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E6B" w:rsidRPr="00FE1DB4" w:rsidRDefault="00304DC2">
      <w:pPr>
        <w:rPr>
          <w:rFonts w:ascii="仿宋" w:eastAsia="仿宋" w:hAnsi="仿宋" w:cs="仿宋"/>
          <w:bCs/>
          <w:sz w:val="32"/>
          <w:szCs w:val="36"/>
        </w:rPr>
      </w:pPr>
      <w:r w:rsidRPr="00FE1DB4">
        <w:rPr>
          <w:rFonts w:ascii="仿宋" w:eastAsia="仿宋" w:hAnsi="仿宋" w:cs="仿宋" w:hint="eastAsia"/>
          <w:bCs/>
          <w:sz w:val="32"/>
          <w:szCs w:val="36"/>
        </w:rPr>
        <w:t>附件</w:t>
      </w:r>
      <w:r w:rsidR="00B05156" w:rsidRPr="00FE1DB4">
        <w:rPr>
          <w:rFonts w:ascii="仿宋" w:eastAsia="仿宋" w:hAnsi="仿宋" w:cs="仿宋" w:hint="eastAsia"/>
          <w:bCs/>
          <w:sz w:val="32"/>
          <w:szCs w:val="36"/>
        </w:rPr>
        <w:t>2</w:t>
      </w:r>
      <w:r w:rsidRPr="00FE1DB4">
        <w:rPr>
          <w:rFonts w:ascii="仿宋" w:eastAsia="仿宋" w:hAnsi="仿宋" w:cs="仿宋" w:hint="eastAsia"/>
          <w:bCs/>
          <w:sz w:val="32"/>
          <w:szCs w:val="36"/>
        </w:rPr>
        <w:t>：</w:t>
      </w:r>
    </w:p>
    <w:p w:rsidR="004E1E6B" w:rsidRPr="00FE1DB4" w:rsidRDefault="00304DC2">
      <w:pPr>
        <w:rPr>
          <w:rFonts w:ascii="仿宋" w:eastAsia="仿宋" w:hAnsi="仿宋" w:cs="仿宋"/>
          <w:bCs/>
          <w:sz w:val="32"/>
          <w:szCs w:val="36"/>
        </w:rPr>
      </w:pPr>
      <w:r w:rsidRPr="00FE1DB4">
        <w:rPr>
          <w:rFonts w:ascii="仿宋" w:eastAsia="仿宋" w:hAnsi="仿宋" w:cs="仿宋" w:hint="eastAsia"/>
          <w:bCs/>
          <w:sz w:val="32"/>
          <w:szCs w:val="36"/>
        </w:rPr>
        <w:t>星际迷航竞赛规则——P1-P7</w:t>
      </w:r>
    </w:p>
    <w:p w:rsidR="004E1E6B" w:rsidRPr="00FE1DB4" w:rsidRDefault="00304DC2">
      <w:pPr>
        <w:rPr>
          <w:rFonts w:ascii="仿宋" w:eastAsia="仿宋" w:hAnsi="仿宋" w:cs="仿宋"/>
          <w:bCs/>
          <w:sz w:val="32"/>
          <w:szCs w:val="36"/>
        </w:rPr>
      </w:pPr>
      <w:r w:rsidRPr="00FE1DB4">
        <w:rPr>
          <w:rFonts w:ascii="仿宋" w:eastAsia="仿宋" w:hAnsi="仿宋" w:cs="仿宋" w:hint="eastAsia"/>
          <w:bCs/>
          <w:sz w:val="32"/>
          <w:szCs w:val="36"/>
        </w:rPr>
        <w:t>机器人基本技能比赛规则——P8</w:t>
      </w:r>
    </w:p>
    <w:p w:rsidR="004E1E6B" w:rsidRPr="00FE1DB4" w:rsidRDefault="00304DC2">
      <w:pPr>
        <w:rPr>
          <w:rFonts w:ascii="仿宋" w:eastAsia="仿宋" w:hAnsi="仿宋" w:cs="仿宋"/>
          <w:bCs/>
          <w:sz w:val="32"/>
          <w:szCs w:val="36"/>
        </w:rPr>
      </w:pPr>
      <w:r w:rsidRPr="00FE1DB4">
        <w:rPr>
          <w:rFonts w:ascii="仿宋" w:eastAsia="仿宋" w:hAnsi="仿宋" w:cs="仿宋" w:hint="eastAsia"/>
          <w:bCs/>
          <w:sz w:val="32"/>
          <w:szCs w:val="36"/>
        </w:rPr>
        <w:t>智能时代EV3编程挑战赛规则——P9-P10</w:t>
      </w:r>
    </w:p>
    <w:p w:rsidR="004E1E6B" w:rsidRPr="00FE1DB4" w:rsidRDefault="00304DC2">
      <w:pPr>
        <w:rPr>
          <w:rFonts w:ascii="仿宋" w:eastAsia="仿宋" w:hAnsi="仿宋" w:cs="仿宋"/>
          <w:bCs/>
          <w:sz w:val="32"/>
          <w:szCs w:val="36"/>
        </w:rPr>
      </w:pPr>
      <w:r w:rsidRPr="00FE1DB4">
        <w:rPr>
          <w:rFonts w:ascii="仿宋" w:eastAsia="仿宋" w:hAnsi="仿宋" w:cs="仿宋" w:hint="eastAsia"/>
          <w:bCs/>
          <w:sz w:val="32"/>
          <w:szCs w:val="36"/>
        </w:rPr>
        <w:t>勇攀高峰竞赛规则——</w:t>
      </w:r>
      <w:r w:rsidR="00554417" w:rsidRPr="00FE1DB4">
        <w:rPr>
          <w:rFonts w:ascii="仿宋" w:eastAsia="仿宋" w:hAnsi="仿宋" w:cs="仿宋" w:hint="eastAsia"/>
          <w:bCs/>
          <w:sz w:val="32"/>
          <w:szCs w:val="36"/>
        </w:rPr>
        <w:t>P11-P17</w:t>
      </w:r>
    </w:p>
    <w:p w:rsidR="004E1E6B" w:rsidRPr="00554417" w:rsidRDefault="004E1E6B">
      <w:pPr>
        <w:rPr>
          <w:rFonts w:ascii="方正小标宋简体" w:eastAsia="方正小标宋简体" w:hAnsi="仿宋" w:cs="仿宋"/>
          <w:bCs/>
          <w:sz w:val="36"/>
          <w:szCs w:val="36"/>
        </w:rPr>
      </w:pPr>
    </w:p>
    <w:p w:rsidR="004E1E6B" w:rsidRDefault="004E1E6B">
      <w:pPr>
        <w:rPr>
          <w:rFonts w:ascii="方正小标宋简体" w:eastAsia="方正小标宋简体" w:hAnsi="仿宋" w:cs="仿宋"/>
          <w:bCs/>
          <w:sz w:val="36"/>
          <w:szCs w:val="36"/>
        </w:rPr>
      </w:pPr>
    </w:p>
    <w:p w:rsidR="004E1E6B" w:rsidRDefault="004E1E6B">
      <w:pPr>
        <w:rPr>
          <w:rFonts w:ascii="方正小标宋简体" w:eastAsia="方正小标宋简体" w:hAnsi="仿宋" w:cs="仿宋"/>
          <w:bCs/>
          <w:sz w:val="36"/>
          <w:szCs w:val="36"/>
        </w:rPr>
      </w:pPr>
    </w:p>
    <w:p w:rsidR="004E1E6B" w:rsidRPr="00115C46" w:rsidRDefault="00304DC2">
      <w:pPr>
        <w:jc w:val="center"/>
        <w:rPr>
          <w:rFonts w:ascii="黑体" w:eastAsia="黑体" w:hAnsi="黑体"/>
          <w:color w:val="000000"/>
          <w:szCs w:val="32"/>
        </w:rPr>
      </w:pPr>
      <w:r w:rsidRPr="00115C46">
        <w:rPr>
          <w:rFonts w:ascii="黑体" w:eastAsia="黑体" w:hAnsi="黑体" w:cs="仿宋" w:hint="eastAsia"/>
          <w:bCs/>
          <w:sz w:val="36"/>
          <w:szCs w:val="36"/>
        </w:rPr>
        <w:t>星际迷航竞赛规则</w:t>
      </w:r>
    </w:p>
    <w:p w:rsidR="004E1E6B" w:rsidRPr="00115C46" w:rsidRDefault="00304DC2">
      <w:pPr>
        <w:spacing w:line="500" w:lineRule="exact"/>
        <w:jc w:val="left"/>
        <w:rPr>
          <w:rFonts w:ascii="黑体" w:eastAsia="黑体" w:hAnsi="黑体" w:cs="仿宋_GB2312"/>
          <w:b/>
          <w:color w:val="000000"/>
          <w:sz w:val="32"/>
          <w:szCs w:val="36"/>
        </w:rPr>
      </w:pPr>
      <w:r w:rsidRPr="00115C46">
        <w:rPr>
          <w:rFonts w:ascii="黑体" w:eastAsia="黑体" w:hAnsi="黑体" w:cs="仿宋_GB2312" w:hint="eastAsia"/>
          <w:b/>
          <w:color w:val="000000"/>
          <w:sz w:val="32"/>
          <w:szCs w:val="36"/>
        </w:rPr>
        <w:t>一、项目简介</w:t>
      </w:r>
    </w:p>
    <w:p w:rsidR="004E1E6B" w:rsidRPr="00875AD1" w:rsidRDefault="00304DC2">
      <w:pPr>
        <w:spacing w:line="500" w:lineRule="exact"/>
        <w:ind w:firstLine="420"/>
        <w:jc w:val="left"/>
        <w:rPr>
          <w:rFonts w:ascii="仿宋_GB2312" w:eastAsia="仿宋_GB2312" w:hAnsi="仿宋_GB2312" w:cs="仿宋_GB2312"/>
          <w:b/>
          <w:color w:val="000000"/>
          <w:sz w:val="32"/>
          <w:szCs w:val="28"/>
        </w:rPr>
      </w:pPr>
      <w:r w:rsidRPr="00875AD1">
        <w:rPr>
          <w:rFonts w:ascii="仿宋" w:eastAsia="仿宋" w:hAnsi="仿宋" w:hint="eastAsia"/>
          <w:bCs/>
          <w:color w:val="000000"/>
          <w:sz w:val="32"/>
          <w:szCs w:val="28"/>
        </w:rPr>
        <w:t>普及机器人大赛已经越来越成为江苏省青少年机器人竞赛最为亮眼的内容之一。其活动对象为青少年学生，要求参加比赛的代表队在比赛现场自行制作机器人、编写程序并进行调试，可以在比赛场地上按照一定的规则要求进行比赛。以激发青少年对机器人技术的兴趣和爱好，培养其动手、动脑的能力。</w:t>
      </w:r>
    </w:p>
    <w:p w:rsidR="004E1E6B" w:rsidRPr="00115C46" w:rsidRDefault="00304DC2">
      <w:pPr>
        <w:spacing w:line="500" w:lineRule="exact"/>
        <w:jc w:val="left"/>
        <w:rPr>
          <w:rFonts w:ascii="黑体" w:eastAsia="黑体" w:hAnsi="黑体" w:cs="仿宋_GB2312"/>
          <w:b/>
          <w:color w:val="000000"/>
          <w:sz w:val="32"/>
          <w:szCs w:val="36"/>
        </w:rPr>
      </w:pPr>
      <w:r w:rsidRPr="00115C46">
        <w:rPr>
          <w:rFonts w:ascii="黑体" w:eastAsia="黑体" w:hAnsi="黑体" w:cs="仿宋_GB2312" w:hint="eastAsia"/>
          <w:b/>
          <w:color w:val="000000"/>
          <w:sz w:val="32"/>
          <w:szCs w:val="36"/>
        </w:rPr>
        <w:t>二、竞赛主题</w:t>
      </w:r>
    </w:p>
    <w:p w:rsidR="004E1E6B" w:rsidRPr="00875AD1" w:rsidRDefault="00304DC2">
      <w:pPr>
        <w:spacing w:line="500" w:lineRule="exact"/>
        <w:ind w:firstLine="420"/>
        <w:jc w:val="left"/>
        <w:rPr>
          <w:rFonts w:ascii="仿宋" w:eastAsia="仿宋" w:hAnsi="仿宋"/>
          <w:sz w:val="32"/>
          <w:szCs w:val="28"/>
        </w:rPr>
      </w:pPr>
      <w:r w:rsidRPr="00875AD1">
        <w:rPr>
          <w:rFonts w:ascii="仿宋" w:eastAsia="仿宋" w:hAnsi="仿宋" w:hint="eastAsia"/>
          <w:sz w:val="32"/>
          <w:szCs w:val="28"/>
        </w:rPr>
        <w:t>本届比赛项目的规则主题为“智能搬运”，模仿经典电子游戏“推箱子”而设计。</w:t>
      </w:r>
      <w:r w:rsidRPr="00875AD1">
        <w:rPr>
          <w:rFonts w:ascii="仿宋" w:eastAsia="仿宋" w:hAnsi="仿宋"/>
          <w:sz w:val="32"/>
          <w:szCs w:val="28"/>
        </w:rPr>
        <w:t>目的是在训练你的逻辑思考能力。在一个狭小的仓库中，要求把木箱放到指定的位置，稍不小心就会出现箱子无法移动或者通道被堵住的情况，所以需要巧妙的利用有限的空间和通道，合理安排移动的次序和位置，才能顺利的完成任务。</w:t>
      </w:r>
    </w:p>
    <w:p w:rsidR="004E1E6B" w:rsidRPr="00115C46" w:rsidRDefault="00304DC2">
      <w:pPr>
        <w:spacing w:line="500" w:lineRule="exact"/>
        <w:jc w:val="left"/>
        <w:rPr>
          <w:rFonts w:ascii="黑体" w:eastAsia="黑体" w:hAnsi="黑体" w:cs="仿宋_GB2312"/>
          <w:b/>
          <w:color w:val="000000"/>
          <w:sz w:val="32"/>
          <w:szCs w:val="36"/>
        </w:rPr>
      </w:pPr>
      <w:r w:rsidRPr="00115C46">
        <w:rPr>
          <w:rFonts w:ascii="黑体" w:eastAsia="黑体" w:hAnsi="黑体" w:cs="仿宋_GB2312" w:hint="eastAsia"/>
          <w:b/>
          <w:color w:val="000000"/>
          <w:sz w:val="32"/>
          <w:szCs w:val="36"/>
        </w:rPr>
        <w:t>三、比赛场地与环境</w:t>
      </w:r>
    </w:p>
    <w:p w:rsidR="004E1E6B" w:rsidRPr="00816900" w:rsidRDefault="00304DC2">
      <w:pPr>
        <w:spacing w:line="500" w:lineRule="exact"/>
        <w:jc w:val="left"/>
        <w:rPr>
          <w:rFonts w:ascii="仿宋_GB2312" w:eastAsia="仿宋_GB2312" w:hAnsi="仿宋_GB2312" w:cs="仿宋_GB2312"/>
          <w:b/>
          <w:color w:val="000000"/>
          <w:sz w:val="32"/>
        </w:rPr>
      </w:pPr>
      <w:r w:rsidRPr="00816900">
        <w:rPr>
          <w:rFonts w:ascii="仿宋_GB2312" w:eastAsia="仿宋_GB2312" w:hAnsi="仿宋_GB2312" w:cs="仿宋_GB2312" w:hint="eastAsia"/>
          <w:b/>
          <w:color w:val="000000"/>
          <w:sz w:val="32"/>
        </w:rPr>
        <w:t>小学组</w:t>
      </w:r>
    </w:p>
    <w:p w:rsidR="004E1E6B" w:rsidRDefault="00304DC2">
      <w:pPr>
        <w:spacing w:line="500" w:lineRule="exact"/>
        <w:ind w:firstLineChars="200" w:firstLine="560"/>
        <w:rPr>
          <w:rFonts w:ascii="仿宋" w:eastAsia="仿宋" w:hAnsi="仿宋"/>
          <w:sz w:val="28"/>
          <w:szCs w:val="28"/>
        </w:rPr>
      </w:pPr>
      <w:r>
        <w:rPr>
          <w:rFonts w:ascii="仿宋" w:eastAsia="仿宋" w:hAnsi="仿宋" w:hint="eastAsia"/>
          <w:noProof/>
          <w:sz w:val="28"/>
          <w:szCs w:val="28"/>
        </w:rPr>
        <w:lastRenderedPageBreak/>
        <w:drawing>
          <wp:anchor distT="0" distB="0" distL="114300" distR="114300" simplePos="0" relativeHeight="251676672" behindDoc="0" locked="0" layoutInCell="1" allowOverlap="1">
            <wp:simplePos x="0" y="0"/>
            <wp:positionH relativeFrom="column">
              <wp:posOffset>111125</wp:posOffset>
            </wp:positionH>
            <wp:positionV relativeFrom="paragraph">
              <wp:posOffset>185420</wp:posOffset>
            </wp:positionV>
            <wp:extent cx="5453380" cy="2724150"/>
            <wp:effectExtent l="0" t="0" r="13970" b="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cstate="print"/>
                    <a:stretch>
                      <a:fillRect/>
                    </a:stretch>
                  </pic:blipFill>
                  <pic:spPr>
                    <a:xfrm>
                      <a:off x="0" y="0"/>
                      <a:ext cx="5453380" cy="2724150"/>
                    </a:xfrm>
                    <a:prstGeom prst="rect">
                      <a:avLst/>
                    </a:prstGeom>
                    <a:noFill/>
                    <a:ln>
                      <a:noFill/>
                    </a:ln>
                  </pic:spPr>
                </pic:pic>
              </a:graphicData>
            </a:graphic>
          </wp:anchor>
        </w:drawing>
      </w:r>
    </w:p>
    <w:p w:rsidR="004E1E6B" w:rsidRDefault="004E1E6B">
      <w:pPr>
        <w:spacing w:line="500" w:lineRule="exact"/>
        <w:ind w:firstLineChars="200" w:firstLine="560"/>
        <w:rPr>
          <w:rFonts w:ascii="仿宋" w:eastAsia="仿宋" w:hAnsi="仿宋"/>
          <w:sz w:val="28"/>
          <w:szCs w:val="28"/>
        </w:rPr>
      </w:pPr>
    </w:p>
    <w:p w:rsidR="004E1E6B" w:rsidRDefault="004E1E6B">
      <w:pPr>
        <w:spacing w:line="500" w:lineRule="exact"/>
        <w:ind w:firstLineChars="200" w:firstLine="560"/>
        <w:rPr>
          <w:rFonts w:ascii="仿宋" w:eastAsia="仿宋" w:hAnsi="仿宋"/>
          <w:sz w:val="28"/>
          <w:szCs w:val="28"/>
        </w:rPr>
      </w:pPr>
    </w:p>
    <w:p w:rsidR="004E1E6B" w:rsidRDefault="004E1E6B">
      <w:pPr>
        <w:spacing w:line="500" w:lineRule="exact"/>
        <w:ind w:firstLineChars="200" w:firstLine="560"/>
        <w:rPr>
          <w:rFonts w:ascii="仿宋" w:eastAsia="仿宋" w:hAnsi="仿宋"/>
          <w:sz w:val="28"/>
          <w:szCs w:val="28"/>
        </w:rPr>
      </w:pPr>
    </w:p>
    <w:p w:rsidR="004E1E6B" w:rsidRDefault="004E1E6B">
      <w:pPr>
        <w:spacing w:line="500" w:lineRule="exact"/>
        <w:ind w:firstLineChars="200" w:firstLine="560"/>
        <w:rPr>
          <w:rFonts w:ascii="仿宋" w:eastAsia="仿宋" w:hAnsi="仿宋"/>
          <w:sz w:val="28"/>
          <w:szCs w:val="28"/>
        </w:rPr>
      </w:pPr>
    </w:p>
    <w:p w:rsidR="004E1E6B" w:rsidRDefault="004E1E6B">
      <w:pPr>
        <w:spacing w:line="500" w:lineRule="exact"/>
        <w:ind w:firstLineChars="200" w:firstLine="560"/>
        <w:rPr>
          <w:rFonts w:ascii="仿宋" w:eastAsia="仿宋" w:hAnsi="仿宋"/>
          <w:sz w:val="28"/>
          <w:szCs w:val="28"/>
        </w:rPr>
      </w:pPr>
    </w:p>
    <w:p w:rsidR="004E1E6B" w:rsidRDefault="004E1E6B">
      <w:pPr>
        <w:spacing w:line="500" w:lineRule="exact"/>
        <w:ind w:firstLineChars="200" w:firstLine="560"/>
        <w:rPr>
          <w:rFonts w:ascii="仿宋" w:eastAsia="仿宋" w:hAnsi="仿宋"/>
          <w:sz w:val="28"/>
          <w:szCs w:val="28"/>
        </w:rPr>
      </w:pPr>
    </w:p>
    <w:p w:rsidR="004E1E6B" w:rsidRDefault="004E1E6B">
      <w:pPr>
        <w:spacing w:line="500" w:lineRule="exact"/>
        <w:ind w:firstLineChars="200" w:firstLine="560"/>
        <w:rPr>
          <w:rFonts w:ascii="仿宋" w:eastAsia="仿宋" w:hAnsi="仿宋"/>
          <w:sz w:val="28"/>
          <w:szCs w:val="28"/>
        </w:rPr>
      </w:pPr>
    </w:p>
    <w:p w:rsidR="004E1E6B" w:rsidRDefault="004E1E6B">
      <w:pPr>
        <w:spacing w:line="500" w:lineRule="exact"/>
        <w:ind w:firstLineChars="200" w:firstLine="560"/>
        <w:rPr>
          <w:rFonts w:ascii="仿宋" w:eastAsia="仿宋" w:hAnsi="仿宋"/>
          <w:sz w:val="28"/>
          <w:szCs w:val="28"/>
        </w:rPr>
      </w:pPr>
    </w:p>
    <w:p w:rsidR="004E1E6B" w:rsidRDefault="004E1E6B">
      <w:pPr>
        <w:spacing w:line="500" w:lineRule="exact"/>
        <w:ind w:firstLineChars="200" w:firstLine="560"/>
        <w:rPr>
          <w:rFonts w:ascii="仿宋" w:eastAsia="仿宋" w:hAnsi="仿宋"/>
          <w:sz w:val="28"/>
          <w:szCs w:val="28"/>
        </w:rPr>
      </w:pPr>
    </w:p>
    <w:p w:rsidR="004E1E6B" w:rsidRPr="00816900" w:rsidRDefault="00304DC2" w:rsidP="00AE61E0">
      <w:pPr>
        <w:spacing w:line="500" w:lineRule="exact"/>
        <w:rPr>
          <w:rFonts w:ascii="仿宋" w:eastAsia="仿宋" w:hAnsi="仿宋"/>
          <w:sz w:val="32"/>
          <w:szCs w:val="28"/>
        </w:rPr>
      </w:pPr>
      <w:r w:rsidRPr="00816900">
        <w:rPr>
          <w:rFonts w:ascii="仿宋" w:eastAsia="仿宋" w:hAnsi="仿宋" w:hint="eastAsia"/>
          <w:sz w:val="32"/>
          <w:szCs w:val="28"/>
        </w:rPr>
        <w:t>1、比赛场地的内部尺寸长为120cm、宽240cm，场地上有横4竖8 ，宽为2cm的黑色引导线，整个场地外围有5-8厘米的围框。</w:t>
      </w:r>
    </w:p>
    <w:p w:rsidR="004E1E6B" w:rsidRPr="00816900" w:rsidRDefault="00304DC2" w:rsidP="00AE61E0">
      <w:pPr>
        <w:spacing w:line="500" w:lineRule="exact"/>
        <w:rPr>
          <w:rFonts w:ascii="仿宋" w:eastAsia="仿宋" w:hAnsi="仿宋" w:cs="Arial"/>
          <w:b/>
          <w:sz w:val="32"/>
          <w:szCs w:val="28"/>
        </w:rPr>
      </w:pPr>
      <w:r w:rsidRPr="00816900">
        <w:rPr>
          <w:rFonts w:ascii="仿宋" w:eastAsia="仿宋" w:hAnsi="仿宋" w:cs="Arial" w:hint="eastAsia"/>
          <w:sz w:val="32"/>
          <w:szCs w:val="28"/>
        </w:rPr>
        <w:t>2、场地由手动区域、自动区域组成。示意图中橙色竖线左侧为手动区，机器人在此区域内手动遥控完成任务；右侧为自动区，机器人在此区域必须自动控制完成任务。</w:t>
      </w:r>
      <w:r w:rsidRPr="00816900">
        <w:rPr>
          <w:rFonts w:ascii="仿宋" w:eastAsia="仿宋" w:hAnsi="仿宋" w:cs="Arial" w:hint="eastAsia"/>
          <w:b/>
          <w:sz w:val="32"/>
          <w:szCs w:val="28"/>
        </w:rPr>
        <w:t>黄色位置为自动区域和手动区域衔接区和机器人修整区及机器人罚时区，</w:t>
      </w:r>
      <w:r w:rsidRPr="00816900">
        <w:rPr>
          <w:rFonts w:ascii="仿宋" w:eastAsia="仿宋" w:hAnsi="仿宋" w:cs="Arial" w:hint="eastAsia"/>
          <w:sz w:val="32"/>
          <w:szCs w:val="28"/>
        </w:rPr>
        <w:t>大小为30x30x30cm的一个空间范围，</w:t>
      </w:r>
      <w:r w:rsidRPr="00816900">
        <w:rPr>
          <w:rFonts w:ascii="仿宋" w:eastAsia="仿宋" w:hAnsi="仿宋" w:cs="Arial" w:hint="eastAsia"/>
          <w:b/>
          <w:sz w:val="32"/>
          <w:szCs w:val="28"/>
        </w:rPr>
        <w:t>可以对机器人进行位置的摆放、结构休整或程序进行切换。</w:t>
      </w:r>
    </w:p>
    <w:p w:rsidR="004E1E6B" w:rsidRPr="00816900" w:rsidRDefault="00304DC2">
      <w:pPr>
        <w:spacing w:line="500" w:lineRule="exact"/>
        <w:jc w:val="left"/>
        <w:rPr>
          <w:rFonts w:ascii="仿宋" w:eastAsia="仿宋" w:hAnsi="仿宋" w:cs="Arial"/>
          <w:sz w:val="32"/>
          <w:szCs w:val="28"/>
        </w:rPr>
      </w:pPr>
      <w:r w:rsidRPr="00816900">
        <w:rPr>
          <w:rFonts w:ascii="仿宋" w:eastAsia="仿宋" w:hAnsi="仿宋" w:cs="Arial" w:hint="eastAsia"/>
          <w:sz w:val="32"/>
          <w:szCs w:val="28"/>
        </w:rPr>
        <w:t>3、红色位置为终点区。</w:t>
      </w:r>
    </w:p>
    <w:p w:rsidR="004E1E6B" w:rsidRPr="00C20BE7" w:rsidRDefault="00304DC2">
      <w:pPr>
        <w:spacing w:line="500" w:lineRule="exact"/>
        <w:jc w:val="left"/>
        <w:rPr>
          <w:rFonts w:ascii="黑体" w:eastAsia="黑体" w:hAnsi="黑体" w:cs="仿宋_GB2312"/>
          <w:b/>
          <w:color w:val="000000"/>
        </w:rPr>
      </w:pPr>
      <w:r w:rsidRPr="00C20BE7">
        <w:rPr>
          <w:rFonts w:ascii="黑体" w:eastAsia="黑体" w:hAnsi="黑体" w:cs="仿宋_GB2312" w:hint="eastAsia"/>
          <w:b/>
          <w:color w:val="000000"/>
          <w:sz w:val="32"/>
          <w:szCs w:val="36"/>
        </w:rPr>
        <w:t>四、道具及得分物</w:t>
      </w:r>
    </w:p>
    <w:p w:rsidR="004E1E6B" w:rsidRPr="00816900" w:rsidRDefault="00304DC2">
      <w:pPr>
        <w:spacing w:line="500" w:lineRule="exact"/>
        <w:jc w:val="left"/>
        <w:rPr>
          <w:rFonts w:ascii="仿宋" w:eastAsia="仿宋" w:hAnsi="仿宋" w:cs="Arial"/>
          <w:sz w:val="32"/>
          <w:szCs w:val="28"/>
        </w:rPr>
      </w:pPr>
      <w:r w:rsidRPr="00816900">
        <w:rPr>
          <w:rFonts w:ascii="仿宋" w:eastAsia="仿宋" w:hAnsi="仿宋" w:cs="Arial" w:hint="eastAsia"/>
          <w:b/>
          <w:sz w:val="32"/>
          <w:szCs w:val="28"/>
        </w:rPr>
        <w:t>1、得分物：</w:t>
      </w:r>
      <w:r w:rsidRPr="00816900">
        <w:rPr>
          <w:rFonts w:ascii="仿宋" w:eastAsia="仿宋" w:hAnsi="仿宋" w:cs="Arial" w:hint="eastAsia"/>
          <w:sz w:val="32"/>
          <w:szCs w:val="28"/>
        </w:rPr>
        <w:t>分别为小方块和大方块。分别被放置在在手动区域内。</w:t>
      </w:r>
    </w:p>
    <w:p w:rsidR="004E1E6B" w:rsidRPr="00816900" w:rsidRDefault="00304DC2" w:rsidP="00B05156">
      <w:pPr>
        <w:spacing w:line="500" w:lineRule="exact"/>
        <w:ind w:firstLineChars="202" w:firstLine="646"/>
        <w:rPr>
          <w:rFonts w:ascii="仿宋" w:eastAsia="仿宋" w:hAnsi="仿宋" w:cs="Arial"/>
          <w:sz w:val="32"/>
          <w:szCs w:val="28"/>
        </w:rPr>
      </w:pPr>
      <w:r w:rsidRPr="00816900">
        <w:rPr>
          <w:rFonts w:ascii="仿宋" w:eastAsia="仿宋" w:hAnsi="仿宋" w:cs="Arial" w:hint="eastAsia"/>
          <w:sz w:val="32"/>
          <w:szCs w:val="28"/>
        </w:rPr>
        <w:t>小方块尺寸为长50mm，宽50mm，高50mm， （如图1）数量为小学组8个。</w:t>
      </w:r>
    </w:p>
    <w:p w:rsidR="004E1E6B" w:rsidRPr="00816900" w:rsidRDefault="00304DC2" w:rsidP="00816900">
      <w:pPr>
        <w:spacing w:line="500" w:lineRule="exact"/>
        <w:ind w:firstLineChars="202" w:firstLine="646"/>
        <w:rPr>
          <w:rFonts w:ascii="仿宋" w:eastAsia="仿宋" w:hAnsi="仿宋" w:cs="Arial"/>
          <w:sz w:val="32"/>
          <w:szCs w:val="28"/>
        </w:rPr>
      </w:pPr>
      <w:r w:rsidRPr="00816900">
        <w:rPr>
          <w:rFonts w:ascii="仿宋" w:eastAsia="仿宋" w:hAnsi="仿宋" w:cs="Arial" w:hint="eastAsia"/>
          <w:sz w:val="32"/>
          <w:szCs w:val="28"/>
        </w:rPr>
        <w:t>大方块尺寸为长100mm，宽100mm，高50mm，（如图2）数量：小学组3个。</w:t>
      </w:r>
    </w:p>
    <w:p w:rsidR="004E1E6B" w:rsidRDefault="004E1E6B">
      <w:pPr>
        <w:spacing w:line="500" w:lineRule="exact"/>
        <w:rPr>
          <w:rFonts w:ascii="仿宋" w:eastAsia="仿宋" w:hAnsi="仿宋" w:cs="Arial"/>
          <w:sz w:val="28"/>
          <w:szCs w:val="28"/>
        </w:rPr>
      </w:pPr>
    </w:p>
    <w:p w:rsidR="004E1E6B" w:rsidRDefault="00304DC2">
      <w:pPr>
        <w:spacing w:line="500" w:lineRule="exact"/>
        <w:ind w:firstLine="420"/>
        <w:jc w:val="left"/>
        <w:rPr>
          <w:rFonts w:ascii="仿宋" w:eastAsia="仿宋" w:hAnsi="仿宋"/>
          <w:sz w:val="28"/>
          <w:szCs w:val="28"/>
        </w:rPr>
      </w:pPr>
      <w:r>
        <w:rPr>
          <w:noProof/>
        </w:rPr>
        <w:drawing>
          <wp:anchor distT="0" distB="0" distL="114300" distR="114300" simplePos="0" relativeHeight="251659264" behindDoc="0" locked="0" layoutInCell="1" allowOverlap="1">
            <wp:simplePos x="0" y="0"/>
            <wp:positionH relativeFrom="column">
              <wp:posOffset>2880360</wp:posOffset>
            </wp:positionH>
            <wp:positionV relativeFrom="paragraph">
              <wp:posOffset>42545</wp:posOffset>
            </wp:positionV>
            <wp:extent cx="1532890" cy="1532890"/>
            <wp:effectExtent l="0" t="0" r="10160" b="10160"/>
            <wp:wrapNone/>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9" cstate="print"/>
                    <a:stretch>
                      <a:fillRect/>
                    </a:stretch>
                  </pic:blipFill>
                  <pic:spPr>
                    <a:xfrm>
                      <a:off x="0" y="0"/>
                      <a:ext cx="1532890" cy="1532890"/>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409575</wp:posOffset>
            </wp:positionH>
            <wp:positionV relativeFrom="paragraph">
              <wp:posOffset>33020</wp:posOffset>
            </wp:positionV>
            <wp:extent cx="1547495" cy="1547495"/>
            <wp:effectExtent l="0" t="0" r="14605" b="1460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stretch>
                      <a:fillRect/>
                    </a:stretch>
                  </pic:blipFill>
                  <pic:spPr>
                    <a:xfrm>
                      <a:off x="0" y="0"/>
                      <a:ext cx="1547495" cy="1547495"/>
                    </a:xfrm>
                    <a:prstGeom prst="rect">
                      <a:avLst/>
                    </a:prstGeom>
                    <a:noFill/>
                    <a:ln>
                      <a:noFill/>
                    </a:ln>
                  </pic:spPr>
                </pic:pic>
              </a:graphicData>
            </a:graphic>
          </wp:anchor>
        </w:drawing>
      </w:r>
    </w:p>
    <w:p w:rsidR="004E1E6B" w:rsidRDefault="00304DC2">
      <w:pPr>
        <w:spacing w:line="500" w:lineRule="exact"/>
        <w:ind w:firstLine="420"/>
        <w:jc w:val="left"/>
        <w:rPr>
          <w:rFonts w:ascii="仿宋" w:eastAsia="仿宋" w:hAnsi="仿宋"/>
          <w:sz w:val="28"/>
          <w:szCs w:val="28"/>
        </w:rPr>
      </w:pPr>
      <w:r>
        <w:rPr>
          <w:rFonts w:ascii="仿宋" w:eastAsia="仿宋" w:hAnsi="仿宋" w:hint="eastAsia"/>
          <w:sz w:val="28"/>
          <w:szCs w:val="28"/>
        </w:rPr>
        <w:t xml:space="preserve"> </w:t>
      </w:r>
    </w:p>
    <w:p w:rsidR="004E1E6B" w:rsidRDefault="004E1E6B">
      <w:pPr>
        <w:spacing w:line="500" w:lineRule="exact"/>
        <w:ind w:firstLine="420"/>
        <w:jc w:val="left"/>
        <w:rPr>
          <w:rFonts w:ascii="仿宋" w:eastAsia="仿宋" w:hAnsi="仿宋"/>
          <w:sz w:val="28"/>
          <w:szCs w:val="28"/>
        </w:rPr>
      </w:pPr>
    </w:p>
    <w:p w:rsidR="004E1E6B" w:rsidRDefault="004E1E6B">
      <w:pPr>
        <w:spacing w:line="500" w:lineRule="exact"/>
        <w:ind w:firstLine="420"/>
        <w:jc w:val="left"/>
        <w:rPr>
          <w:rFonts w:ascii="仿宋" w:eastAsia="仿宋" w:hAnsi="仿宋"/>
          <w:sz w:val="28"/>
          <w:szCs w:val="28"/>
        </w:rPr>
      </w:pPr>
    </w:p>
    <w:p w:rsidR="004E1E6B" w:rsidRDefault="004E1E6B">
      <w:pPr>
        <w:spacing w:line="500" w:lineRule="exact"/>
        <w:ind w:firstLine="420"/>
        <w:jc w:val="left"/>
        <w:rPr>
          <w:rFonts w:ascii="仿宋" w:eastAsia="仿宋" w:hAnsi="仿宋"/>
          <w:sz w:val="28"/>
          <w:szCs w:val="28"/>
        </w:rPr>
      </w:pPr>
    </w:p>
    <w:p w:rsidR="00053676" w:rsidRDefault="00304DC2" w:rsidP="00053676">
      <w:pPr>
        <w:spacing w:line="500" w:lineRule="exact"/>
        <w:ind w:firstLineChars="401" w:firstLine="1123"/>
        <w:rPr>
          <w:rFonts w:ascii="宋体" w:hAnsi="宋体" w:cs="Arial"/>
          <w:sz w:val="28"/>
          <w:szCs w:val="28"/>
        </w:rPr>
      </w:pPr>
      <w:r>
        <w:rPr>
          <w:rFonts w:ascii="宋体" w:hAnsi="宋体" w:cs="Arial" w:hint="eastAsia"/>
          <w:sz w:val="28"/>
          <w:szCs w:val="28"/>
        </w:rPr>
        <w:t>（ 图1 ）                    （图 2）</w:t>
      </w:r>
    </w:p>
    <w:p w:rsidR="00053676" w:rsidRDefault="00304DC2" w:rsidP="00053676">
      <w:pPr>
        <w:spacing w:line="500" w:lineRule="exact"/>
        <w:rPr>
          <w:rFonts w:ascii="仿宋" w:eastAsia="仿宋" w:hAnsi="仿宋" w:cs="Arial"/>
          <w:b/>
          <w:sz w:val="32"/>
          <w:szCs w:val="28"/>
        </w:rPr>
      </w:pPr>
      <w:r w:rsidRPr="00816900">
        <w:rPr>
          <w:rFonts w:ascii="仿宋" w:eastAsia="仿宋" w:hAnsi="仿宋" w:cs="Arial" w:hint="eastAsia"/>
          <w:b/>
          <w:sz w:val="32"/>
          <w:szCs w:val="28"/>
        </w:rPr>
        <w:t>2、得分区：</w:t>
      </w:r>
    </w:p>
    <w:p w:rsidR="004E1E6B" w:rsidRPr="00053676" w:rsidRDefault="00304DC2" w:rsidP="00BE5198">
      <w:pPr>
        <w:spacing w:line="500" w:lineRule="exact"/>
        <w:rPr>
          <w:rFonts w:ascii="宋体" w:hAnsi="宋体" w:cs="Arial"/>
          <w:sz w:val="28"/>
          <w:szCs w:val="28"/>
        </w:rPr>
      </w:pPr>
      <w:r w:rsidRPr="00816900">
        <w:rPr>
          <w:rFonts w:ascii="仿宋" w:eastAsia="仿宋" w:hAnsi="仿宋" w:cs="Arial" w:hint="eastAsia"/>
          <w:color w:val="000000"/>
          <w:sz w:val="32"/>
          <w:szCs w:val="28"/>
        </w:rPr>
        <w:t>小方块的得分区为2.4cm高，长宽为12cm的正方格围栏（如图3）。大方块可由机器人直接推动进入得分区域（如图4）。</w:t>
      </w:r>
    </w:p>
    <w:p w:rsidR="004E1E6B" w:rsidRDefault="00304DC2">
      <w:pPr>
        <w:spacing w:line="500" w:lineRule="exact"/>
        <w:rPr>
          <w:rFonts w:ascii="宋体" w:hAnsi="宋体" w:cs="Arial"/>
          <w:sz w:val="28"/>
          <w:szCs w:val="28"/>
        </w:rPr>
      </w:pPr>
      <w:r>
        <w:rPr>
          <w:noProof/>
        </w:rPr>
        <w:drawing>
          <wp:anchor distT="0" distB="0" distL="114300" distR="114300" simplePos="0" relativeHeight="251662336" behindDoc="0" locked="0" layoutInCell="1" allowOverlap="1">
            <wp:simplePos x="0" y="0"/>
            <wp:positionH relativeFrom="column">
              <wp:posOffset>3425825</wp:posOffset>
            </wp:positionH>
            <wp:positionV relativeFrom="paragraph">
              <wp:posOffset>111760</wp:posOffset>
            </wp:positionV>
            <wp:extent cx="2298065" cy="1516380"/>
            <wp:effectExtent l="0" t="0" r="6985" b="7620"/>
            <wp:wrapNone/>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pic:cNvPicPr>
                  </pic:nvPicPr>
                  <pic:blipFill>
                    <a:blip r:embed="rId11" cstate="print"/>
                    <a:stretch>
                      <a:fillRect/>
                    </a:stretch>
                  </pic:blipFill>
                  <pic:spPr>
                    <a:xfrm>
                      <a:off x="0" y="0"/>
                      <a:ext cx="2298065" cy="151638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1415415</wp:posOffset>
            </wp:positionH>
            <wp:positionV relativeFrom="paragraph">
              <wp:posOffset>114935</wp:posOffset>
            </wp:positionV>
            <wp:extent cx="1497330" cy="1506220"/>
            <wp:effectExtent l="0" t="0" r="7620" b="17780"/>
            <wp:wrapNone/>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pic:cNvPicPr>
                  </pic:nvPicPr>
                  <pic:blipFill>
                    <a:blip r:embed="rId12" cstate="print"/>
                    <a:stretch>
                      <a:fillRect/>
                    </a:stretch>
                  </pic:blipFill>
                  <pic:spPr>
                    <a:xfrm>
                      <a:off x="0" y="0"/>
                      <a:ext cx="1497330" cy="150622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-281940</wp:posOffset>
            </wp:positionH>
            <wp:positionV relativeFrom="paragraph">
              <wp:posOffset>126365</wp:posOffset>
            </wp:positionV>
            <wp:extent cx="1697355" cy="1506220"/>
            <wp:effectExtent l="0" t="0" r="17145" b="17780"/>
            <wp:wrapNone/>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13" cstate="print"/>
                    <a:stretch>
                      <a:fillRect/>
                    </a:stretch>
                  </pic:blipFill>
                  <pic:spPr>
                    <a:xfrm>
                      <a:off x="0" y="0"/>
                      <a:ext cx="1697355" cy="1506220"/>
                    </a:xfrm>
                    <a:prstGeom prst="rect">
                      <a:avLst/>
                    </a:prstGeom>
                    <a:noFill/>
                    <a:ln>
                      <a:noFill/>
                    </a:ln>
                  </pic:spPr>
                </pic:pic>
              </a:graphicData>
            </a:graphic>
          </wp:anchor>
        </w:drawing>
      </w:r>
    </w:p>
    <w:p w:rsidR="004E1E6B" w:rsidRDefault="004E1E6B">
      <w:pPr>
        <w:spacing w:line="500" w:lineRule="exact"/>
        <w:jc w:val="left"/>
      </w:pPr>
    </w:p>
    <w:p w:rsidR="004E1E6B" w:rsidRDefault="004E1E6B">
      <w:pPr>
        <w:spacing w:line="500" w:lineRule="exact"/>
        <w:jc w:val="left"/>
      </w:pPr>
    </w:p>
    <w:p w:rsidR="004E1E6B" w:rsidRDefault="004E1E6B">
      <w:pPr>
        <w:spacing w:line="500" w:lineRule="exact"/>
        <w:jc w:val="left"/>
      </w:pPr>
    </w:p>
    <w:p w:rsidR="004E1E6B" w:rsidRDefault="004E1E6B">
      <w:pPr>
        <w:spacing w:line="500" w:lineRule="exact"/>
        <w:jc w:val="left"/>
      </w:pPr>
    </w:p>
    <w:p w:rsidR="004E1E6B" w:rsidRDefault="00304DC2">
      <w:pPr>
        <w:spacing w:line="500" w:lineRule="exact"/>
        <w:ind w:firstLineChars="450" w:firstLine="1260"/>
        <w:rPr>
          <w:rFonts w:ascii="仿宋_GB2312" w:eastAsia="仿宋_GB2312" w:hAnsi="仿宋_GB2312" w:cs="仿宋_GB2312"/>
          <w:b/>
          <w:color w:val="000000"/>
        </w:rPr>
      </w:pPr>
      <w:r>
        <w:rPr>
          <w:rFonts w:ascii="宋体" w:hAnsi="宋体" w:cs="Arial" w:hint="eastAsia"/>
          <w:sz w:val="28"/>
          <w:szCs w:val="28"/>
        </w:rPr>
        <w:t>（图  3）                            （图 4 ）</w:t>
      </w:r>
    </w:p>
    <w:p w:rsidR="004E1E6B" w:rsidRPr="000B194F" w:rsidRDefault="00304DC2">
      <w:pPr>
        <w:spacing w:line="500" w:lineRule="exact"/>
        <w:jc w:val="left"/>
        <w:rPr>
          <w:rFonts w:ascii="黑体" w:eastAsia="黑体" w:hAnsi="黑体" w:cs="仿宋_GB2312"/>
          <w:b/>
          <w:color w:val="000000"/>
          <w:sz w:val="32"/>
          <w:szCs w:val="36"/>
        </w:rPr>
      </w:pPr>
      <w:r w:rsidRPr="000B194F">
        <w:rPr>
          <w:rFonts w:ascii="黑体" w:eastAsia="黑体" w:hAnsi="黑体" w:cs="仿宋_GB2312" w:hint="eastAsia"/>
          <w:b/>
          <w:color w:val="000000"/>
          <w:sz w:val="32"/>
          <w:szCs w:val="36"/>
        </w:rPr>
        <w:t>五、参赛组别及分项</w:t>
      </w:r>
    </w:p>
    <w:p w:rsidR="004E1E6B" w:rsidRPr="004F7BD5" w:rsidRDefault="00304DC2">
      <w:pPr>
        <w:spacing w:line="500" w:lineRule="exact"/>
        <w:jc w:val="left"/>
        <w:rPr>
          <w:rFonts w:ascii="仿宋" w:eastAsia="仿宋" w:hAnsi="仿宋" w:cs="仿宋_GB2312"/>
          <w:color w:val="000000"/>
          <w:sz w:val="32"/>
          <w:szCs w:val="28"/>
        </w:rPr>
      </w:pPr>
      <w:r w:rsidRPr="004F7BD5">
        <w:rPr>
          <w:rFonts w:ascii="仿宋" w:eastAsia="仿宋" w:hAnsi="仿宋" w:cs="仿宋_GB2312" w:hint="eastAsia"/>
          <w:color w:val="000000"/>
          <w:sz w:val="32"/>
          <w:szCs w:val="28"/>
        </w:rPr>
        <w:t>1、本次竞赛设立小学组。</w:t>
      </w:r>
    </w:p>
    <w:p w:rsidR="004E1E6B" w:rsidRPr="004F7BD5" w:rsidRDefault="00304DC2">
      <w:pPr>
        <w:spacing w:line="500" w:lineRule="exact"/>
        <w:jc w:val="left"/>
        <w:rPr>
          <w:rFonts w:ascii="仿宋" w:eastAsia="仿宋" w:hAnsi="仿宋" w:cs="仿宋_GB2312"/>
          <w:color w:val="000000"/>
          <w:sz w:val="32"/>
          <w:szCs w:val="28"/>
        </w:rPr>
      </w:pPr>
      <w:r w:rsidRPr="004F7BD5">
        <w:rPr>
          <w:rFonts w:ascii="仿宋" w:eastAsia="仿宋" w:hAnsi="仿宋" w:cs="仿宋_GB2312" w:hint="eastAsia"/>
          <w:color w:val="000000"/>
          <w:sz w:val="32"/>
          <w:szCs w:val="28"/>
        </w:rPr>
        <w:t>2、小学组单人赛（1人1台机器人在一个场地上单独完成任务比赛，起始区为黄色区域）和联队赛（2人2台机器人在同一场地配合完成任务比赛，起始区为两个绿色区域）。</w:t>
      </w:r>
    </w:p>
    <w:p w:rsidR="004E1E6B" w:rsidRPr="000B194F" w:rsidRDefault="00304DC2">
      <w:pPr>
        <w:tabs>
          <w:tab w:val="left" w:pos="2819"/>
        </w:tabs>
        <w:spacing w:line="500" w:lineRule="exact"/>
        <w:jc w:val="left"/>
        <w:rPr>
          <w:rFonts w:ascii="黑体" w:eastAsia="黑体" w:hAnsi="黑体" w:cs="仿宋_GB2312"/>
          <w:b/>
          <w:color w:val="000000"/>
          <w:sz w:val="32"/>
          <w:szCs w:val="36"/>
        </w:rPr>
      </w:pPr>
      <w:r w:rsidRPr="000B194F">
        <w:rPr>
          <w:rFonts w:ascii="黑体" w:eastAsia="黑体" w:hAnsi="黑体" w:cs="仿宋_GB2312" w:hint="eastAsia"/>
          <w:b/>
          <w:color w:val="000000"/>
          <w:sz w:val="32"/>
          <w:szCs w:val="36"/>
        </w:rPr>
        <w:t>六、机器人</w:t>
      </w:r>
    </w:p>
    <w:p w:rsidR="004E1E6B" w:rsidRPr="004F7BD5" w:rsidRDefault="00304DC2" w:rsidP="00B05156">
      <w:pPr>
        <w:spacing w:line="500" w:lineRule="exact"/>
        <w:ind w:firstLineChars="202" w:firstLine="646"/>
        <w:rPr>
          <w:rFonts w:ascii="仿宋" w:eastAsia="仿宋" w:hAnsi="仿宋"/>
          <w:sz w:val="32"/>
          <w:szCs w:val="28"/>
        </w:rPr>
      </w:pPr>
      <w:r w:rsidRPr="004F7BD5">
        <w:rPr>
          <w:rFonts w:ascii="仿宋" w:eastAsia="仿宋" w:hAnsi="仿宋" w:hint="eastAsia"/>
          <w:sz w:val="32"/>
          <w:szCs w:val="28"/>
        </w:rPr>
        <w:t>1、机器人的体积以静态放置时，所有可伸展的部分都不能超出25x25x25cm的立方空间。比赛开始后机器人允许伸展超出原始尺寸。</w:t>
      </w:r>
    </w:p>
    <w:p w:rsidR="004E1E6B" w:rsidRPr="004F7BD5" w:rsidRDefault="00304DC2">
      <w:pPr>
        <w:spacing w:line="500" w:lineRule="exact"/>
        <w:jc w:val="left"/>
        <w:rPr>
          <w:rFonts w:ascii="仿宋" w:eastAsia="仿宋" w:hAnsi="仿宋"/>
          <w:color w:val="000000"/>
          <w:sz w:val="32"/>
          <w:szCs w:val="28"/>
        </w:rPr>
      </w:pPr>
      <w:r w:rsidRPr="004F7BD5">
        <w:rPr>
          <w:rFonts w:ascii="仿宋" w:eastAsia="仿宋" w:hAnsi="仿宋" w:hint="eastAsia"/>
          <w:sz w:val="32"/>
          <w:szCs w:val="28"/>
        </w:rPr>
        <w:t>2、</w:t>
      </w:r>
      <w:r w:rsidRPr="004F7BD5">
        <w:rPr>
          <w:rFonts w:ascii="仿宋" w:eastAsia="仿宋" w:hAnsi="仿宋" w:hint="eastAsia"/>
          <w:color w:val="000000"/>
          <w:sz w:val="32"/>
          <w:szCs w:val="28"/>
        </w:rPr>
        <w:t>参赛的机器人只能使用1个核心控制器，4个电机（包括伺服电机等任何大小功能的电机），供电电压限定9V以内，</w:t>
      </w:r>
      <w:r w:rsidRPr="004F7BD5">
        <w:rPr>
          <w:rFonts w:ascii="仿宋" w:eastAsia="仿宋" w:hAnsi="仿宋" w:hint="eastAsia"/>
          <w:color w:val="000000"/>
          <w:sz w:val="32"/>
          <w:szCs w:val="28"/>
        </w:rPr>
        <w:lastRenderedPageBreak/>
        <w:t>传感器数量不限，机器人遥控器为2.4G或者蓝牙连接。</w:t>
      </w:r>
    </w:p>
    <w:p w:rsidR="004E1E6B" w:rsidRPr="000B194F" w:rsidRDefault="00304DC2">
      <w:pPr>
        <w:tabs>
          <w:tab w:val="left" w:pos="2819"/>
        </w:tabs>
        <w:spacing w:line="500" w:lineRule="exact"/>
        <w:jc w:val="left"/>
        <w:rPr>
          <w:rFonts w:ascii="黑体" w:eastAsia="黑体" w:hAnsi="黑体" w:cs="仿宋_GB2312"/>
          <w:b/>
          <w:color w:val="000000"/>
          <w:sz w:val="32"/>
          <w:szCs w:val="36"/>
        </w:rPr>
      </w:pPr>
      <w:r w:rsidRPr="000B194F">
        <w:rPr>
          <w:rFonts w:ascii="黑体" w:eastAsia="黑体" w:hAnsi="黑体" w:cs="仿宋_GB2312" w:hint="eastAsia"/>
          <w:b/>
          <w:color w:val="000000"/>
          <w:sz w:val="32"/>
          <w:szCs w:val="36"/>
        </w:rPr>
        <w:t>七、竞赛过程</w:t>
      </w:r>
    </w:p>
    <w:p w:rsidR="004E1E6B" w:rsidRPr="004F7BD5" w:rsidRDefault="00304DC2">
      <w:pPr>
        <w:tabs>
          <w:tab w:val="left" w:pos="2819"/>
        </w:tabs>
        <w:spacing w:line="500" w:lineRule="exact"/>
        <w:jc w:val="left"/>
        <w:rPr>
          <w:rFonts w:ascii="仿宋_GB2312" w:eastAsia="仿宋_GB2312" w:hAnsi="仿宋_GB2312" w:cs="仿宋_GB2312"/>
          <w:b/>
          <w:color w:val="000000"/>
          <w:sz w:val="32"/>
        </w:rPr>
      </w:pPr>
      <w:r w:rsidRPr="004F7BD5">
        <w:rPr>
          <w:rFonts w:ascii="仿宋_GB2312" w:eastAsia="仿宋_GB2312" w:hAnsi="仿宋_GB2312" w:cs="仿宋_GB2312" w:hint="eastAsia"/>
          <w:b/>
          <w:color w:val="000000"/>
          <w:sz w:val="32"/>
        </w:rPr>
        <w:t>小学组</w:t>
      </w:r>
    </w:p>
    <w:p w:rsidR="004E1E6B" w:rsidRPr="004F7BD5" w:rsidRDefault="00304DC2">
      <w:pPr>
        <w:tabs>
          <w:tab w:val="left" w:pos="2819"/>
        </w:tabs>
        <w:spacing w:line="500" w:lineRule="exact"/>
        <w:jc w:val="left"/>
        <w:rPr>
          <w:rFonts w:ascii="仿宋" w:eastAsia="仿宋" w:hAnsi="仿宋" w:cs="仿宋_GB2312"/>
          <w:b/>
          <w:color w:val="000000"/>
          <w:sz w:val="22"/>
        </w:rPr>
      </w:pPr>
      <w:r w:rsidRPr="004F7BD5">
        <w:rPr>
          <w:rFonts w:ascii="仿宋" w:eastAsia="仿宋" w:hAnsi="仿宋" w:hint="eastAsia"/>
          <w:sz w:val="32"/>
          <w:szCs w:val="28"/>
        </w:rPr>
        <w:t>1、在竞赛开始前，有30分钟的调试时间，可以对场地自动任务进行调试。</w:t>
      </w:r>
    </w:p>
    <w:p w:rsidR="004E1E6B" w:rsidRPr="004F7BD5" w:rsidRDefault="00304DC2">
      <w:pPr>
        <w:spacing w:line="500" w:lineRule="exact"/>
        <w:rPr>
          <w:rFonts w:ascii="仿宋" w:eastAsia="仿宋" w:hAnsi="仿宋"/>
          <w:sz w:val="32"/>
          <w:szCs w:val="28"/>
        </w:rPr>
      </w:pPr>
      <w:r w:rsidRPr="004F7BD5">
        <w:rPr>
          <w:rFonts w:ascii="仿宋" w:eastAsia="仿宋" w:hAnsi="仿宋" w:hint="eastAsia"/>
          <w:sz w:val="32"/>
          <w:szCs w:val="28"/>
        </w:rPr>
        <w:t>2、每轮竞赛时间单人赛为180秒、联队赛为120秒，参赛队员选择将箱子推动、放置到得分区域、完成自动任务（联队赛只能其中一人完成自动任务）。自动任务开始后将不能再进行手动遥控操作。</w:t>
      </w:r>
    </w:p>
    <w:p w:rsidR="004E1E6B" w:rsidRPr="004F7BD5" w:rsidRDefault="00304DC2">
      <w:pPr>
        <w:tabs>
          <w:tab w:val="left" w:pos="2819"/>
        </w:tabs>
        <w:spacing w:line="500" w:lineRule="exact"/>
        <w:jc w:val="left"/>
        <w:rPr>
          <w:rFonts w:ascii="仿宋" w:eastAsia="仿宋" w:hAnsi="仿宋"/>
          <w:sz w:val="32"/>
          <w:szCs w:val="28"/>
        </w:rPr>
      </w:pPr>
      <w:r w:rsidRPr="004F7BD5">
        <w:rPr>
          <w:rFonts w:ascii="仿宋" w:eastAsia="仿宋" w:hAnsi="仿宋" w:hint="eastAsia"/>
          <w:sz w:val="32"/>
          <w:szCs w:val="28"/>
        </w:rPr>
        <w:t>3、单人赛参赛队伍由1名参赛选手组成，联队赛由两支队伍联合组队共两名参赛选手组成。</w:t>
      </w:r>
    </w:p>
    <w:p w:rsidR="004E1E6B" w:rsidRPr="004F7BD5" w:rsidRDefault="00304DC2">
      <w:pPr>
        <w:tabs>
          <w:tab w:val="left" w:pos="2819"/>
        </w:tabs>
        <w:spacing w:line="500" w:lineRule="exact"/>
        <w:jc w:val="left"/>
        <w:rPr>
          <w:rFonts w:ascii="仿宋" w:eastAsia="仿宋" w:hAnsi="仿宋"/>
          <w:sz w:val="32"/>
          <w:szCs w:val="28"/>
        </w:rPr>
      </w:pPr>
      <w:r w:rsidRPr="004F7BD5">
        <w:rPr>
          <w:rFonts w:ascii="仿宋" w:eastAsia="仿宋" w:hAnsi="仿宋" w:hint="eastAsia"/>
          <w:sz w:val="32"/>
          <w:szCs w:val="28"/>
        </w:rPr>
        <w:t>4、参赛队伍检录机器时抽签决定出场顺序，竞赛按预先排好的时间表进行比赛。</w:t>
      </w:r>
    </w:p>
    <w:p w:rsidR="004E1E6B" w:rsidRPr="004F7BD5" w:rsidRDefault="00304DC2">
      <w:pPr>
        <w:spacing w:line="500" w:lineRule="exact"/>
        <w:rPr>
          <w:rFonts w:ascii="仿宋" w:eastAsia="仿宋" w:hAnsi="仿宋"/>
          <w:color w:val="000000"/>
          <w:sz w:val="32"/>
          <w:szCs w:val="28"/>
        </w:rPr>
      </w:pPr>
      <w:r w:rsidRPr="004F7BD5">
        <w:rPr>
          <w:rFonts w:ascii="仿宋" w:eastAsia="仿宋" w:hAnsi="仿宋" w:hint="eastAsia"/>
          <w:sz w:val="32"/>
          <w:szCs w:val="28"/>
        </w:rPr>
        <w:t>5、每</w:t>
      </w:r>
      <w:r w:rsidRPr="004F7BD5">
        <w:rPr>
          <w:rFonts w:ascii="仿宋" w:eastAsia="仿宋" w:hAnsi="仿宋" w:hint="eastAsia"/>
          <w:color w:val="000000"/>
          <w:sz w:val="32"/>
          <w:szCs w:val="28"/>
        </w:rPr>
        <w:t>轮比赛开始前，首先由自动抽题器随机抽取大方块的位置，再抽小方块的位置</w:t>
      </w:r>
      <w:r w:rsidRPr="004F7BD5">
        <w:rPr>
          <w:rFonts w:ascii="仿宋" w:eastAsia="仿宋" w:hAnsi="仿宋" w:hint="eastAsia"/>
          <w:b/>
          <w:color w:val="000000"/>
          <w:sz w:val="32"/>
          <w:szCs w:val="28"/>
        </w:rPr>
        <w:t>，最后抽取</w:t>
      </w:r>
      <w:r w:rsidRPr="004F7BD5">
        <w:rPr>
          <w:rFonts w:ascii="仿宋" w:eastAsia="仿宋" w:hAnsi="仿宋" w:hint="eastAsia"/>
          <w:color w:val="000000"/>
          <w:sz w:val="32"/>
          <w:szCs w:val="28"/>
        </w:rPr>
        <w:t>自动区域的</w:t>
      </w:r>
      <w:r w:rsidRPr="004F7BD5">
        <w:rPr>
          <w:rFonts w:ascii="仿宋" w:eastAsia="仿宋" w:hAnsi="仿宋" w:hint="eastAsia"/>
          <w:b/>
          <w:color w:val="000000"/>
          <w:sz w:val="32"/>
          <w:szCs w:val="28"/>
        </w:rPr>
        <w:t>标记点</w:t>
      </w:r>
      <w:r w:rsidRPr="004F7BD5">
        <w:rPr>
          <w:rFonts w:ascii="仿宋" w:eastAsia="仿宋" w:hAnsi="仿宋" w:hint="eastAsia"/>
          <w:color w:val="000000"/>
          <w:sz w:val="32"/>
          <w:szCs w:val="28"/>
        </w:rPr>
        <w:t>（小学组4个）</w:t>
      </w:r>
      <w:r w:rsidRPr="004F7BD5">
        <w:rPr>
          <w:rFonts w:ascii="仿宋" w:eastAsia="仿宋" w:hAnsi="仿宋" w:hint="eastAsia"/>
          <w:b/>
          <w:color w:val="000000"/>
          <w:sz w:val="32"/>
          <w:szCs w:val="28"/>
        </w:rPr>
        <w:t>，</w:t>
      </w:r>
      <w:r w:rsidRPr="004F7BD5">
        <w:rPr>
          <w:rFonts w:ascii="仿宋" w:eastAsia="仿宋" w:hAnsi="仿宋" w:hint="eastAsia"/>
          <w:color w:val="000000"/>
          <w:sz w:val="32"/>
          <w:szCs w:val="28"/>
        </w:rPr>
        <w:t>位置将在机器人调试公开抽取并公布，并且不再变化。（以下是小学组随机抽取的示意图，仅供参考，实际比赛抽取或有不同）</w:t>
      </w:r>
    </w:p>
    <w:p w:rsidR="004E1E6B" w:rsidRDefault="00304DC2">
      <w:pPr>
        <w:spacing w:line="500" w:lineRule="exact"/>
        <w:rPr>
          <w:rFonts w:ascii="仿宋" w:eastAsia="仿宋" w:hAnsi="仿宋"/>
          <w:color w:val="000000"/>
          <w:sz w:val="28"/>
          <w:szCs w:val="28"/>
        </w:rPr>
      </w:pPr>
      <w:r>
        <w:rPr>
          <w:noProof/>
        </w:rPr>
        <w:drawing>
          <wp:anchor distT="0" distB="0" distL="114300" distR="114300" simplePos="0" relativeHeight="251663360" behindDoc="0" locked="0" layoutInCell="1" allowOverlap="1">
            <wp:simplePos x="0" y="0"/>
            <wp:positionH relativeFrom="column">
              <wp:posOffset>25400</wp:posOffset>
            </wp:positionH>
            <wp:positionV relativeFrom="paragraph">
              <wp:posOffset>274320</wp:posOffset>
            </wp:positionV>
            <wp:extent cx="5272405" cy="2677795"/>
            <wp:effectExtent l="0" t="0" r="4445" b="8255"/>
            <wp:wrapNone/>
            <wp:docPr id="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
                    <pic:cNvPicPr>
                      <a:picLocks noChangeAspect="1"/>
                    </pic:cNvPicPr>
                  </pic:nvPicPr>
                  <pic:blipFill>
                    <a:blip r:embed="rId14" cstate="print"/>
                    <a:stretch>
                      <a:fillRect/>
                    </a:stretch>
                  </pic:blipFill>
                  <pic:spPr>
                    <a:xfrm>
                      <a:off x="0" y="0"/>
                      <a:ext cx="5272405" cy="2677795"/>
                    </a:xfrm>
                    <a:prstGeom prst="rect">
                      <a:avLst/>
                    </a:prstGeom>
                    <a:noFill/>
                    <a:ln>
                      <a:noFill/>
                    </a:ln>
                  </pic:spPr>
                </pic:pic>
              </a:graphicData>
            </a:graphic>
          </wp:anchor>
        </w:drawing>
      </w:r>
    </w:p>
    <w:p w:rsidR="004E1E6B" w:rsidRDefault="004E1E6B">
      <w:pPr>
        <w:spacing w:line="500" w:lineRule="exact"/>
        <w:rPr>
          <w:rFonts w:ascii="仿宋" w:eastAsia="仿宋" w:hAnsi="仿宋"/>
          <w:color w:val="000000"/>
          <w:sz w:val="28"/>
          <w:szCs w:val="28"/>
        </w:rPr>
      </w:pPr>
    </w:p>
    <w:p w:rsidR="004E1E6B" w:rsidRDefault="004E1E6B">
      <w:pPr>
        <w:spacing w:line="500" w:lineRule="exact"/>
        <w:rPr>
          <w:rFonts w:ascii="仿宋" w:eastAsia="仿宋" w:hAnsi="仿宋"/>
          <w:color w:val="000000"/>
          <w:sz w:val="28"/>
          <w:szCs w:val="28"/>
        </w:rPr>
      </w:pPr>
    </w:p>
    <w:p w:rsidR="004E1E6B" w:rsidRDefault="004E1E6B">
      <w:pPr>
        <w:spacing w:line="500" w:lineRule="exact"/>
        <w:rPr>
          <w:rFonts w:ascii="仿宋" w:eastAsia="仿宋" w:hAnsi="仿宋"/>
          <w:color w:val="000000"/>
          <w:sz w:val="28"/>
          <w:szCs w:val="28"/>
        </w:rPr>
      </w:pPr>
    </w:p>
    <w:p w:rsidR="004E1E6B" w:rsidRDefault="004E1E6B">
      <w:pPr>
        <w:spacing w:line="500" w:lineRule="exact"/>
        <w:rPr>
          <w:rFonts w:ascii="仿宋" w:eastAsia="仿宋" w:hAnsi="仿宋"/>
          <w:color w:val="000000"/>
          <w:sz w:val="28"/>
          <w:szCs w:val="28"/>
        </w:rPr>
      </w:pPr>
    </w:p>
    <w:p w:rsidR="004E1E6B" w:rsidRDefault="004E1E6B">
      <w:pPr>
        <w:spacing w:line="500" w:lineRule="exact"/>
        <w:rPr>
          <w:rFonts w:ascii="仿宋" w:eastAsia="仿宋" w:hAnsi="仿宋"/>
          <w:color w:val="000000"/>
          <w:sz w:val="28"/>
          <w:szCs w:val="28"/>
        </w:rPr>
      </w:pPr>
    </w:p>
    <w:p w:rsidR="004E1E6B" w:rsidRDefault="004E1E6B">
      <w:pPr>
        <w:spacing w:line="500" w:lineRule="exact"/>
        <w:rPr>
          <w:rFonts w:ascii="仿宋" w:eastAsia="仿宋" w:hAnsi="仿宋"/>
          <w:color w:val="000000"/>
          <w:sz w:val="28"/>
          <w:szCs w:val="28"/>
        </w:rPr>
      </w:pPr>
    </w:p>
    <w:p w:rsidR="004E1E6B" w:rsidRDefault="004E1E6B">
      <w:pPr>
        <w:spacing w:line="500" w:lineRule="exact"/>
        <w:rPr>
          <w:rFonts w:ascii="仿宋" w:eastAsia="仿宋" w:hAnsi="仿宋"/>
          <w:color w:val="000000"/>
          <w:sz w:val="28"/>
          <w:szCs w:val="28"/>
        </w:rPr>
      </w:pPr>
    </w:p>
    <w:p w:rsidR="004E1E6B" w:rsidRDefault="004E1E6B">
      <w:pPr>
        <w:tabs>
          <w:tab w:val="left" w:pos="2819"/>
        </w:tabs>
        <w:spacing w:line="500" w:lineRule="exact"/>
        <w:jc w:val="left"/>
        <w:rPr>
          <w:rFonts w:ascii="仿宋" w:eastAsia="仿宋" w:hAnsi="仿宋" w:cs="Arial"/>
          <w:b/>
          <w:color w:val="000000"/>
          <w:sz w:val="28"/>
          <w:szCs w:val="28"/>
        </w:rPr>
      </w:pPr>
    </w:p>
    <w:p w:rsidR="004E1E6B" w:rsidRPr="004F7BD5" w:rsidRDefault="00304DC2">
      <w:pPr>
        <w:tabs>
          <w:tab w:val="left" w:pos="2819"/>
        </w:tabs>
        <w:spacing w:line="500" w:lineRule="exact"/>
        <w:jc w:val="left"/>
        <w:rPr>
          <w:rFonts w:ascii="仿宋" w:eastAsia="仿宋" w:hAnsi="仿宋" w:cs="Arial"/>
          <w:color w:val="000000"/>
          <w:sz w:val="32"/>
          <w:szCs w:val="28"/>
        </w:rPr>
      </w:pPr>
      <w:r w:rsidRPr="004F7BD5">
        <w:rPr>
          <w:rFonts w:ascii="仿宋" w:eastAsia="仿宋" w:hAnsi="仿宋" w:cs="仿宋_GB2312" w:hint="eastAsia"/>
          <w:sz w:val="32"/>
          <w:szCs w:val="28"/>
        </w:rPr>
        <w:lastRenderedPageBreak/>
        <w:t>6.1、手动任务一：</w:t>
      </w:r>
      <w:r w:rsidRPr="004F7BD5">
        <w:rPr>
          <w:rFonts w:ascii="仿宋" w:eastAsia="仿宋" w:hAnsi="仿宋" w:cs="Arial" w:hint="eastAsia"/>
          <w:color w:val="000000"/>
          <w:sz w:val="32"/>
          <w:szCs w:val="28"/>
        </w:rPr>
        <w:t>机器人在手动区域需要</w:t>
      </w:r>
      <w:r w:rsidRPr="004F7BD5">
        <w:rPr>
          <w:rFonts w:ascii="仿宋" w:eastAsia="仿宋" w:hAnsi="仿宋" w:cs="Arial" w:hint="eastAsia"/>
          <w:b/>
          <w:color w:val="000000"/>
          <w:sz w:val="32"/>
          <w:szCs w:val="28"/>
        </w:rPr>
        <w:t>通过夹取的方式</w:t>
      </w:r>
      <w:r w:rsidRPr="004F7BD5">
        <w:rPr>
          <w:rFonts w:ascii="仿宋" w:eastAsia="仿宋" w:hAnsi="仿宋" w:cs="Arial" w:hint="eastAsia"/>
          <w:color w:val="000000"/>
          <w:sz w:val="32"/>
          <w:szCs w:val="28"/>
        </w:rPr>
        <w:t>放入</w:t>
      </w:r>
      <w:r w:rsidRPr="004F7BD5">
        <w:rPr>
          <w:rFonts w:ascii="仿宋" w:eastAsia="仿宋" w:hAnsi="仿宋" w:cs="Arial" w:hint="eastAsia"/>
          <w:b/>
          <w:color w:val="000000"/>
          <w:sz w:val="32"/>
          <w:szCs w:val="28"/>
        </w:rPr>
        <w:t>（扫、推、撞、铲等方式进入得分区均视为无效）</w:t>
      </w:r>
      <w:r w:rsidRPr="004F7BD5">
        <w:rPr>
          <w:rFonts w:ascii="仿宋" w:eastAsia="仿宋" w:hAnsi="仿宋" w:cs="Arial" w:hint="eastAsia"/>
          <w:color w:val="000000"/>
          <w:sz w:val="32"/>
          <w:szCs w:val="28"/>
        </w:rPr>
        <w:t>，小方块</w:t>
      </w:r>
      <w:r w:rsidRPr="004F7BD5">
        <w:rPr>
          <w:rFonts w:ascii="仿宋" w:eastAsia="仿宋" w:hAnsi="仿宋" w:cs="Arial" w:hint="eastAsia"/>
          <w:b/>
          <w:bCs/>
          <w:color w:val="FF0000"/>
          <w:sz w:val="32"/>
          <w:szCs w:val="28"/>
        </w:rPr>
        <w:t>一面与地面场地完全</w:t>
      </w:r>
      <w:r w:rsidRPr="004F7BD5">
        <w:rPr>
          <w:rFonts w:ascii="仿宋" w:eastAsia="仿宋" w:hAnsi="仿宋" w:cs="Arial" w:hint="eastAsia"/>
          <w:color w:val="000000"/>
          <w:sz w:val="32"/>
          <w:szCs w:val="28"/>
        </w:rPr>
        <w:t>接触即为得分，每个小方块得分10分，得分示例如图。</w:t>
      </w:r>
    </w:p>
    <w:p w:rsidR="004E1E6B" w:rsidRDefault="00304DC2">
      <w:pPr>
        <w:spacing w:line="500" w:lineRule="exact"/>
        <w:rPr>
          <w:rFonts w:ascii="仿宋" w:eastAsia="仿宋" w:hAnsi="仿宋"/>
          <w:color w:val="000000"/>
          <w:sz w:val="28"/>
          <w:szCs w:val="28"/>
        </w:rPr>
      </w:pPr>
      <w:r>
        <w:rPr>
          <w:noProof/>
        </w:rPr>
        <w:drawing>
          <wp:anchor distT="0" distB="0" distL="114300" distR="114300" simplePos="0" relativeHeight="251669504" behindDoc="0" locked="0" layoutInCell="1" allowOverlap="1">
            <wp:simplePos x="0" y="0"/>
            <wp:positionH relativeFrom="column">
              <wp:posOffset>1249680</wp:posOffset>
            </wp:positionH>
            <wp:positionV relativeFrom="paragraph">
              <wp:posOffset>173990</wp:posOffset>
            </wp:positionV>
            <wp:extent cx="1501140" cy="1501140"/>
            <wp:effectExtent l="0" t="0" r="3810" b="381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pic:cNvPicPr>
                  </pic:nvPicPr>
                  <pic:blipFill>
                    <a:blip r:embed="rId15" cstate="print"/>
                    <a:stretch>
                      <a:fillRect/>
                    </a:stretch>
                  </pic:blipFill>
                  <pic:spPr>
                    <a:xfrm>
                      <a:off x="0" y="0"/>
                      <a:ext cx="1501140" cy="1501140"/>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simplePos x="0" y="0"/>
            <wp:positionH relativeFrom="column">
              <wp:posOffset>3300730</wp:posOffset>
            </wp:positionH>
            <wp:positionV relativeFrom="paragraph">
              <wp:posOffset>175895</wp:posOffset>
            </wp:positionV>
            <wp:extent cx="1461135" cy="1457325"/>
            <wp:effectExtent l="0" t="0" r="5715" b="9525"/>
            <wp:wrapNone/>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1"/>
                    </pic:cNvPicPr>
                  </pic:nvPicPr>
                  <pic:blipFill>
                    <a:blip r:embed="rId16" cstate="print"/>
                    <a:stretch>
                      <a:fillRect/>
                    </a:stretch>
                  </pic:blipFill>
                  <pic:spPr>
                    <a:xfrm>
                      <a:off x="0" y="0"/>
                      <a:ext cx="1461135" cy="1457325"/>
                    </a:xfrm>
                    <a:prstGeom prst="rect">
                      <a:avLst/>
                    </a:prstGeom>
                    <a:noFill/>
                    <a:ln>
                      <a:noFill/>
                    </a:ln>
                  </pic:spPr>
                </pic:pic>
              </a:graphicData>
            </a:graphic>
          </wp:anchor>
        </w:drawing>
      </w:r>
    </w:p>
    <w:p w:rsidR="004E1E6B" w:rsidRDefault="004E1E6B">
      <w:pPr>
        <w:spacing w:line="500" w:lineRule="exact"/>
        <w:rPr>
          <w:rFonts w:ascii="仿宋" w:eastAsia="仿宋" w:hAnsi="仿宋"/>
          <w:color w:val="000000"/>
          <w:sz w:val="28"/>
          <w:szCs w:val="28"/>
        </w:rPr>
      </w:pPr>
    </w:p>
    <w:p w:rsidR="004E1E6B" w:rsidRDefault="004E1E6B">
      <w:pPr>
        <w:spacing w:line="500" w:lineRule="exact"/>
        <w:rPr>
          <w:rFonts w:ascii="仿宋" w:eastAsia="仿宋" w:hAnsi="仿宋"/>
          <w:color w:val="000000"/>
          <w:sz w:val="28"/>
          <w:szCs w:val="28"/>
        </w:rPr>
      </w:pPr>
    </w:p>
    <w:p w:rsidR="004E1E6B" w:rsidRDefault="004E1E6B">
      <w:pPr>
        <w:spacing w:line="500" w:lineRule="exact"/>
        <w:rPr>
          <w:rFonts w:ascii="仿宋" w:eastAsia="仿宋" w:hAnsi="仿宋"/>
          <w:color w:val="000000"/>
          <w:sz w:val="28"/>
          <w:szCs w:val="28"/>
        </w:rPr>
      </w:pPr>
    </w:p>
    <w:p w:rsidR="004E1E6B" w:rsidRDefault="004E1E6B">
      <w:pPr>
        <w:spacing w:line="500" w:lineRule="exact"/>
        <w:rPr>
          <w:rFonts w:ascii="仿宋" w:eastAsia="仿宋" w:hAnsi="仿宋"/>
          <w:color w:val="000000"/>
          <w:sz w:val="28"/>
          <w:szCs w:val="28"/>
        </w:rPr>
      </w:pPr>
    </w:p>
    <w:p w:rsidR="004E1E6B" w:rsidRDefault="004E1E6B">
      <w:pPr>
        <w:spacing w:line="500" w:lineRule="exact"/>
        <w:rPr>
          <w:rFonts w:ascii="仿宋" w:eastAsia="仿宋" w:hAnsi="仿宋"/>
          <w:color w:val="000000"/>
          <w:sz w:val="28"/>
          <w:szCs w:val="28"/>
        </w:rPr>
      </w:pPr>
    </w:p>
    <w:p w:rsidR="004E1E6B" w:rsidRDefault="00304DC2">
      <w:pPr>
        <w:spacing w:line="500" w:lineRule="exact"/>
        <w:rPr>
          <w:rFonts w:ascii="仿宋" w:eastAsia="仿宋" w:hAnsi="仿宋"/>
          <w:sz w:val="32"/>
          <w:szCs w:val="28"/>
        </w:rPr>
      </w:pPr>
      <w:r w:rsidRPr="00917EC1">
        <w:rPr>
          <w:rFonts w:ascii="仿宋" w:eastAsia="仿宋" w:hAnsi="仿宋" w:cs="仿宋_GB2312" w:hint="eastAsia"/>
          <w:sz w:val="32"/>
          <w:szCs w:val="28"/>
        </w:rPr>
        <w:t>6.2、</w:t>
      </w:r>
      <w:r w:rsidRPr="00917EC1">
        <w:rPr>
          <w:rFonts w:ascii="仿宋" w:eastAsia="仿宋" w:hAnsi="仿宋" w:cs="Arial" w:hint="eastAsia"/>
          <w:sz w:val="32"/>
          <w:szCs w:val="28"/>
        </w:rPr>
        <w:t>手动任务二：机器人手动时控制机器人通过推、拉、拨等方式移动大方块，以夹起抬升移动方式无效（大方块底面不离开场地表面）</w:t>
      </w:r>
      <w:r w:rsidRPr="00917EC1">
        <w:rPr>
          <w:rFonts w:ascii="仿宋" w:eastAsia="仿宋" w:hAnsi="仿宋" w:hint="eastAsia"/>
          <w:sz w:val="32"/>
          <w:szCs w:val="28"/>
        </w:rPr>
        <w:t>每推动一个大方块到达得分区，20分；</w:t>
      </w:r>
      <w:r w:rsidRPr="00917EC1">
        <w:rPr>
          <w:rFonts w:ascii="仿宋" w:eastAsia="仿宋" w:hAnsi="仿宋"/>
          <w:sz w:val="32"/>
          <w:szCs w:val="28"/>
        </w:rPr>
        <w:t>方块必须</w:t>
      </w:r>
      <w:r w:rsidRPr="00917EC1">
        <w:rPr>
          <w:rFonts w:ascii="仿宋" w:eastAsia="仿宋" w:hAnsi="仿宋" w:hint="eastAsia"/>
          <w:sz w:val="32"/>
          <w:szCs w:val="28"/>
        </w:rPr>
        <w:t>整个</w:t>
      </w:r>
      <w:r w:rsidRPr="00917EC1">
        <w:rPr>
          <w:rFonts w:ascii="仿宋" w:eastAsia="仿宋" w:hAnsi="仿宋"/>
          <w:sz w:val="32"/>
          <w:szCs w:val="28"/>
        </w:rPr>
        <w:t>投影全部处在得分区域内，并且方块一边</w:t>
      </w:r>
      <w:r w:rsidRPr="00917EC1">
        <w:rPr>
          <w:rFonts w:ascii="仿宋" w:eastAsia="仿宋" w:hAnsi="仿宋" w:hint="eastAsia"/>
          <w:sz w:val="32"/>
          <w:szCs w:val="28"/>
        </w:rPr>
        <w:t>（超过二分之一）</w:t>
      </w:r>
      <w:r w:rsidRPr="00917EC1">
        <w:rPr>
          <w:rFonts w:ascii="仿宋" w:eastAsia="仿宋" w:hAnsi="仿宋"/>
          <w:sz w:val="32"/>
          <w:szCs w:val="28"/>
        </w:rPr>
        <w:t>与得分区</w:t>
      </w:r>
      <w:r w:rsidRPr="00917EC1">
        <w:rPr>
          <w:rFonts w:ascii="仿宋" w:eastAsia="仿宋" w:hAnsi="仿宋" w:hint="eastAsia"/>
          <w:sz w:val="32"/>
          <w:szCs w:val="28"/>
        </w:rPr>
        <w:t>围板底边</w:t>
      </w:r>
      <w:r w:rsidRPr="00917EC1">
        <w:rPr>
          <w:rFonts w:ascii="仿宋" w:eastAsia="仿宋" w:hAnsi="仿宋"/>
          <w:sz w:val="32"/>
          <w:szCs w:val="28"/>
        </w:rPr>
        <w:t>完全接触才算得分。</w:t>
      </w:r>
      <w:r w:rsidRPr="00917EC1">
        <w:rPr>
          <w:rFonts w:ascii="仿宋" w:eastAsia="仿宋" w:hAnsi="仿宋" w:hint="eastAsia"/>
          <w:bCs/>
          <w:sz w:val="32"/>
          <w:szCs w:val="28"/>
        </w:rPr>
        <w:t>（以0.3毫米厚卡片插入不了为裁判标准）</w:t>
      </w:r>
      <w:r w:rsidRPr="00917EC1">
        <w:rPr>
          <w:rFonts w:ascii="仿宋" w:eastAsia="仿宋" w:hAnsi="仿宋" w:hint="eastAsia"/>
          <w:sz w:val="32"/>
          <w:szCs w:val="28"/>
        </w:rPr>
        <w:t>(得分示例如下图)</w:t>
      </w:r>
    </w:p>
    <w:p w:rsidR="004E1E6B" w:rsidRDefault="00304DC2">
      <w:pPr>
        <w:spacing w:line="500" w:lineRule="exact"/>
        <w:rPr>
          <w:rFonts w:ascii="仿宋" w:eastAsia="仿宋" w:hAnsi="仿宋"/>
          <w:sz w:val="28"/>
          <w:szCs w:val="28"/>
        </w:rPr>
      </w:pPr>
      <w:r>
        <w:rPr>
          <w:noProof/>
        </w:rPr>
        <w:drawing>
          <wp:anchor distT="0" distB="0" distL="114300" distR="114300" simplePos="0" relativeHeight="251672576" behindDoc="0" locked="0" layoutInCell="1" allowOverlap="1" wp14:anchorId="205DA876" wp14:editId="44146EC4">
            <wp:simplePos x="0" y="0"/>
            <wp:positionH relativeFrom="column">
              <wp:posOffset>3254375</wp:posOffset>
            </wp:positionH>
            <wp:positionV relativeFrom="paragraph">
              <wp:posOffset>0</wp:posOffset>
            </wp:positionV>
            <wp:extent cx="2012315" cy="1452880"/>
            <wp:effectExtent l="0" t="0" r="6985" b="13970"/>
            <wp:wrapNone/>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pic:cNvPicPr>
                      <a:picLocks noChangeAspect="1"/>
                    </pic:cNvPicPr>
                  </pic:nvPicPr>
                  <pic:blipFill>
                    <a:blip r:embed="rId17" cstate="print"/>
                    <a:stretch>
                      <a:fillRect/>
                    </a:stretch>
                  </pic:blipFill>
                  <pic:spPr>
                    <a:xfrm>
                      <a:off x="0" y="0"/>
                      <a:ext cx="2012315" cy="1452880"/>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14:anchorId="5EEA1C02" wp14:editId="56416B84">
            <wp:simplePos x="0" y="0"/>
            <wp:positionH relativeFrom="column">
              <wp:posOffset>659765</wp:posOffset>
            </wp:positionH>
            <wp:positionV relativeFrom="paragraph">
              <wp:posOffset>0</wp:posOffset>
            </wp:positionV>
            <wp:extent cx="2073910" cy="1422400"/>
            <wp:effectExtent l="0" t="0" r="2540" b="6350"/>
            <wp:wrapNone/>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pic:cNvPicPr>
                      <a:picLocks noChangeAspect="1"/>
                    </pic:cNvPicPr>
                  </pic:nvPicPr>
                  <pic:blipFill>
                    <a:blip r:embed="rId18" cstate="print"/>
                    <a:stretch>
                      <a:fillRect/>
                    </a:stretch>
                  </pic:blipFill>
                  <pic:spPr>
                    <a:xfrm>
                      <a:off x="0" y="0"/>
                      <a:ext cx="2073910" cy="1422400"/>
                    </a:xfrm>
                    <a:prstGeom prst="rect">
                      <a:avLst/>
                    </a:prstGeom>
                    <a:noFill/>
                    <a:ln>
                      <a:noFill/>
                    </a:ln>
                  </pic:spPr>
                </pic:pic>
              </a:graphicData>
            </a:graphic>
          </wp:anchor>
        </w:drawing>
      </w:r>
    </w:p>
    <w:p w:rsidR="004E1E6B" w:rsidRDefault="004E1E6B">
      <w:pPr>
        <w:spacing w:line="500" w:lineRule="exact"/>
        <w:rPr>
          <w:rFonts w:ascii="仿宋" w:eastAsia="仿宋" w:hAnsi="仿宋"/>
          <w:sz w:val="28"/>
          <w:szCs w:val="28"/>
        </w:rPr>
      </w:pPr>
    </w:p>
    <w:p w:rsidR="004E1E6B" w:rsidRDefault="004E1E6B">
      <w:pPr>
        <w:spacing w:line="500" w:lineRule="exact"/>
        <w:rPr>
          <w:rFonts w:ascii="仿宋" w:eastAsia="仿宋" w:hAnsi="仿宋"/>
          <w:sz w:val="28"/>
          <w:szCs w:val="28"/>
        </w:rPr>
      </w:pPr>
    </w:p>
    <w:p w:rsidR="004E1E6B" w:rsidRDefault="004E1E6B">
      <w:pPr>
        <w:spacing w:line="500" w:lineRule="exact"/>
        <w:rPr>
          <w:rFonts w:ascii="仿宋" w:eastAsia="仿宋" w:hAnsi="仿宋"/>
          <w:sz w:val="28"/>
          <w:szCs w:val="28"/>
        </w:rPr>
      </w:pPr>
    </w:p>
    <w:p w:rsidR="004E1E6B" w:rsidRDefault="004E1E6B">
      <w:pPr>
        <w:spacing w:line="500" w:lineRule="exact"/>
        <w:rPr>
          <w:rFonts w:ascii="仿宋" w:eastAsia="仿宋" w:hAnsi="仿宋"/>
          <w:sz w:val="28"/>
          <w:szCs w:val="28"/>
        </w:rPr>
      </w:pPr>
    </w:p>
    <w:p w:rsidR="004E1E6B" w:rsidRDefault="00304DC2">
      <w:pPr>
        <w:spacing w:line="500" w:lineRule="exact"/>
        <w:rPr>
          <w:rFonts w:ascii="仿宋" w:eastAsia="仿宋" w:hAnsi="仿宋"/>
          <w:sz w:val="28"/>
          <w:szCs w:val="28"/>
        </w:rPr>
      </w:pPr>
      <w:r>
        <w:rPr>
          <w:noProof/>
        </w:rPr>
        <w:drawing>
          <wp:anchor distT="0" distB="0" distL="114300" distR="114300" simplePos="0" relativeHeight="251674624" behindDoc="0" locked="0" layoutInCell="1" allowOverlap="1">
            <wp:simplePos x="0" y="0"/>
            <wp:positionH relativeFrom="column">
              <wp:posOffset>3254375</wp:posOffset>
            </wp:positionH>
            <wp:positionV relativeFrom="paragraph">
              <wp:posOffset>71755</wp:posOffset>
            </wp:positionV>
            <wp:extent cx="2012315" cy="1461770"/>
            <wp:effectExtent l="0" t="0" r="6985" b="5080"/>
            <wp:wrapNone/>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pic:cNvPicPr>
                      <a:picLocks noChangeAspect="1"/>
                    </pic:cNvPicPr>
                  </pic:nvPicPr>
                  <pic:blipFill>
                    <a:blip r:embed="rId19" cstate="print"/>
                    <a:stretch>
                      <a:fillRect/>
                    </a:stretch>
                  </pic:blipFill>
                  <pic:spPr>
                    <a:xfrm>
                      <a:off x="0" y="0"/>
                      <a:ext cx="2012315" cy="146177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659765</wp:posOffset>
            </wp:positionH>
            <wp:positionV relativeFrom="paragraph">
              <wp:posOffset>24130</wp:posOffset>
            </wp:positionV>
            <wp:extent cx="2073910" cy="1480820"/>
            <wp:effectExtent l="0" t="0" r="2540" b="5080"/>
            <wp:wrapNone/>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20" cstate="print"/>
                    <a:stretch>
                      <a:fillRect/>
                    </a:stretch>
                  </pic:blipFill>
                  <pic:spPr>
                    <a:xfrm>
                      <a:off x="0" y="0"/>
                      <a:ext cx="2073910" cy="1480820"/>
                    </a:xfrm>
                    <a:prstGeom prst="rect">
                      <a:avLst/>
                    </a:prstGeom>
                    <a:noFill/>
                    <a:ln>
                      <a:noFill/>
                    </a:ln>
                  </pic:spPr>
                </pic:pic>
              </a:graphicData>
            </a:graphic>
          </wp:anchor>
        </w:drawing>
      </w:r>
    </w:p>
    <w:p w:rsidR="004E1E6B" w:rsidRDefault="004E1E6B">
      <w:pPr>
        <w:spacing w:line="500" w:lineRule="exact"/>
        <w:rPr>
          <w:rFonts w:ascii="仿宋" w:eastAsia="仿宋" w:hAnsi="仿宋"/>
          <w:sz w:val="28"/>
          <w:szCs w:val="28"/>
        </w:rPr>
      </w:pPr>
    </w:p>
    <w:p w:rsidR="004E1E6B" w:rsidRDefault="004E1E6B">
      <w:pPr>
        <w:spacing w:line="500" w:lineRule="exact"/>
        <w:rPr>
          <w:rFonts w:ascii="仿宋" w:eastAsia="仿宋" w:hAnsi="仿宋"/>
          <w:sz w:val="28"/>
          <w:szCs w:val="28"/>
        </w:rPr>
      </w:pPr>
    </w:p>
    <w:p w:rsidR="004E1E6B" w:rsidRDefault="004E1E6B">
      <w:pPr>
        <w:spacing w:line="500" w:lineRule="exact"/>
        <w:rPr>
          <w:rFonts w:ascii="仿宋" w:eastAsia="仿宋" w:hAnsi="仿宋"/>
          <w:sz w:val="28"/>
          <w:szCs w:val="28"/>
        </w:rPr>
      </w:pPr>
    </w:p>
    <w:p w:rsidR="004E1E6B" w:rsidRDefault="004E1E6B">
      <w:pPr>
        <w:spacing w:line="500" w:lineRule="exact"/>
        <w:rPr>
          <w:rFonts w:ascii="仿宋" w:eastAsia="仿宋" w:hAnsi="仿宋"/>
          <w:sz w:val="28"/>
          <w:szCs w:val="28"/>
        </w:rPr>
      </w:pPr>
    </w:p>
    <w:p w:rsidR="004E1E6B" w:rsidRPr="00086C15" w:rsidRDefault="00304DC2">
      <w:pPr>
        <w:spacing w:line="500" w:lineRule="exact"/>
        <w:jc w:val="left"/>
        <w:rPr>
          <w:rFonts w:ascii="仿宋" w:eastAsia="仿宋" w:hAnsi="仿宋"/>
          <w:color w:val="000000"/>
          <w:sz w:val="32"/>
          <w:szCs w:val="28"/>
        </w:rPr>
      </w:pPr>
      <w:r w:rsidRPr="00086C15">
        <w:rPr>
          <w:rFonts w:ascii="仿宋" w:eastAsia="仿宋" w:hAnsi="仿宋" w:hint="eastAsia"/>
          <w:b/>
          <w:sz w:val="32"/>
          <w:szCs w:val="28"/>
        </w:rPr>
        <w:t>7、</w:t>
      </w:r>
      <w:r w:rsidRPr="00086C15">
        <w:rPr>
          <w:rFonts w:ascii="仿宋" w:eastAsia="仿宋" w:hAnsi="仿宋" w:hint="eastAsia"/>
          <w:b/>
          <w:color w:val="000000"/>
          <w:sz w:val="32"/>
          <w:szCs w:val="28"/>
        </w:rPr>
        <w:t>机器人自动任务：</w:t>
      </w:r>
      <w:r w:rsidRPr="00086C15">
        <w:rPr>
          <w:rFonts w:ascii="仿宋" w:eastAsia="仿宋" w:hAnsi="仿宋" w:hint="eastAsia"/>
          <w:color w:val="000000"/>
          <w:sz w:val="32"/>
          <w:szCs w:val="28"/>
        </w:rPr>
        <w:t>当机器人从修整区自动向终点区行进，</w:t>
      </w:r>
      <w:r w:rsidRPr="00086C15">
        <w:rPr>
          <w:rFonts w:ascii="仿宋" w:eastAsia="仿宋" w:hAnsi="仿宋" w:hint="eastAsia"/>
          <w:color w:val="000000"/>
          <w:sz w:val="32"/>
          <w:szCs w:val="28"/>
        </w:rPr>
        <w:lastRenderedPageBreak/>
        <w:t>在行进过程中，每经过一个标记点得10分。在自动区域按分段计分，当机器人到达得分标记点即可得分，但不允许重复经过标记点，如重复经过，该标记点分数取消，机器人自动任务成功到达终点区，可得20分。（到达指机器人有效结构垂直投影压到）</w:t>
      </w:r>
    </w:p>
    <w:p w:rsidR="004E1E6B" w:rsidRPr="00086C15" w:rsidRDefault="00304DC2">
      <w:pPr>
        <w:spacing w:line="500" w:lineRule="exact"/>
        <w:jc w:val="left"/>
        <w:rPr>
          <w:rFonts w:ascii="仿宋" w:eastAsia="仿宋" w:hAnsi="仿宋"/>
          <w:sz w:val="32"/>
          <w:szCs w:val="28"/>
        </w:rPr>
      </w:pPr>
      <w:r w:rsidRPr="00086C15">
        <w:rPr>
          <w:rFonts w:ascii="仿宋" w:eastAsia="仿宋" w:hAnsi="仿宋" w:hint="eastAsia"/>
          <w:b/>
          <w:color w:val="000000"/>
          <w:sz w:val="32"/>
          <w:szCs w:val="28"/>
        </w:rPr>
        <w:t>8、罚时处罚：</w:t>
      </w:r>
      <w:r w:rsidRPr="00086C15">
        <w:rPr>
          <w:rFonts w:ascii="仿宋" w:eastAsia="仿宋" w:hAnsi="仿宋" w:hint="eastAsia"/>
          <w:color w:val="000000"/>
          <w:sz w:val="32"/>
          <w:szCs w:val="28"/>
        </w:rPr>
        <w:t>比赛开始后，机器人若出现卡死或者损坏</w:t>
      </w:r>
      <w:r w:rsidRPr="00086C15">
        <w:rPr>
          <w:rFonts w:ascii="仿宋" w:eastAsia="仿宋" w:hAnsi="仿宋" w:hint="eastAsia"/>
          <w:sz w:val="32"/>
          <w:szCs w:val="28"/>
        </w:rPr>
        <w:t>需要维修时，由选手需重新拿回启动区起始位置并开始计时，罚时10秒（即10秒后方可再次执行任务）。若机器人在执行自动区任务，则可以认为比赛结束。已经过的标记点得分仍然有效。</w:t>
      </w:r>
    </w:p>
    <w:p w:rsidR="004E1E6B" w:rsidRPr="00086C15" w:rsidRDefault="00304DC2">
      <w:pPr>
        <w:spacing w:line="500" w:lineRule="exact"/>
        <w:jc w:val="left"/>
        <w:rPr>
          <w:rFonts w:ascii="仿宋" w:eastAsia="仿宋" w:hAnsi="仿宋" w:cs="仿宋_GB2312"/>
          <w:sz w:val="32"/>
          <w:szCs w:val="28"/>
        </w:rPr>
      </w:pPr>
      <w:r w:rsidRPr="00086C15">
        <w:rPr>
          <w:rFonts w:ascii="仿宋" w:eastAsia="仿宋" w:hAnsi="仿宋" w:hint="eastAsia"/>
          <w:sz w:val="32"/>
          <w:szCs w:val="28"/>
        </w:rPr>
        <w:t>9、最终成绩：单人赛比两轮，取两轮成绩之和为最终成绩，联队赛比一轮，并按成绩的高低排出名次。</w:t>
      </w:r>
      <w:r w:rsidRPr="00086C15">
        <w:rPr>
          <w:rFonts w:ascii="仿宋" w:eastAsia="仿宋" w:hAnsi="仿宋" w:hint="eastAsia"/>
          <w:bCs/>
          <w:sz w:val="32"/>
          <w:szCs w:val="28"/>
        </w:rPr>
        <w:t>如果成绩相同，则以用时少的队伍排名在前</w:t>
      </w:r>
      <w:r w:rsidRPr="00086C15">
        <w:rPr>
          <w:rFonts w:ascii="仿宋" w:eastAsia="仿宋" w:hAnsi="仿宋" w:hint="eastAsia"/>
          <w:sz w:val="32"/>
          <w:szCs w:val="28"/>
        </w:rPr>
        <w:t>。</w:t>
      </w:r>
    </w:p>
    <w:p w:rsidR="004E1E6B" w:rsidRPr="00086C15" w:rsidRDefault="00304DC2">
      <w:pPr>
        <w:spacing w:line="500" w:lineRule="exact"/>
        <w:jc w:val="left"/>
        <w:rPr>
          <w:rFonts w:ascii="仿宋" w:eastAsia="仿宋" w:hAnsi="仿宋"/>
          <w:color w:val="000000"/>
          <w:sz w:val="32"/>
          <w:szCs w:val="28"/>
        </w:rPr>
      </w:pPr>
      <w:r w:rsidRPr="00086C15">
        <w:rPr>
          <w:rFonts w:ascii="仿宋" w:eastAsia="仿宋" w:hAnsi="仿宋" w:cs="仿宋_GB2312" w:hint="eastAsia"/>
          <w:sz w:val="32"/>
          <w:szCs w:val="28"/>
        </w:rPr>
        <w:t>10、比赛结束。每轮比赛均记时，单人赛选手在完成部分任务时可以根据情况声明提前结束比赛，联队赛有其中一名选手声明提前结束比赛，则联队比赛结束，裁判记时停表。</w:t>
      </w:r>
    </w:p>
    <w:p w:rsidR="004E1E6B" w:rsidRDefault="00304DC2">
      <w:pPr>
        <w:spacing w:line="500" w:lineRule="exact"/>
        <w:jc w:val="left"/>
        <w:rPr>
          <w:rFonts w:ascii="仿宋_GB2312" w:eastAsia="仿宋_GB2312" w:hAnsi="仿宋_GB2312" w:cs="仿宋_GB2312"/>
          <w:b/>
          <w:color w:val="000000"/>
          <w:sz w:val="32"/>
          <w:szCs w:val="36"/>
        </w:rPr>
      </w:pPr>
      <w:r>
        <w:rPr>
          <w:rFonts w:ascii="仿宋_GB2312" w:eastAsia="仿宋_GB2312" w:hAnsi="仿宋_GB2312" w:cs="仿宋_GB2312" w:hint="eastAsia"/>
          <w:b/>
          <w:color w:val="000000"/>
          <w:sz w:val="32"/>
          <w:szCs w:val="36"/>
        </w:rPr>
        <w:t>八、比赛注意事项</w:t>
      </w:r>
    </w:p>
    <w:p w:rsidR="004E1E6B" w:rsidRPr="00086C15" w:rsidRDefault="00304DC2">
      <w:pPr>
        <w:spacing w:line="500" w:lineRule="exact"/>
        <w:rPr>
          <w:rFonts w:ascii="仿宋" w:eastAsia="仿宋" w:hAnsi="仿宋"/>
          <w:sz w:val="32"/>
          <w:szCs w:val="28"/>
        </w:rPr>
      </w:pPr>
      <w:r w:rsidRPr="00086C15">
        <w:rPr>
          <w:rFonts w:ascii="仿宋" w:eastAsia="仿宋" w:hAnsi="仿宋" w:hint="eastAsia"/>
          <w:sz w:val="32"/>
          <w:szCs w:val="28"/>
        </w:rPr>
        <w:t>1、为保证参赛流程正常进行，参赛队伍需按抽签顺序，并提前2个场次到赛场前候场，若未能按要求到达赛场竞赛的，裁判有权取消本轮成绩。</w:t>
      </w:r>
    </w:p>
    <w:p w:rsidR="004E1E6B" w:rsidRPr="00086C15" w:rsidRDefault="00304DC2">
      <w:pPr>
        <w:spacing w:line="500" w:lineRule="exact"/>
        <w:rPr>
          <w:rFonts w:ascii="仿宋" w:eastAsia="仿宋" w:hAnsi="仿宋"/>
          <w:sz w:val="32"/>
          <w:szCs w:val="28"/>
        </w:rPr>
      </w:pPr>
      <w:r w:rsidRPr="00086C15">
        <w:rPr>
          <w:rFonts w:ascii="仿宋" w:eastAsia="仿宋" w:hAnsi="仿宋" w:hint="eastAsia"/>
          <w:sz w:val="32"/>
          <w:szCs w:val="28"/>
        </w:rPr>
        <w:t>2、每支参赛队伍只能允许有一台机器人，并且队伍与队伍之间不得相互使用，一经发现取消两队成绩。</w:t>
      </w:r>
    </w:p>
    <w:p w:rsidR="004E1E6B" w:rsidRPr="00086C15" w:rsidRDefault="00304DC2">
      <w:pPr>
        <w:adjustRightInd w:val="0"/>
        <w:spacing w:line="500" w:lineRule="exact"/>
        <w:rPr>
          <w:rFonts w:ascii="仿宋" w:eastAsia="仿宋" w:hAnsi="仿宋"/>
          <w:sz w:val="32"/>
          <w:szCs w:val="28"/>
        </w:rPr>
      </w:pPr>
      <w:r w:rsidRPr="00086C15">
        <w:rPr>
          <w:rFonts w:ascii="仿宋" w:eastAsia="仿宋" w:hAnsi="仿宋" w:hint="eastAsia"/>
          <w:sz w:val="32"/>
          <w:szCs w:val="28"/>
        </w:rPr>
        <w:t>3、服务裁判员指挥，文明参赛。对于不服从裁判员指挥组委会有权取消比赛资格。</w:t>
      </w:r>
    </w:p>
    <w:p w:rsidR="00086C15" w:rsidRDefault="00304DC2" w:rsidP="00086C15">
      <w:pPr>
        <w:adjustRightInd w:val="0"/>
        <w:spacing w:line="500" w:lineRule="exact"/>
        <w:rPr>
          <w:rFonts w:ascii="仿宋" w:eastAsia="仿宋" w:hAnsi="仿宋"/>
          <w:sz w:val="32"/>
          <w:szCs w:val="28"/>
        </w:rPr>
      </w:pPr>
      <w:r w:rsidRPr="00086C15">
        <w:rPr>
          <w:rFonts w:ascii="仿宋" w:eastAsia="仿宋" w:hAnsi="仿宋" w:hint="eastAsia"/>
          <w:sz w:val="32"/>
          <w:szCs w:val="28"/>
        </w:rPr>
        <w:t>4、在准备区或比赛区使用手机等通信器材，不管什么原因，将立即被取消比赛资格。</w:t>
      </w:r>
    </w:p>
    <w:p w:rsidR="004E1E6B" w:rsidRPr="00086C15" w:rsidRDefault="00304DC2" w:rsidP="00086C15">
      <w:pPr>
        <w:adjustRightInd w:val="0"/>
        <w:spacing w:line="500" w:lineRule="exact"/>
        <w:rPr>
          <w:rFonts w:ascii="仿宋" w:eastAsia="仿宋" w:hAnsi="仿宋"/>
          <w:sz w:val="32"/>
          <w:szCs w:val="28"/>
        </w:rPr>
      </w:pPr>
      <w:r>
        <w:rPr>
          <w:rFonts w:ascii="仿宋" w:eastAsia="仿宋" w:hAnsi="仿宋" w:hint="eastAsia"/>
          <w:sz w:val="28"/>
          <w:szCs w:val="28"/>
        </w:rPr>
        <w:t>5、本规则解释权归组委会所有。</w:t>
      </w:r>
    </w:p>
    <w:p w:rsidR="004E1E6B" w:rsidRPr="00790B69" w:rsidRDefault="00304DC2">
      <w:pPr>
        <w:adjustRightInd w:val="0"/>
        <w:spacing w:line="500" w:lineRule="exact"/>
        <w:rPr>
          <w:rFonts w:ascii="仿宋_GB2312" w:eastAsia="仿宋_GB2312" w:hAnsi="仿宋_GB2312" w:cs="仿宋_GB2312"/>
          <w:b/>
          <w:color w:val="000000"/>
          <w:sz w:val="32"/>
        </w:rPr>
      </w:pPr>
      <w:r w:rsidRPr="00790B69">
        <w:rPr>
          <w:rFonts w:ascii="仿宋_GB2312" w:eastAsia="仿宋_GB2312" w:hAnsi="仿宋_GB2312" w:cs="仿宋_GB2312" w:hint="eastAsia"/>
          <w:b/>
          <w:color w:val="000000"/>
          <w:sz w:val="32"/>
        </w:rPr>
        <w:lastRenderedPageBreak/>
        <w:t>附：计分表</w:t>
      </w:r>
    </w:p>
    <w:p w:rsidR="004E1E6B" w:rsidRPr="00053676" w:rsidRDefault="00304DC2">
      <w:pPr>
        <w:adjustRightInd w:val="0"/>
        <w:spacing w:line="500" w:lineRule="exact"/>
        <w:jc w:val="center"/>
        <w:rPr>
          <w:rFonts w:ascii="仿宋" w:eastAsia="仿宋" w:hAnsi="仿宋"/>
          <w:b/>
          <w:sz w:val="36"/>
          <w:szCs w:val="30"/>
        </w:rPr>
      </w:pPr>
      <w:r w:rsidRPr="00053676">
        <w:rPr>
          <w:rFonts w:ascii="仿宋" w:eastAsia="仿宋" w:hAnsi="仿宋" w:hint="eastAsia"/>
          <w:b/>
          <w:sz w:val="36"/>
          <w:szCs w:val="30"/>
        </w:rPr>
        <w:t>江苏省普及机器人竞赛智能搬运（星际迷航）记分表</w:t>
      </w:r>
    </w:p>
    <w:p w:rsidR="004E1E6B" w:rsidRDefault="004E1E6B">
      <w:pPr>
        <w:adjustRightInd w:val="0"/>
        <w:spacing w:line="500" w:lineRule="exact"/>
        <w:jc w:val="center"/>
        <w:rPr>
          <w:rFonts w:ascii="仿宋_GB2312" w:eastAsia="仿宋_GB2312" w:hAnsi="仿宋_GB2312" w:cs="仿宋_GB2312"/>
          <w:b/>
          <w:color w:val="000000"/>
          <w:sz w:val="30"/>
          <w:szCs w:val="30"/>
        </w:rPr>
      </w:pPr>
    </w:p>
    <w:p w:rsidR="004E1E6B" w:rsidRPr="004953CD" w:rsidRDefault="00304DC2" w:rsidP="00B05156">
      <w:pPr>
        <w:spacing w:line="500" w:lineRule="exact"/>
        <w:ind w:firstLineChars="202" w:firstLine="566"/>
        <w:jc w:val="left"/>
        <w:rPr>
          <w:rFonts w:ascii="仿宋" w:eastAsia="仿宋" w:hAnsi="仿宋"/>
          <w:sz w:val="28"/>
          <w:szCs w:val="28"/>
          <w:u w:val="single"/>
        </w:rPr>
      </w:pPr>
      <w:r w:rsidRPr="004953CD">
        <w:rPr>
          <w:rFonts w:ascii="仿宋" w:eastAsia="仿宋" w:hAnsi="仿宋" w:hint="eastAsia"/>
          <w:sz w:val="28"/>
          <w:szCs w:val="28"/>
        </w:rPr>
        <w:t>参赛学校：</w:t>
      </w:r>
      <w:r w:rsidRPr="004953CD">
        <w:rPr>
          <w:rFonts w:ascii="仿宋" w:eastAsia="仿宋" w:hAnsi="仿宋" w:hint="eastAsia"/>
          <w:sz w:val="28"/>
          <w:szCs w:val="28"/>
          <w:u w:val="single"/>
        </w:rPr>
        <w:t xml:space="preserve">                            </w:t>
      </w:r>
    </w:p>
    <w:p w:rsidR="004E1E6B" w:rsidRPr="004953CD" w:rsidRDefault="004E1E6B" w:rsidP="00B05156">
      <w:pPr>
        <w:spacing w:line="500" w:lineRule="exact"/>
        <w:ind w:firstLineChars="202" w:firstLine="566"/>
        <w:jc w:val="left"/>
        <w:rPr>
          <w:rFonts w:ascii="仿宋" w:eastAsia="仿宋" w:hAnsi="仿宋"/>
          <w:sz w:val="28"/>
          <w:szCs w:val="28"/>
        </w:rPr>
      </w:pPr>
    </w:p>
    <w:p w:rsidR="004E1E6B" w:rsidRPr="004953CD" w:rsidRDefault="00304DC2" w:rsidP="00B05156">
      <w:pPr>
        <w:spacing w:line="500" w:lineRule="exact"/>
        <w:ind w:firstLineChars="202" w:firstLine="566"/>
        <w:jc w:val="left"/>
        <w:rPr>
          <w:rFonts w:ascii="仿宋" w:eastAsia="仿宋" w:hAnsi="仿宋"/>
          <w:sz w:val="28"/>
          <w:szCs w:val="28"/>
        </w:rPr>
      </w:pPr>
      <w:r w:rsidRPr="004953CD">
        <w:rPr>
          <w:rFonts w:ascii="仿宋" w:eastAsia="仿宋" w:hAnsi="仿宋" w:hint="eastAsia"/>
          <w:sz w:val="28"/>
          <w:szCs w:val="28"/>
        </w:rPr>
        <w:t>参赛队伍：</w:t>
      </w:r>
      <w:r w:rsidRPr="004953CD">
        <w:rPr>
          <w:rFonts w:ascii="仿宋" w:eastAsia="仿宋" w:hAnsi="仿宋" w:hint="eastAsia"/>
          <w:sz w:val="28"/>
          <w:szCs w:val="28"/>
          <w:u w:val="single"/>
        </w:rPr>
        <w:t xml:space="preserve">                            </w:t>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1860"/>
        <w:gridCol w:w="1691"/>
        <w:gridCol w:w="1243"/>
        <w:gridCol w:w="1691"/>
        <w:gridCol w:w="1243"/>
      </w:tblGrid>
      <w:tr w:rsidR="004E1E6B" w:rsidRPr="004953CD">
        <w:trPr>
          <w:trHeight w:val="634"/>
          <w:jc w:val="center"/>
        </w:trPr>
        <w:tc>
          <w:tcPr>
            <w:tcW w:w="1474" w:type="dxa"/>
            <w:vMerge w:val="restart"/>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得分物</w:t>
            </w:r>
          </w:p>
        </w:tc>
        <w:tc>
          <w:tcPr>
            <w:tcW w:w="1860" w:type="dxa"/>
            <w:vMerge w:val="restart"/>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得分</w:t>
            </w:r>
          </w:p>
        </w:tc>
        <w:tc>
          <w:tcPr>
            <w:tcW w:w="5868" w:type="dxa"/>
            <w:gridSpan w:val="4"/>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数量</w:t>
            </w:r>
          </w:p>
        </w:tc>
      </w:tr>
      <w:tr w:rsidR="004E1E6B" w:rsidRPr="004953CD">
        <w:trPr>
          <w:trHeight w:val="634"/>
          <w:jc w:val="center"/>
        </w:trPr>
        <w:tc>
          <w:tcPr>
            <w:tcW w:w="1474" w:type="dxa"/>
            <w:vMerge/>
            <w:vAlign w:val="center"/>
          </w:tcPr>
          <w:p w:rsidR="004E1E6B" w:rsidRPr="004953CD" w:rsidRDefault="004E1E6B">
            <w:pPr>
              <w:spacing w:line="500" w:lineRule="exact"/>
              <w:jc w:val="center"/>
              <w:rPr>
                <w:rFonts w:ascii="仿宋" w:eastAsia="仿宋" w:hAnsi="仿宋"/>
                <w:b/>
                <w:sz w:val="28"/>
                <w:szCs w:val="28"/>
              </w:rPr>
            </w:pPr>
          </w:p>
        </w:tc>
        <w:tc>
          <w:tcPr>
            <w:tcW w:w="1860" w:type="dxa"/>
            <w:vMerge/>
            <w:vAlign w:val="center"/>
          </w:tcPr>
          <w:p w:rsidR="004E1E6B" w:rsidRPr="004953CD" w:rsidRDefault="004E1E6B">
            <w:pPr>
              <w:spacing w:line="500" w:lineRule="exact"/>
              <w:jc w:val="center"/>
              <w:rPr>
                <w:rFonts w:ascii="仿宋" w:eastAsia="仿宋" w:hAnsi="仿宋"/>
                <w:b/>
                <w:sz w:val="28"/>
                <w:szCs w:val="28"/>
              </w:rPr>
            </w:pPr>
          </w:p>
        </w:tc>
        <w:tc>
          <w:tcPr>
            <w:tcW w:w="1691" w:type="dxa"/>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第一轮</w:t>
            </w:r>
          </w:p>
        </w:tc>
        <w:tc>
          <w:tcPr>
            <w:tcW w:w="1243" w:type="dxa"/>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得分</w:t>
            </w:r>
          </w:p>
        </w:tc>
        <w:tc>
          <w:tcPr>
            <w:tcW w:w="1691" w:type="dxa"/>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第二轮</w:t>
            </w:r>
          </w:p>
        </w:tc>
        <w:tc>
          <w:tcPr>
            <w:tcW w:w="1243" w:type="dxa"/>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得分</w:t>
            </w:r>
          </w:p>
        </w:tc>
      </w:tr>
      <w:tr w:rsidR="004E1E6B" w:rsidRPr="004953CD">
        <w:trPr>
          <w:trHeight w:val="634"/>
          <w:jc w:val="center"/>
        </w:trPr>
        <w:tc>
          <w:tcPr>
            <w:tcW w:w="1474" w:type="dxa"/>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b/>
                <w:sz w:val="28"/>
                <w:szCs w:val="28"/>
              </w:rPr>
              <w:t>大方块</w:t>
            </w:r>
          </w:p>
        </w:tc>
        <w:tc>
          <w:tcPr>
            <w:tcW w:w="1860" w:type="dxa"/>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20分</w:t>
            </w:r>
          </w:p>
        </w:tc>
        <w:tc>
          <w:tcPr>
            <w:tcW w:w="1691" w:type="dxa"/>
            <w:vAlign w:val="center"/>
          </w:tcPr>
          <w:p w:rsidR="004E1E6B" w:rsidRPr="004953CD" w:rsidRDefault="004E1E6B">
            <w:pPr>
              <w:spacing w:line="500" w:lineRule="exact"/>
              <w:jc w:val="center"/>
              <w:rPr>
                <w:rFonts w:ascii="仿宋" w:eastAsia="仿宋" w:hAnsi="仿宋"/>
                <w:b/>
                <w:sz w:val="28"/>
                <w:szCs w:val="28"/>
              </w:rPr>
            </w:pPr>
          </w:p>
        </w:tc>
        <w:tc>
          <w:tcPr>
            <w:tcW w:w="1243" w:type="dxa"/>
            <w:vAlign w:val="center"/>
          </w:tcPr>
          <w:p w:rsidR="004E1E6B" w:rsidRPr="004953CD" w:rsidRDefault="004E1E6B">
            <w:pPr>
              <w:spacing w:line="500" w:lineRule="exact"/>
              <w:jc w:val="center"/>
              <w:rPr>
                <w:rFonts w:ascii="仿宋" w:eastAsia="仿宋" w:hAnsi="仿宋"/>
                <w:b/>
                <w:sz w:val="28"/>
                <w:szCs w:val="28"/>
              </w:rPr>
            </w:pPr>
          </w:p>
        </w:tc>
        <w:tc>
          <w:tcPr>
            <w:tcW w:w="1691" w:type="dxa"/>
            <w:vAlign w:val="center"/>
          </w:tcPr>
          <w:p w:rsidR="004E1E6B" w:rsidRPr="004953CD" w:rsidRDefault="004E1E6B">
            <w:pPr>
              <w:spacing w:line="500" w:lineRule="exact"/>
              <w:jc w:val="center"/>
              <w:rPr>
                <w:rFonts w:ascii="仿宋" w:eastAsia="仿宋" w:hAnsi="仿宋"/>
                <w:b/>
                <w:sz w:val="28"/>
                <w:szCs w:val="28"/>
              </w:rPr>
            </w:pPr>
          </w:p>
        </w:tc>
        <w:tc>
          <w:tcPr>
            <w:tcW w:w="1243" w:type="dxa"/>
            <w:vAlign w:val="center"/>
          </w:tcPr>
          <w:p w:rsidR="004E1E6B" w:rsidRPr="004953CD" w:rsidRDefault="004E1E6B">
            <w:pPr>
              <w:spacing w:line="500" w:lineRule="exact"/>
              <w:jc w:val="center"/>
              <w:rPr>
                <w:rFonts w:ascii="仿宋" w:eastAsia="仿宋" w:hAnsi="仿宋"/>
                <w:b/>
                <w:sz w:val="28"/>
                <w:szCs w:val="28"/>
              </w:rPr>
            </w:pPr>
          </w:p>
        </w:tc>
      </w:tr>
      <w:tr w:rsidR="004E1E6B" w:rsidRPr="004953CD">
        <w:trPr>
          <w:trHeight w:val="634"/>
          <w:jc w:val="center"/>
        </w:trPr>
        <w:tc>
          <w:tcPr>
            <w:tcW w:w="1474" w:type="dxa"/>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b/>
                <w:sz w:val="28"/>
                <w:szCs w:val="28"/>
              </w:rPr>
              <w:t>小方块</w:t>
            </w:r>
          </w:p>
        </w:tc>
        <w:tc>
          <w:tcPr>
            <w:tcW w:w="1860" w:type="dxa"/>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10分</w:t>
            </w:r>
          </w:p>
        </w:tc>
        <w:tc>
          <w:tcPr>
            <w:tcW w:w="1691" w:type="dxa"/>
            <w:vAlign w:val="center"/>
          </w:tcPr>
          <w:p w:rsidR="004E1E6B" w:rsidRPr="004953CD" w:rsidRDefault="004E1E6B">
            <w:pPr>
              <w:spacing w:line="500" w:lineRule="exact"/>
              <w:jc w:val="center"/>
              <w:rPr>
                <w:rFonts w:ascii="仿宋" w:eastAsia="仿宋" w:hAnsi="仿宋"/>
                <w:b/>
                <w:sz w:val="28"/>
                <w:szCs w:val="28"/>
              </w:rPr>
            </w:pPr>
          </w:p>
        </w:tc>
        <w:tc>
          <w:tcPr>
            <w:tcW w:w="1243" w:type="dxa"/>
            <w:vAlign w:val="center"/>
          </w:tcPr>
          <w:p w:rsidR="004E1E6B" w:rsidRPr="004953CD" w:rsidRDefault="004E1E6B">
            <w:pPr>
              <w:spacing w:line="500" w:lineRule="exact"/>
              <w:jc w:val="center"/>
              <w:rPr>
                <w:rFonts w:ascii="仿宋" w:eastAsia="仿宋" w:hAnsi="仿宋"/>
                <w:b/>
                <w:sz w:val="28"/>
                <w:szCs w:val="28"/>
              </w:rPr>
            </w:pPr>
          </w:p>
        </w:tc>
        <w:tc>
          <w:tcPr>
            <w:tcW w:w="1691" w:type="dxa"/>
            <w:vAlign w:val="center"/>
          </w:tcPr>
          <w:p w:rsidR="004E1E6B" w:rsidRPr="004953CD" w:rsidRDefault="004E1E6B">
            <w:pPr>
              <w:spacing w:line="500" w:lineRule="exact"/>
              <w:jc w:val="center"/>
              <w:rPr>
                <w:rFonts w:ascii="仿宋" w:eastAsia="仿宋" w:hAnsi="仿宋"/>
                <w:b/>
                <w:sz w:val="28"/>
                <w:szCs w:val="28"/>
              </w:rPr>
            </w:pPr>
          </w:p>
        </w:tc>
        <w:tc>
          <w:tcPr>
            <w:tcW w:w="1243" w:type="dxa"/>
            <w:vAlign w:val="center"/>
          </w:tcPr>
          <w:p w:rsidR="004E1E6B" w:rsidRPr="004953CD" w:rsidRDefault="004E1E6B">
            <w:pPr>
              <w:spacing w:line="500" w:lineRule="exact"/>
              <w:jc w:val="center"/>
              <w:rPr>
                <w:rFonts w:ascii="仿宋" w:eastAsia="仿宋" w:hAnsi="仿宋"/>
                <w:b/>
                <w:sz w:val="28"/>
                <w:szCs w:val="28"/>
              </w:rPr>
            </w:pPr>
          </w:p>
        </w:tc>
      </w:tr>
      <w:tr w:rsidR="004E1E6B" w:rsidRPr="004953CD">
        <w:trPr>
          <w:trHeight w:val="634"/>
          <w:jc w:val="center"/>
        </w:trPr>
        <w:tc>
          <w:tcPr>
            <w:tcW w:w="1474" w:type="dxa"/>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标记点</w:t>
            </w:r>
          </w:p>
        </w:tc>
        <w:tc>
          <w:tcPr>
            <w:tcW w:w="1860" w:type="dxa"/>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10分</w:t>
            </w:r>
          </w:p>
        </w:tc>
        <w:tc>
          <w:tcPr>
            <w:tcW w:w="1691" w:type="dxa"/>
            <w:vAlign w:val="center"/>
          </w:tcPr>
          <w:p w:rsidR="004E1E6B" w:rsidRPr="004953CD" w:rsidRDefault="004E1E6B">
            <w:pPr>
              <w:spacing w:line="500" w:lineRule="exact"/>
              <w:jc w:val="center"/>
              <w:rPr>
                <w:rFonts w:ascii="仿宋" w:eastAsia="仿宋" w:hAnsi="仿宋"/>
                <w:b/>
                <w:sz w:val="28"/>
                <w:szCs w:val="28"/>
              </w:rPr>
            </w:pPr>
          </w:p>
        </w:tc>
        <w:tc>
          <w:tcPr>
            <w:tcW w:w="1243" w:type="dxa"/>
            <w:vAlign w:val="center"/>
          </w:tcPr>
          <w:p w:rsidR="004E1E6B" w:rsidRPr="004953CD" w:rsidRDefault="004E1E6B">
            <w:pPr>
              <w:spacing w:line="500" w:lineRule="exact"/>
              <w:jc w:val="center"/>
              <w:rPr>
                <w:rFonts w:ascii="仿宋" w:eastAsia="仿宋" w:hAnsi="仿宋"/>
                <w:b/>
                <w:sz w:val="28"/>
                <w:szCs w:val="28"/>
              </w:rPr>
            </w:pPr>
          </w:p>
        </w:tc>
        <w:tc>
          <w:tcPr>
            <w:tcW w:w="1691" w:type="dxa"/>
            <w:vAlign w:val="center"/>
          </w:tcPr>
          <w:p w:rsidR="004E1E6B" w:rsidRPr="004953CD" w:rsidRDefault="004E1E6B">
            <w:pPr>
              <w:spacing w:line="500" w:lineRule="exact"/>
              <w:jc w:val="center"/>
              <w:rPr>
                <w:rFonts w:ascii="仿宋" w:eastAsia="仿宋" w:hAnsi="仿宋"/>
                <w:b/>
                <w:sz w:val="28"/>
                <w:szCs w:val="28"/>
              </w:rPr>
            </w:pPr>
          </w:p>
        </w:tc>
        <w:tc>
          <w:tcPr>
            <w:tcW w:w="1243" w:type="dxa"/>
            <w:vAlign w:val="center"/>
          </w:tcPr>
          <w:p w:rsidR="004E1E6B" w:rsidRPr="004953CD" w:rsidRDefault="004E1E6B">
            <w:pPr>
              <w:spacing w:line="500" w:lineRule="exact"/>
              <w:jc w:val="center"/>
              <w:rPr>
                <w:rFonts w:ascii="仿宋" w:eastAsia="仿宋" w:hAnsi="仿宋"/>
                <w:b/>
                <w:sz w:val="28"/>
                <w:szCs w:val="28"/>
              </w:rPr>
            </w:pPr>
          </w:p>
        </w:tc>
      </w:tr>
      <w:tr w:rsidR="004E1E6B" w:rsidRPr="004953CD">
        <w:trPr>
          <w:trHeight w:val="634"/>
          <w:jc w:val="center"/>
        </w:trPr>
        <w:tc>
          <w:tcPr>
            <w:tcW w:w="1474" w:type="dxa"/>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到达</w:t>
            </w:r>
            <w:r w:rsidRPr="004953CD">
              <w:rPr>
                <w:rFonts w:ascii="仿宋" w:eastAsia="仿宋" w:hAnsi="仿宋"/>
                <w:b/>
                <w:sz w:val="28"/>
                <w:szCs w:val="28"/>
              </w:rPr>
              <w:t>终点</w:t>
            </w:r>
          </w:p>
        </w:tc>
        <w:tc>
          <w:tcPr>
            <w:tcW w:w="1860" w:type="dxa"/>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20分</w:t>
            </w:r>
          </w:p>
        </w:tc>
        <w:tc>
          <w:tcPr>
            <w:tcW w:w="1691" w:type="dxa"/>
            <w:vAlign w:val="center"/>
          </w:tcPr>
          <w:p w:rsidR="004E1E6B" w:rsidRPr="004953CD" w:rsidRDefault="004E1E6B">
            <w:pPr>
              <w:spacing w:line="500" w:lineRule="exact"/>
              <w:jc w:val="center"/>
              <w:rPr>
                <w:rFonts w:ascii="仿宋" w:eastAsia="仿宋" w:hAnsi="仿宋"/>
                <w:b/>
                <w:sz w:val="28"/>
                <w:szCs w:val="28"/>
              </w:rPr>
            </w:pPr>
          </w:p>
        </w:tc>
        <w:tc>
          <w:tcPr>
            <w:tcW w:w="1243" w:type="dxa"/>
            <w:vAlign w:val="center"/>
          </w:tcPr>
          <w:p w:rsidR="004E1E6B" w:rsidRPr="004953CD" w:rsidRDefault="004E1E6B">
            <w:pPr>
              <w:spacing w:line="500" w:lineRule="exact"/>
              <w:jc w:val="center"/>
              <w:rPr>
                <w:rFonts w:ascii="仿宋" w:eastAsia="仿宋" w:hAnsi="仿宋"/>
                <w:b/>
                <w:sz w:val="28"/>
                <w:szCs w:val="28"/>
              </w:rPr>
            </w:pPr>
          </w:p>
        </w:tc>
        <w:tc>
          <w:tcPr>
            <w:tcW w:w="1691" w:type="dxa"/>
            <w:vAlign w:val="center"/>
          </w:tcPr>
          <w:p w:rsidR="004E1E6B" w:rsidRPr="004953CD" w:rsidRDefault="004E1E6B">
            <w:pPr>
              <w:spacing w:line="500" w:lineRule="exact"/>
              <w:jc w:val="center"/>
              <w:rPr>
                <w:rFonts w:ascii="仿宋" w:eastAsia="仿宋" w:hAnsi="仿宋"/>
                <w:b/>
                <w:sz w:val="28"/>
                <w:szCs w:val="28"/>
              </w:rPr>
            </w:pPr>
          </w:p>
        </w:tc>
        <w:tc>
          <w:tcPr>
            <w:tcW w:w="1243" w:type="dxa"/>
            <w:vAlign w:val="center"/>
          </w:tcPr>
          <w:p w:rsidR="004E1E6B" w:rsidRPr="004953CD" w:rsidRDefault="004E1E6B">
            <w:pPr>
              <w:spacing w:line="500" w:lineRule="exact"/>
              <w:jc w:val="center"/>
              <w:rPr>
                <w:rFonts w:ascii="仿宋" w:eastAsia="仿宋" w:hAnsi="仿宋"/>
                <w:b/>
                <w:sz w:val="28"/>
                <w:szCs w:val="28"/>
              </w:rPr>
            </w:pPr>
          </w:p>
        </w:tc>
      </w:tr>
      <w:tr w:rsidR="004E1E6B" w:rsidRPr="004953CD">
        <w:trPr>
          <w:trHeight w:val="634"/>
          <w:jc w:val="center"/>
        </w:trPr>
        <w:tc>
          <w:tcPr>
            <w:tcW w:w="1474" w:type="dxa"/>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b/>
                <w:sz w:val="28"/>
                <w:szCs w:val="28"/>
              </w:rPr>
              <w:t>处罚</w:t>
            </w:r>
            <w:r w:rsidRPr="004953CD">
              <w:rPr>
                <w:rFonts w:ascii="仿宋" w:eastAsia="仿宋" w:hAnsi="仿宋" w:hint="eastAsia"/>
                <w:b/>
                <w:sz w:val="28"/>
                <w:szCs w:val="28"/>
              </w:rPr>
              <w:t>次数</w:t>
            </w:r>
          </w:p>
        </w:tc>
        <w:tc>
          <w:tcPr>
            <w:tcW w:w="1860" w:type="dxa"/>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停止10秒</w:t>
            </w:r>
          </w:p>
        </w:tc>
        <w:tc>
          <w:tcPr>
            <w:tcW w:w="1691" w:type="dxa"/>
            <w:vAlign w:val="center"/>
          </w:tcPr>
          <w:p w:rsidR="004E1E6B" w:rsidRPr="004953CD" w:rsidRDefault="004E1E6B">
            <w:pPr>
              <w:spacing w:line="500" w:lineRule="exact"/>
              <w:jc w:val="center"/>
              <w:rPr>
                <w:rFonts w:ascii="仿宋" w:eastAsia="仿宋" w:hAnsi="仿宋"/>
                <w:b/>
                <w:sz w:val="28"/>
                <w:szCs w:val="28"/>
              </w:rPr>
            </w:pPr>
          </w:p>
        </w:tc>
        <w:tc>
          <w:tcPr>
            <w:tcW w:w="1243" w:type="dxa"/>
            <w:vAlign w:val="center"/>
          </w:tcPr>
          <w:p w:rsidR="004E1E6B" w:rsidRPr="004953CD" w:rsidRDefault="004E1E6B">
            <w:pPr>
              <w:spacing w:line="500" w:lineRule="exact"/>
              <w:jc w:val="center"/>
              <w:rPr>
                <w:rFonts w:ascii="仿宋" w:eastAsia="仿宋" w:hAnsi="仿宋"/>
                <w:b/>
                <w:sz w:val="28"/>
                <w:szCs w:val="28"/>
              </w:rPr>
            </w:pPr>
          </w:p>
        </w:tc>
        <w:tc>
          <w:tcPr>
            <w:tcW w:w="1691" w:type="dxa"/>
            <w:vAlign w:val="center"/>
          </w:tcPr>
          <w:p w:rsidR="004E1E6B" w:rsidRPr="004953CD" w:rsidRDefault="004E1E6B">
            <w:pPr>
              <w:spacing w:line="500" w:lineRule="exact"/>
              <w:jc w:val="center"/>
              <w:rPr>
                <w:rFonts w:ascii="仿宋" w:eastAsia="仿宋" w:hAnsi="仿宋"/>
                <w:b/>
                <w:sz w:val="28"/>
                <w:szCs w:val="28"/>
              </w:rPr>
            </w:pPr>
          </w:p>
        </w:tc>
        <w:tc>
          <w:tcPr>
            <w:tcW w:w="1243" w:type="dxa"/>
            <w:vAlign w:val="center"/>
          </w:tcPr>
          <w:p w:rsidR="004E1E6B" w:rsidRPr="004953CD" w:rsidRDefault="004E1E6B">
            <w:pPr>
              <w:spacing w:line="500" w:lineRule="exact"/>
              <w:jc w:val="center"/>
              <w:rPr>
                <w:rFonts w:ascii="仿宋" w:eastAsia="仿宋" w:hAnsi="仿宋"/>
                <w:b/>
                <w:sz w:val="28"/>
                <w:szCs w:val="28"/>
              </w:rPr>
            </w:pPr>
          </w:p>
        </w:tc>
      </w:tr>
      <w:tr w:rsidR="004E1E6B" w:rsidRPr="004953CD">
        <w:trPr>
          <w:trHeight w:val="634"/>
          <w:jc w:val="center"/>
        </w:trPr>
        <w:tc>
          <w:tcPr>
            <w:tcW w:w="3334" w:type="dxa"/>
            <w:gridSpan w:val="2"/>
            <w:shd w:val="clear" w:color="auto" w:fill="auto"/>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竞赛所用时间</w:t>
            </w:r>
          </w:p>
        </w:tc>
        <w:tc>
          <w:tcPr>
            <w:tcW w:w="1691" w:type="dxa"/>
            <w:shd w:val="clear" w:color="auto" w:fill="auto"/>
            <w:vAlign w:val="center"/>
          </w:tcPr>
          <w:p w:rsidR="004E1E6B" w:rsidRPr="004953CD" w:rsidRDefault="004E1E6B">
            <w:pPr>
              <w:spacing w:line="500" w:lineRule="exact"/>
              <w:jc w:val="center"/>
              <w:rPr>
                <w:rFonts w:ascii="仿宋" w:eastAsia="仿宋" w:hAnsi="仿宋"/>
                <w:b/>
                <w:sz w:val="28"/>
                <w:szCs w:val="28"/>
              </w:rPr>
            </w:pPr>
          </w:p>
        </w:tc>
        <w:tc>
          <w:tcPr>
            <w:tcW w:w="1243" w:type="dxa"/>
            <w:shd w:val="clear" w:color="auto" w:fill="595959"/>
            <w:vAlign w:val="center"/>
          </w:tcPr>
          <w:p w:rsidR="004E1E6B" w:rsidRPr="004953CD" w:rsidRDefault="004E1E6B">
            <w:pPr>
              <w:spacing w:line="500" w:lineRule="exact"/>
              <w:jc w:val="center"/>
              <w:rPr>
                <w:rFonts w:ascii="仿宋" w:eastAsia="仿宋" w:hAnsi="仿宋"/>
                <w:b/>
                <w:sz w:val="28"/>
                <w:szCs w:val="28"/>
              </w:rPr>
            </w:pPr>
          </w:p>
        </w:tc>
        <w:tc>
          <w:tcPr>
            <w:tcW w:w="1691" w:type="dxa"/>
            <w:shd w:val="clear" w:color="auto" w:fill="auto"/>
            <w:vAlign w:val="center"/>
          </w:tcPr>
          <w:p w:rsidR="004E1E6B" w:rsidRPr="004953CD" w:rsidRDefault="004E1E6B">
            <w:pPr>
              <w:spacing w:line="500" w:lineRule="exact"/>
              <w:jc w:val="center"/>
              <w:rPr>
                <w:rFonts w:ascii="仿宋" w:eastAsia="仿宋" w:hAnsi="仿宋"/>
                <w:b/>
                <w:sz w:val="28"/>
                <w:szCs w:val="28"/>
              </w:rPr>
            </w:pPr>
          </w:p>
        </w:tc>
        <w:tc>
          <w:tcPr>
            <w:tcW w:w="1243" w:type="dxa"/>
            <w:shd w:val="clear" w:color="auto" w:fill="595959"/>
            <w:vAlign w:val="center"/>
          </w:tcPr>
          <w:p w:rsidR="004E1E6B" w:rsidRPr="004953CD" w:rsidRDefault="004E1E6B">
            <w:pPr>
              <w:spacing w:line="500" w:lineRule="exact"/>
              <w:jc w:val="center"/>
              <w:rPr>
                <w:rFonts w:ascii="仿宋" w:eastAsia="仿宋" w:hAnsi="仿宋"/>
                <w:b/>
                <w:sz w:val="28"/>
                <w:szCs w:val="28"/>
              </w:rPr>
            </w:pPr>
          </w:p>
        </w:tc>
      </w:tr>
      <w:tr w:rsidR="004E1E6B" w:rsidRPr="004953CD">
        <w:trPr>
          <w:trHeight w:val="634"/>
          <w:jc w:val="center"/>
        </w:trPr>
        <w:tc>
          <w:tcPr>
            <w:tcW w:w="3334" w:type="dxa"/>
            <w:gridSpan w:val="2"/>
            <w:shd w:val="clear" w:color="auto" w:fill="auto"/>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小计得分</w:t>
            </w:r>
          </w:p>
        </w:tc>
        <w:tc>
          <w:tcPr>
            <w:tcW w:w="1691" w:type="dxa"/>
            <w:shd w:val="clear" w:color="auto" w:fill="595959"/>
            <w:vAlign w:val="center"/>
          </w:tcPr>
          <w:p w:rsidR="004E1E6B" w:rsidRPr="004953CD" w:rsidRDefault="004E1E6B">
            <w:pPr>
              <w:spacing w:line="500" w:lineRule="exact"/>
              <w:jc w:val="center"/>
              <w:rPr>
                <w:rFonts w:ascii="仿宋" w:eastAsia="仿宋" w:hAnsi="仿宋"/>
                <w:b/>
                <w:sz w:val="28"/>
                <w:szCs w:val="28"/>
              </w:rPr>
            </w:pPr>
          </w:p>
        </w:tc>
        <w:tc>
          <w:tcPr>
            <w:tcW w:w="1243" w:type="dxa"/>
            <w:shd w:val="clear" w:color="auto" w:fill="auto"/>
            <w:vAlign w:val="center"/>
          </w:tcPr>
          <w:p w:rsidR="004E1E6B" w:rsidRPr="004953CD" w:rsidRDefault="004E1E6B">
            <w:pPr>
              <w:spacing w:line="500" w:lineRule="exact"/>
              <w:jc w:val="center"/>
              <w:rPr>
                <w:rFonts w:ascii="仿宋" w:eastAsia="仿宋" w:hAnsi="仿宋"/>
                <w:b/>
                <w:sz w:val="28"/>
                <w:szCs w:val="28"/>
              </w:rPr>
            </w:pPr>
          </w:p>
        </w:tc>
        <w:tc>
          <w:tcPr>
            <w:tcW w:w="1691" w:type="dxa"/>
            <w:shd w:val="clear" w:color="auto" w:fill="595959"/>
            <w:vAlign w:val="center"/>
          </w:tcPr>
          <w:p w:rsidR="004E1E6B" w:rsidRPr="004953CD" w:rsidRDefault="004E1E6B">
            <w:pPr>
              <w:spacing w:line="500" w:lineRule="exact"/>
              <w:jc w:val="center"/>
              <w:rPr>
                <w:rFonts w:ascii="仿宋" w:eastAsia="仿宋" w:hAnsi="仿宋"/>
                <w:b/>
                <w:sz w:val="28"/>
                <w:szCs w:val="28"/>
              </w:rPr>
            </w:pPr>
          </w:p>
        </w:tc>
        <w:tc>
          <w:tcPr>
            <w:tcW w:w="1243" w:type="dxa"/>
            <w:vAlign w:val="center"/>
          </w:tcPr>
          <w:p w:rsidR="004E1E6B" w:rsidRPr="004953CD" w:rsidRDefault="004E1E6B">
            <w:pPr>
              <w:spacing w:line="500" w:lineRule="exact"/>
              <w:jc w:val="center"/>
              <w:rPr>
                <w:rFonts w:ascii="仿宋" w:eastAsia="仿宋" w:hAnsi="仿宋"/>
                <w:b/>
                <w:sz w:val="28"/>
                <w:szCs w:val="28"/>
              </w:rPr>
            </w:pPr>
          </w:p>
        </w:tc>
      </w:tr>
      <w:tr w:rsidR="004E1E6B" w:rsidRPr="004953CD">
        <w:trPr>
          <w:trHeight w:val="634"/>
          <w:jc w:val="center"/>
        </w:trPr>
        <w:tc>
          <w:tcPr>
            <w:tcW w:w="3334" w:type="dxa"/>
            <w:gridSpan w:val="2"/>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两轮</w:t>
            </w:r>
            <w:r w:rsidRPr="004953CD">
              <w:rPr>
                <w:rFonts w:ascii="仿宋" w:eastAsia="仿宋" w:hAnsi="仿宋"/>
                <w:b/>
                <w:sz w:val="28"/>
                <w:szCs w:val="28"/>
              </w:rPr>
              <w:t>总分</w:t>
            </w:r>
          </w:p>
        </w:tc>
        <w:tc>
          <w:tcPr>
            <w:tcW w:w="5868" w:type="dxa"/>
            <w:gridSpan w:val="4"/>
            <w:vAlign w:val="center"/>
          </w:tcPr>
          <w:p w:rsidR="004E1E6B" w:rsidRPr="004953CD" w:rsidRDefault="004E1E6B">
            <w:pPr>
              <w:spacing w:line="500" w:lineRule="exact"/>
              <w:jc w:val="center"/>
              <w:rPr>
                <w:rFonts w:ascii="仿宋" w:eastAsia="仿宋" w:hAnsi="仿宋"/>
                <w:b/>
                <w:sz w:val="28"/>
                <w:szCs w:val="28"/>
              </w:rPr>
            </w:pPr>
          </w:p>
        </w:tc>
      </w:tr>
      <w:tr w:rsidR="004E1E6B" w:rsidRPr="004953CD">
        <w:trPr>
          <w:trHeight w:val="634"/>
          <w:jc w:val="center"/>
        </w:trPr>
        <w:tc>
          <w:tcPr>
            <w:tcW w:w="3334" w:type="dxa"/>
            <w:gridSpan w:val="2"/>
            <w:vAlign w:val="center"/>
          </w:tcPr>
          <w:p w:rsidR="004E1E6B" w:rsidRPr="004953CD" w:rsidRDefault="00304DC2">
            <w:pPr>
              <w:spacing w:line="500" w:lineRule="exact"/>
              <w:jc w:val="center"/>
              <w:rPr>
                <w:rFonts w:ascii="仿宋" w:eastAsia="仿宋" w:hAnsi="仿宋"/>
                <w:b/>
                <w:sz w:val="28"/>
                <w:szCs w:val="28"/>
              </w:rPr>
            </w:pPr>
            <w:r w:rsidRPr="004953CD">
              <w:rPr>
                <w:rFonts w:ascii="仿宋" w:eastAsia="仿宋" w:hAnsi="仿宋" w:hint="eastAsia"/>
                <w:b/>
                <w:sz w:val="28"/>
                <w:szCs w:val="28"/>
              </w:rPr>
              <w:t>名次</w:t>
            </w:r>
          </w:p>
        </w:tc>
        <w:tc>
          <w:tcPr>
            <w:tcW w:w="5868" w:type="dxa"/>
            <w:gridSpan w:val="4"/>
            <w:vAlign w:val="center"/>
          </w:tcPr>
          <w:p w:rsidR="004E1E6B" w:rsidRPr="004953CD" w:rsidRDefault="004E1E6B">
            <w:pPr>
              <w:spacing w:line="500" w:lineRule="exact"/>
              <w:jc w:val="center"/>
              <w:rPr>
                <w:rFonts w:ascii="仿宋" w:eastAsia="仿宋" w:hAnsi="仿宋"/>
                <w:b/>
                <w:sz w:val="28"/>
                <w:szCs w:val="28"/>
              </w:rPr>
            </w:pPr>
          </w:p>
        </w:tc>
      </w:tr>
    </w:tbl>
    <w:p w:rsidR="004E1E6B" w:rsidRPr="004953CD" w:rsidRDefault="004E1E6B">
      <w:pPr>
        <w:spacing w:line="500" w:lineRule="exact"/>
        <w:ind w:firstLineChars="202" w:firstLine="487"/>
        <w:jc w:val="center"/>
        <w:rPr>
          <w:rFonts w:ascii="仿宋" w:eastAsia="仿宋" w:hAnsi="仿宋"/>
          <w:b/>
          <w:sz w:val="24"/>
          <w:szCs w:val="24"/>
        </w:rPr>
      </w:pPr>
    </w:p>
    <w:p w:rsidR="004E1E6B" w:rsidRPr="004953CD" w:rsidRDefault="00304DC2">
      <w:pPr>
        <w:spacing w:line="500" w:lineRule="exact"/>
        <w:jc w:val="left"/>
        <w:rPr>
          <w:rFonts w:ascii="仿宋" w:eastAsia="仿宋" w:hAnsi="仿宋"/>
          <w:b/>
          <w:sz w:val="28"/>
          <w:szCs w:val="28"/>
        </w:rPr>
      </w:pPr>
      <w:r w:rsidRPr="004953CD">
        <w:rPr>
          <w:rFonts w:ascii="仿宋" w:eastAsia="仿宋" w:hAnsi="仿宋" w:hint="eastAsia"/>
          <w:b/>
          <w:sz w:val="28"/>
          <w:szCs w:val="28"/>
        </w:rPr>
        <w:t xml:space="preserve">选手签名：                    </w:t>
      </w:r>
    </w:p>
    <w:p w:rsidR="004E1E6B" w:rsidRPr="004953CD" w:rsidRDefault="004E1E6B">
      <w:pPr>
        <w:spacing w:line="500" w:lineRule="exact"/>
        <w:jc w:val="left"/>
        <w:rPr>
          <w:rFonts w:ascii="仿宋" w:eastAsia="仿宋" w:hAnsi="仿宋"/>
          <w:b/>
          <w:sz w:val="28"/>
          <w:szCs w:val="28"/>
        </w:rPr>
      </w:pPr>
    </w:p>
    <w:p w:rsidR="004E1E6B" w:rsidRPr="004953CD" w:rsidRDefault="00304DC2">
      <w:pPr>
        <w:spacing w:line="500" w:lineRule="exact"/>
        <w:jc w:val="left"/>
        <w:rPr>
          <w:rFonts w:ascii="仿宋" w:eastAsia="仿宋" w:hAnsi="仿宋"/>
          <w:b/>
          <w:sz w:val="28"/>
          <w:szCs w:val="28"/>
        </w:rPr>
      </w:pPr>
      <w:r w:rsidRPr="004953CD">
        <w:rPr>
          <w:rFonts w:ascii="仿宋" w:eastAsia="仿宋" w:hAnsi="仿宋" w:hint="eastAsia"/>
          <w:b/>
          <w:sz w:val="28"/>
          <w:szCs w:val="28"/>
        </w:rPr>
        <w:t>裁判员签名：</w:t>
      </w:r>
    </w:p>
    <w:p w:rsidR="004E1E6B" w:rsidRPr="004953CD" w:rsidRDefault="004E1E6B">
      <w:pPr>
        <w:spacing w:line="500" w:lineRule="exact"/>
        <w:jc w:val="left"/>
        <w:rPr>
          <w:rFonts w:ascii="仿宋" w:eastAsia="仿宋" w:hAnsi="仿宋"/>
          <w:b/>
          <w:sz w:val="28"/>
          <w:szCs w:val="28"/>
        </w:rPr>
      </w:pPr>
    </w:p>
    <w:p w:rsidR="004E1E6B" w:rsidRDefault="004E1E6B">
      <w:pPr>
        <w:spacing w:line="500" w:lineRule="exact"/>
        <w:jc w:val="left"/>
        <w:rPr>
          <w:rFonts w:ascii="华文仿宋" w:eastAsia="华文仿宋" w:hAnsi="华文仿宋"/>
          <w:b/>
          <w:sz w:val="28"/>
          <w:szCs w:val="28"/>
        </w:rPr>
      </w:pPr>
    </w:p>
    <w:p w:rsidR="00145473" w:rsidRDefault="00145473">
      <w:pPr>
        <w:spacing w:line="500" w:lineRule="exact"/>
        <w:jc w:val="left"/>
        <w:rPr>
          <w:rFonts w:ascii="华文仿宋" w:eastAsia="华文仿宋" w:hAnsi="华文仿宋"/>
          <w:b/>
          <w:sz w:val="28"/>
          <w:szCs w:val="28"/>
        </w:rPr>
      </w:pPr>
    </w:p>
    <w:p w:rsidR="004E1E6B" w:rsidRDefault="004E1E6B">
      <w:pPr>
        <w:spacing w:line="500" w:lineRule="exact"/>
        <w:jc w:val="left"/>
        <w:rPr>
          <w:rFonts w:ascii="华文仿宋" w:eastAsia="华文仿宋" w:hAnsi="华文仿宋"/>
          <w:b/>
          <w:sz w:val="28"/>
          <w:szCs w:val="28"/>
        </w:rPr>
      </w:pPr>
    </w:p>
    <w:p w:rsidR="004E1E6B" w:rsidRPr="0095338E" w:rsidRDefault="00304DC2">
      <w:pPr>
        <w:spacing w:line="500" w:lineRule="exact"/>
        <w:jc w:val="center"/>
        <w:rPr>
          <w:rFonts w:ascii="黑体" w:eastAsia="黑体" w:hAnsi="黑体" w:cs="仿宋"/>
          <w:bCs/>
          <w:sz w:val="36"/>
          <w:szCs w:val="36"/>
        </w:rPr>
      </w:pPr>
      <w:r w:rsidRPr="0095338E">
        <w:rPr>
          <w:rFonts w:ascii="黑体" w:eastAsia="黑体" w:hAnsi="黑体" w:cs="仿宋" w:hint="eastAsia"/>
          <w:bCs/>
          <w:sz w:val="36"/>
          <w:szCs w:val="36"/>
        </w:rPr>
        <w:t>机器人基本技能比赛规则</w:t>
      </w:r>
    </w:p>
    <w:p w:rsidR="004E1E6B" w:rsidRDefault="00304DC2" w:rsidP="00B05156">
      <w:pPr>
        <w:pStyle w:val="2"/>
        <w:spacing w:line="540" w:lineRule="exact"/>
        <w:ind w:firstLineChars="0" w:firstLine="0"/>
        <w:jc w:val="left"/>
        <w:rPr>
          <w:rFonts w:ascii="黑体" w:eastAsia="黑体" w:hAnsi="黑体"/>
          <w:sz w:val="32"/>
          <w:szCs w:val="32"/>
        </w:rPr>
      </w:pPr>
      <w:r>
        <w:rPr>
          <w:rFonts w:ascii="黑体" w:eastAsia="黑体" w:hAnsi="黑体" w:hint="eastAsia"/>
          <w:sz w:val="32"/>
          <w:szCs w:val="32"/>
        </w:rPr>
        <w:t>一、参赛范围</w:t>
      </w:r>
    </w:p>
    <w:p w:rsidR="004E1E6B" w:rsidRPr="00463A4A" w:rsidRDefault="00304DC2" w:rsidP="00B05156">
      <w:pPr>
        <w:spacing w:line="540" w:lineRule="exact"/>
        <w:jc w:val="left"/>
        <w:rPr>
          <w:rFonts w:ascii="仿宋_GB2312" w:eastAsia="仿宋_GB2312" w:hAnsi="Times New Roman" w:cs="Times New Roman"/>
          <w:sz w:val="32"/>
          <w:szCs w:val="28"/>
        </w:rPr>
      </w:pPr>
      <w:r w:rsidRPr="00463A4A">
        <w:rPr>
          <w:rFonts w:ascii="仿宋_GB2312" w:eastAsia="仿宋_GB2312" w:hAnsi="Times New Roman" w:cs="Times New Roman" w:hint="eastAsia"/>
          <w:sz w:val="32"/>
          <w:szCs w:val="28"/>
        </w:rPr>
        <w:t>1</w:t>
      </w:r>
      <w:r w:rsidRPr="00463A4A">
        <w:rPr>
          <w:rFonts w:ascii="仿宋_GB2312" w:eastAsia="仿宋_GB2312" w:hAnsi="Times New Roman" w:cs="Times New Roman"/>
          <w:sz w:val="32"/>
          <w:szCs w:val="28"/>
        </w:rPr>
        <w:t>.</w:t>
      </w:r>
      <w:r w:rsidRPr="00463A4A">
        <w:rPr>
          <w:rFonts w:ascii="仿宋_GB2312" w:eastAsia="仿宋_GB2312" w:hAnsi="Times New Roman" w:cs="Times New Roman" w:hint="eastAsia"/>
          <w:sz w:val="32"/>
          <w:szCs w:val="28"/>
        </w:rPr>
        <w:t>参赛组别：小学1-6年级</w:t>
      </w:r>
    </w:p>
    <w:p w:rsidR="004E1E6B" w:rsidRPr="00463A4A" w:rsidRDefault="00304DC2" w:rsidP="00B05156">
      <w:pPr>
        <w:spacing w:line="540" w:lineRule="exact"/>
        <w:jc w:val="left"/>
        <w:rPr>
          <w:rFonts w:ascii="仿宋_GB2312" w:eastAsia="仿宋_GB2312" w:hAnsi="Times New Roman" w:cs="Times New Roman"/>
          <w:sz w:val="32"/>
          <w:szCs w:val="28"/>
        </w:rPr>
      </w:pPr>
      <w:r w:rsidRPr="00463A4A">
        <w:rPr>
          <w:rFonts w:ascii="仿宋_GB2312" w:eastAsia="仿宋_GB2312" w:hAnsi="Times New Roman" w:cs="Times New Roman" w:hint="eastAsia"/>
          <w:sz w:val="32"/>
          <w:szCs w:val="28"/>
        </w:rPr>
        <w:t>2</w:t>
      </w:r>
      <w:r w:rsidRPr="00463A4A">
        <w:rPr>
          <w:rFonts w:ascii="仿宋_GB2312" w:eastAsia="仿宋_GB2312" w:hAnsi="Times New Roman" w:cs="Times New Roman"/>
          <w:sz w:val="32"/>
          <w:szCs w:val="28"/>
        </w:rPr>
        <w:t>.</w:t>
      </w:r>
      <w:r w:rsidRPr="00463A4A">
        <w:rPr>
          <w:rFonts w:ascii="仿宋_GB2312" w:eastAsia="仿宋_GB2312" w:hAnsi="Times New Roman" w:cs="Times New Roman" w:hint="eastAsia"/>
          <w:sz w:val="32"/>
          <w:szCs w:val="28"/>
        </w:rPr>
        <w:t>参赛人数：每队由一名学生组成</w:t>
      </w:r>
    </w:p>
    <w:p w:rsidR="004E1E6B" w:rsidRPr="00463A4A" w:rsidRDefault="00304DC2" w:rsidP="00B05156">
      <w:pPr>
        <w:spacing w:line="540" w:lineRule="exact"/>
        <w:jc w:val="left"/>
        <w:rPr>
          <w:rFonts w:ascii="黑体" w:eastAsia="黑体" w:hAnsi="黑体"/>
          <w:sz w:val="32"/>
          <w:szCs w:val="28"/>
        </w:rPr>
      </w:pPr>
      <w:r w:rsidRPr="00463A4A">
        <w:rPr>
          <w:rFonts w:ascii="仿宋_GB2312" w:eastAsia="仿宋_GB2312" w:hAnsi="Times New Roman" w:cs="Times New Roman" w:hint="eastAsia"/>
          <w:sz w:val="32"/>
          <w:szCs w:val="28"/>
        </w:rPr>
        <w:t>3</w:t>
      </w:r>
      <w:r w:rsidRPr="00463A4A">
        <w:rPr>
          <w:rFonts w:ascii="仿宋_GB2312" w:eastAsia="仿宋_GB2312" w:hAnsi="Times New Roman" w:cs="Times New Roman"/>
          <w:sz w:val="32"/>
          <w:szCs w:val="28"/>
        </w:rPr>
        <w:t>.</w:t>
      </w:r>
      <w:r w:rsidRPr="00463A4A">
        <w:rPr>
          <w:rFonts w:ascii="仿宋_GB2312" w:eastAsia="仿宋_GB2312" w:hAnsi="Times New Roman" w:cs="Times New Roman" w:hint="eastAsia"/>
          <w:sz w:val="32"/>
          <w:szCs w:val="28"/>
        </w:rPr>
        <w:t>指导教师：每队限报一名指导教师</w:t>
      </w:r>
    </w:p>
    <w:p w:rsidR="004E1E6B" w:rsidRDefault="00304DC2" w:rsidP="00B05156">
      <w:pPr>
        <w:pStyle w:val="2"/>
        <w:numPr>
          <w:ilvl w:val="0"/>
          <w:numId w:val="1"/>
        </w:numPr>
        <w:spacing w:line="540" w:lineRule="exact"/>
        <w:ind w:firstLineChars="0" w:firstLine="0"/>
        <w:jc w:val="left"/>
        <w:rPr>
          <w:rFonts w:ascii="黑体" w:eastAsia="黑体" w:hAnsi="黑体"/>
          <w:sz w:val="32"/>
          <w:szCs w:val="32"/>
        </w:rPr>
      </w:pPr>
      <w:r>
        <w:rPr>
          <w:rFonts w:ascii="黑体" w:eastAsia="黑体" w:hAnsi="黑体" w:hint="eastAsia"/>
          <w:sz w:val="32"/>
          <w:szCs w:val="32"/>
        </w:rPr>
        <w:t>比赛规则</w:t>
      </w:r>
    </w:p>
    <w:p w:rsidR="004E1E6B" w:rsidRPr="00463A4A" w:rsidRDefault="00304DC2" w:rsidP="00B05156">
      <w:pPr>
        <w:numPr>
          <w:ilvl w:val="0"/>
          <w:numId w:val="2"/>
        </w:numPr>
        <w:spacing w:line="540" w:lineRule="exact"/>
        <w:rPr>
          <w:rFonts w:ascii="仿宋" w:eastAsia="仿宋" w:hAnsi="仿宋" w:cs="仿宋"/>
          <w:sz w:val="32"/>
          <w:szCs w:val="32"/>
        </w:rPr>
      </w:pPr>
      <w:r w:rsidRPr="00463A4A">
        <w:rPr>
          <w:rFonts w:ascii="仿宋" w:eastAsia="仿宋" w:hAnsi="仿宋" w:cs="仿宋" w:hint="eastAsia"/>
          <w:sz w:val="32"/>
          <w:szCs w:val="32"/>
        </w:rPr>
        <w:t>推荐器材为乐高9686科学与技术套装。</w:t>
      </w:r>
    </w:p>
    <w:p w:rsidR="004E1E6B" w:rsidRPr="00463A4A" w:rsidRDefault="00304DC2" w:rsidP="00B05156">
      <w:pPr>
        <w:numPr>
          <w:ilvl w:val="0"/>
          <w:numId w:val="2"/>
        </w:numPr>
        <w:spacing w:line="540" w:lineRule="exact"/>
        <w:rPr>
          <w:rFonts w:ascii="仿宋" w:eastAsia="仿宋" w:hAnsi="仿宋" w:cs="仿宋"/>
          <w:sz w:val="32"/>
          <w:szCs w:val="32"/>
        </w:rPr>
      </w:pPr>
      <w:r w:rsidRPr="00463A4A">
        <w:rPr>
          <w:rFonts w:ascii="仿宋" w:eastAsia="仿宋" w:hAnsi="仿宋" w:cs="仿宋" w:hint="eastAsia"/>
          <w:sz w:val="32"/>
          <w:szCs w:val="32"/>
        </w:rPr>
        <w:t>时间规则：比赛时间为30分钟。</w:t>
      </w:r>
    </w:p>
    <w:p w:rsidR="004E1E6B" w:rsidRPr="00463A4A" w:rsidRDefault="00304DC2" w:rsidP="00B05156">
      <w:pPr>
        <w:numPr>
          <w:ilvl w:val="0"/>
          <w:numId w:val="2"/>
        </w:numPr>
        <w:spacing w:line="540" w:lineRule="exact"/>
        <w:rPr>
          <w:rFonts w:ascii="仿宋" w:eastAsia="仿宋" w:hAnsi="仿宋" w:cs="仿宋"/>
          <w:sz w:val="32"/>
          <w:szCs w:val="32"/>
        </w:rPr>
      </w:pPr>
      <w:r w:rsidRPr="00463A4A">
        <w:rPr>
          <w:rFonts w:ascii="仿宋" w:eastAsia="仿宋" w:hAnsi="仿宋" w:cs="仿宋" w:hint="eastAsia"/>
          <w:sz w:val="32"/>
          <w:szCs w:val="32"/>
        </w:rPr>
        <w:t>比赛题目：</w:t>
      </w:r>
    </w:p>
    <w:p w:rsidR="004E1E6B" w:rsidRPr="00463A4A" w:rsidRDefault="00304DC2" w:rsidP="00B05156">
      <w:pPr>
        <w:numPr>
          <w:ilvl w:val="0"/>
          <w:numId w:val="3"/>
        </w:numPr>
        <w:spacing w:line="540" w:lineRule="exact"/>
        <w:rPr>
          <w:rFonts w:ascii="仿宋" w:eastAsia="仿宋" w:hAnsi="仿宋" w:cs="仿宋"/>
          <w:sz w:val="32"/>
          <w:szCs w:val="32"/>
        </w:rPr>
      </w:pPr>
      <w:r w:rsidRPr="00463A4A">
        <w:rPr>
          <w:rFonts w:ascii="仿宋" w:eastAsia="仿宋" w:hAnsi="仿宋" w:cs="仿宋" w:hint="eastAsia"/>
          <w:sz w:val="32"/>
          <w:szCs w:val="32"/>
        </w:rPr>
        <w:t>将会在工信部与教育部联合委托中国电子学会举办的的全国青少年机器人等级考试一二级指定教材中随机选取题目，进行创造与创新性搭建，没有任何参考。本项目限3-6年级参加。</w:t>
      </w:r>
    </w:p>
    <w:p w:rsidR="004E1E6B" w:rsidRPr="00463A4A" w:rsidRDefault="00304DC2" w:rsidP="00B05156">
      <w:pPr>
        <w:spacing w:line="540" w:lineRule="exact"/>
        <w:rPr>
          <w:rFonts w:ascii="仿宋" w:eastAsia="仿宋" w:hAnsi="仿宋" w:cs="仿宋"/>
          <w:sz w:val="32"/>
          <w:szCs w:val="32"/>
        </w:rPr>
      </w:pPr>
      <w:r w:rsidRPr="00463A4A">
        <w:rPr>
          <w:rFonts w:ascii="仿宋" w:eastAsia="仿宋" w:hAnsi="仿宋" w:cs="仿宋" w:hint="eastAsia"/>
          <w:sz w:val="32"/>
          <w:szCs w:val="32"/>
        </w:rPr>
        <w:t>（2）参赛选手随机抽取后，对已经成型的科技模型进行模仿性搭建，科技模型比赛现场公开。本项目限1-3年级参加。</w:t>
      </w:r>
    </w:p>
    <w:p w:rsidR="004E1E6B" w:rsidRPr="00463A4A" w:rsidRDefault="00304DC2" w:rsidP="00B05156">
      <w:pPr>
        <w:numPr>
          <w:ilvl w:val="0"/>
          <w:numId w:val="2"/>
        </w:numPr>
        <w:spacing w:line="540" w:lineRule="exact"/>
        <w:rPr>
          <w:rFonts w:ascii="仿宋" w:eastAsia="仿宋" w:hAnsi="仿宋" w:cs="仿宋"/>
          <w:sz w:val="32"/>
          <w:szCs w:val="32"/>
        </w:rPr>
      </w:pPr>
      <w:r w:rsidRPr="00463A4A">
        <w:rPr>
          <w:rFonts w:ascii="仿宋" w:eastAsia="仿宋" w:hAnsi="仿宋" w:cs="仿宋" w:hint="eastAsia"/>
          <w:sz w:val="32"/>
          <w:szCs w:val="32"/>
        </w:rPr>
        <w:t>评分标准：</w:t>
      </w:r>
    </w:p>
    <w:p w:rsidR="004E1E6B" w:rsidRPr="00463A4A" w:rsidRDefault="00304DC2" w:rsidP="00B05156">
      <w:pPr>
        <w:spacing w:line="540" w:lineRule="exact"/>
        <w:rPr>
          <w:rFonts w:ascii="仿宋" w:eastAsia="仿宋" w:hAnsi="仿宋" w:cs="仿宋"/>
          <w:sz w:val="32"/>
          <w:szCs w:val="32"/>
        </w:rPr>
      </w:pPr>
      <w:r w:rsidRPr="00463A4A">
        <w:rPr>
          <w:rFonts w:ascii="仿宋" w:eastAsia="仿宋" w:hAnsi="仿宋" w:cs="仿宋" w:hint="eastAsia"/>
          <w:sz w:val="32"/>
          <w:szCs w:val="32"/>
        </w:rPr>
        <w:t>功能性：40分</w:t>
      </w:r>
    </w:p>
    <w:p w:rsidR="004E1E6B" w:rsidRPr="00463A4A" w:rsidRDefault="00304DC2" w:rsidP="00B05156">
      <w:pPr>
        <w:spacing w:line="540" w:lineRule="exact"/>
        <w:rPr>
          <w:rFonts w:ascii="仿宋" w:eastAsia="仿宋" w:hAnsi="仿宋" w:cs="仿宋"/>
          <w:sz w:val="32"/>
          <w:szCs w:val="32"/>
        </w:rPr>
      </w:pPr>
      <w:r w:rsidRPr="00463A4A">
        <w:rPr>
          <w:rFonts w:ascii="仿宋" w:eastAsia="仿宋" w:hAnsi="仿宋" w:cs="仿宋" w:hint="eastAsia"/>
          <w:sz w:val="32"/>
          <w:szCs w:val="32"/>
        </w:rPr>
        <w:t>安全性：20分</w:t>
      </w:r>
    </w:p>
    <w:p w:rsidR="004E1E6B" w:rsidRPr="00463A4A" w:rsidRDefault="00304DC2" w:rsidP="00B05156">
      <w:pPr>
        <w:spacing w:line="540" w:lineRule="exact"/>
        <w:rPr>
          <w:rFonts w:ascii="仿宋" w:eastAsia="仿宋" w:hAnsi="仿宋" w:cs="仿宋"/>
          <w:sz w:val="32"/>
          <w:szCs w:val="32"/>
        </w:rPr>
      </w:pPr>
      <w:r w:rsidRPr="00463A4A">
        <w:rPr>
          <w:rFonts w:ascii="仿宋" w:eastAsia="仿宋" w:hAnsi="仿宋" w:cs="仿宋" w:hint="eastAsia"/>
          <w:sz w:val="32"/>
          <w:szCs w:val="32"/>
        </w:rPr>
        <w:t>实用性：15分</w:t>
      </w:r>
    </w:p>
    <w:p w:rsidR="004E1E6B" w:rsidRPr="00463A4A" w:rsidRDefault="00304DC2" w:rsidP="00B05156">
      <w:pPr>
        <w:spacing w:line="540" w:lineRule="exact"/>
        <w:rPr>
          <w:rFonts w:ascii="仿宋" w:eastAsia="仿宋" w:hAnsi="仿宋" w:cs="仿宋"/>
          <w:sz w:val="32"/>
          <w:szCs w:val="32"/>
        </w:rPr>
      </w:pPr>
      <w:r w:rsidRPr="00463A4A">
        <w:rPr>
          <w:rFonts w:ascii="仿宋" w:eastAsia="仿宋" w:hAnsi="仿宋" w:cs="仿宋" w:hint="eastAsia"/>
          <w:sz w:val="32"/>
          <w:szCs w:val="32"/>
        </w:rPr>
        <w:t>美观性：10分</w:t>
      </w:r>
    </w:p>
    <w:p w:rsidR="004E1E6B" w:rsidRPr="00463A4A" w:rsidRDefault="00304DC2" w:rsidP="00B05156">
      <w:pPr>
        <w:spacing w:line="540" w:lineRule="exact"/>
        <w:rPr>
          <w:rFonts w:ascii="仿宋" w:eastAsia="仿宋" w:hAnsi="仿宋" w:cs="仿宋"/>
          <w:sz w:val="32"/>
          <w:szCs w:val="32"/>
        </w:rPr>
      </w:pPr>
      <w:r w:rsidRPr="00463A4A">
        <w:rPr>
          <w:rFonts w:ascii="仿宋" w:eastAsia="仿宋" w:hAnsi="仿宋" w:cs="仿宋" w:hint="eastAsia"/>
          <w:sz w:val="32"/>
          <w:szCs w:val="32"/>
        </w:rPr>
        <w:t>节约性：15分</w:t>
      </w:r>
    </w:p>
    <w:p w:rsidR="004E1E6B" w:rsidRPr="00463A4A" w:rsidRDefault="00304DC2" w:rsidP="00B05156">
      <w:pPr>
        <w:spacing w:line="540" w:lineRule="exact"/>
        <w:rPr>
          <w:rFonts w:ascii="华文仿宋" w:eastAsia="华文仿宋" w:hAnsi="华文仿宋"/>
          <w:b/>
          <w:sz w:val="32"/>
          <w:szCs w:val="28"/>
        </w:rPr>
      </w:pPr>
      <w:r w:rsidRPr="00463A4A">
        <w:rPr>
          <w:rFonts w:ascii="仿宋" w:eastAsia="仿宋" w:hAnsi="仿宋" w:cs="仿宋" w:hint="eastAsia"/>
          <w:sz w:val="32"/>
          <w:szCs w:val="32"/>
        </w:rPr>
        <w:t>共计100分。评分由5个裁判出具自己的分数，然后去除最低与最高分，进行平均计算。</w:t>
      </w:r>
    </w:p>
    <w:p w:rsidR="00B11F99" w:rsidRDefault="00B11F99" w:rsidP="00875AD1">
      <w:pPr>
        <w:rPr>
          <w:rFonts w:ascii="黑体" w:eastAsia="黑体" w:hAnsi="黑体" w:cs="仿宋"/>
          <w:bCs/>
          <w:sz w:val="36"/>
          <w:szCs w:val="36"/>
        </w:rPr>
      </w:pPr>
    </w:p>
    <w:p w:rsidR="004E1E6B" w:rsidRPr="00B11F99" w:rsidRDefault="00304DC2">
      <w:pPr>
        <w:jc w:val="center"/>
        <w:rPr>
          <w:rFonts w:ascii="黑体" w:eastAsia="黑体" w:hAnsi="黑体" w:cs="仿宋"/>
          <w:bCs/>
          <w:sz w:val="36"/>
          <w:szCs w:val="36"/>
        </w:rPr>
      </w:pPr>
      <w:r w:rsidRPr="00B11F99">
        <w:rPr>
          <w:rFonts w:ascii="黑体" w:eastAsia="黑体" w:hAnsi="黑体" w:cs="仿宋" w:hint="eastAsia"/>
          <w:bCs/>
          <w:sz w:val="36"/>
          <w:szCs w:val="36"/>
        </w:rPr>
        <w:lastRenderedPageBreak/>
        <w:t>智能时代EV3编程挑战赛规则</w:t>
      </w:r>
    </w:p>
    <w:p w:rsidR="004E1E6B" w:rsidRDefault="00304DC2">
      <w:pPr>
        <w:pStyle w:val="2"/>
        <w:spacing w:line="420" w:lineRule="atLeast"/>
        <w:ind w:firstLine="640"/>
        <w:jc w:val="left"/>
        <w:rPr>
          <w:rFonts w:ascii="黑体" w:eastAsia="黑体" w:hAnsi="黑体"/>
          <w:sz w:val="32"/>
          <w:szCs w:val="32"/>
        </w:rPr>
      </w:pPr>
      <w:r>
        <w:rPr>
          <w:rFonts w:ascii="黑体" w:eastAsia="黑体" w:hAnsi="黑体" w:hint="eastAsia"/>
          <w:sz w:val="32"/>
          <w:szCs w:val="32"/>
        </w:rPr>
        <w:t>一、参赛范围</w:t>
      </w:r>
    </w:p>
    <w:p w:rsidR="004E1E6B" w:rsidRDefault="00304DC2">
      <w:pPr>
        <w:spacing w:line="440" w:lineRule="exact"/>
        <w:ind w:firstLineChars="200" w:firstLine="640"/>
        <w:jc w:val="left"/>
        <w:rPr>
          <w:rFonts w:ascii="仿宋_GB2312" w:eastAsia="仿宋_GB2312" w:hAnsi="Times New Roman" w:cs="Times New Roman"/>
          <w:sz w:val="32"/>
          <w:szCs w:val="32"/>
        </w:rPr>
      </w:pPr>
      <w:r>
        <w:rPr>
          <w:rFonts w:ascii="仿宋_GB2312" w:eastAsia="仿宋_GB2312" w:hAnsi="Times New Roman" w:cs="Times New Roman" w:hint="eastAsia"/>
          <w:sz w:val="32"/>
          <w:szCs w:val="32"/>
        </w:rPr>
        <w:t>1</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参赛组别：小学3-6年级</w:t>
      </w:r>
    </w:p>
    <w:p w:rsidR="004E1E6B" w:rsidRDefault="00304DC2">
      <w:pPr>
        <w:spacing w:line="440" w:lineRule="exact"/>
        <w:ind w:firstLineChars="200" w:firstLine="640"/>
        <w:jc w:val="left"/>
        <w:rPr>
          <w:rFonts w:ascii="仿宋_GB2312" w:eastAsia="仿宋_GB2312" w:hAnsi="Times New Roman" w:cs="Times New Roman"/>
          <w:sz w:val="32"/>
          <w:szCs w:val="32"/>
        </w:rPr>
      </w:pPr>
      <w:r>
        <w:rPr>
          <w:rFonts w:ascii="仿宋_GB2312" w:eastAsia="仿宋_GB2312" w:hAnsi="Times New Roman" w:cs="Times New Roman" w:hint="eastAsia"/>
          <w:sz w:val="32"/>
          <w:szCs w:val="32"/>
        </w:rPr>
        <w:t>2</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参赛人数：每队由一名学生组成</w:t>
      </w:r>
    </w:p>
    <w:p w:rsidR="004E1E6B" w:rsidRDefault="00304DC2">
      <w:pPr>
        <w:spacing w:line="440" w:lineRule="exact"/>
        <w:ind w:firstLineChars="200" w:firstLine="640"/>
        <w:jc w:val="left"/>
        <w:rPr>
          <w:rFonts w:ascii="黑体" w:eastAsia="黑体" w:hAnsi="黑体"/>
          <w:sz w:val="32"/>
          <w:szCs w:val="32"/>
        </w:rPr>
      </w:pPr>
      <w:r>
        <w:rPr>
          <w:rFonts w:ascii="仿宋_GB2312" w:eastAsia="仿宋_GB2312" w:hAnsi="Times New Roman" w:cs="Times New Roman" w:hint="eastAsia"/>
          <w:sz w:val="32"/>
          <w:szCs w:val="32"/>
        </w:rPr>
        <w:t>3</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指导教师：每队限报一名指导教师</w:t>
      </w:r>
    </w:p>
    <w:p w:rsidR="004E1E6B" w:rsidRDefault="00304DC2">
      <w:pPr>
        <w:pStyle w:val="2"/>
        <w:spacing w:line="420" w:lineRule="atLeast"/>
        <w:ind w:firstLine="640"/>
        <w:jc w:val="left"/>
        <w:rPr>
          <w:rFonts w:ascii="黑体" w:eastAsia="黑体" w:hAnsi="黑体"/>
          <w:sz w:val="32"/>
          <w:szCs w:val="32"/>
        </w:rPr>
      </w:pPr>
      <w:r>
        <w:rPr>
          <w:rFonts w:ascii="黑体" w:eastAsia="黑体" w:hAnsi="黑体" w:hint="eastAsia"/>
          <w:sz w:val="32"/>
          <w:szCs w:val="32"/>
        </w:rPr>
        <w:t>二、竞赛主题</w:t>
      </w:r>
    </w:p>
    <w:p w:rsidR="004E1E6B" w:rsidRDefault="00304DC2">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本届机竞赛的主题为“智能时代”。在“智能时代”机器人比赛中，各队选手在有限的时间里通过自己编程，实现让机器灵活运行的任务。</w:t>
      </w:r>
    </w:p>
    <w:p w:rsidR="004E1E6B" w:rsidRDefault="00304DC2">
      <w:pPr>
        <w:spacing w:line="440" w:lineRule="exact"/>
        <w:ind w:firstLineChars="200" w:firstLine="640"/>
      </w:pPr>
      <w:r>
        <w:rPr>
          <w:rFonts w:ascii="仿宋_GB2312" w:eastAsia="仿宋_GB2312" w:hAnsi="Times New Roman" w:cs="Times New Roman" w:hint="eastAsia"/>
          <w:sz w:val="32"/>
          <w:szCs w:val="32"/>
        </w:rPr>
        <w:t>智能化，顺应时代的潮流，承载着中国梦、伟大复兴、繁荣昌盛的梦想，赋予青少年崭新的时代内涵。</w:t>
      </w:r>
    </w:p>
    <w:p w:rsidR="004E1E6B" w:rsidRDefault="00304DC2">
      <w:pPr>
        <w:pStyle w:val="2"/>
        <w:numPr>
          <w:ilvl w:val="0"/>
          <w:numId w:val="4"/>
        </w:numPr>
        <w:spacing w:line="420" w:lineRule="atLeast"/>
        <w:ind w:firstLine="640"/>
        <w:jc w:val="left"/>
        <w:rPr>
          <w:rFonts w:ascii="黑体" w:eastAsia="黑体" w:hAnsi="黑体"/>
          <w:sz w:val="32"/>
          <w:szCs w:val="32"/>
        </w:rPr>
      </w:pPr>
      <w:r>
        <w:rPr>
          <w:rFonts w:ascii="黑体" w:eastAsia="黑体" w:hAnsi="黑体" w:hint="eastAsia"/>
          <w:sz w:val="32"/>
          <w:szCs w:val="32"/>
        </w:rPr>
        <w:t>竞赛标准</w:t>
      </w:r>
    </w:p>
    <w:p w:rsidR="004E1E6B" w:rsidRDefault="00304DC2">
      <w:pPr>
        <w:numPr>
          <w:ilvl w:val="0"/>
          <w:numId w:val="5"/>
        </w:num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推荐使用器材为乐高45544。参赛选手需要自带器材，搭建完成后编程实现具体动作与功能。</w:t>
      </w:r>
    </w:p>
    <w:p w:rsidR="004E1E6B" w:rsidRDefault="004E1E6B">
      <w:pPr>
        <w:spacing w:line="440" w:lineRule="exact"/>
        <w:rPr>
          <w:rFonts w:ascii="仿宋_GB2312" w:eastAsia="仿宋_GB2312" w:hAnsi="Times New Roman" w:cs="Times New Roman"/>
          <w:sz w:val="32"/>
          <w:szCs w:val="32"/>
        </w:rPr>
      </w:pPr>
    </w:p>
    <w:p w:rsidR="004E1E6B" w:rsidRDefault="00304DC2">
      <w:pPr>
        <w:numPr>
          <w:ilvl w:val="0"/>
          <w:numId w:val="5"/>
        </w:num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比赛规则：</w:t>
      </w:r>
    </w:p>
    <w:p w:rsidR="004E1E6B" w:rsidRDefault="00194EDD">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2.1</w:t>
      </w:r>
      <w:r w:rsidR="00304DC2">
        <w:rPr>
          <w:rFonts w:ascii="仿宋_GB2312" w:eastAsia="仿宋_GB2312" w:hAnsi="Times New Roman" w:cs="Times New Roman" w:hint="eastAsia"/>
          <w:sz w:val="32"/>
          <w:szCs w:val="32"/>
        </w:rPr>
        <w:t>时间标准：在以下6题抽签选取1题。30分钟内完成项目的搭建。10分钟进行编程与调试，总计40分钟。交由裁判审核，并现场展示机器人。</w:t>
      </w:r>
    </w:p>
    <w:p w:rsidR="004E1E6B" w:rsidRDefault="00194EDD">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2.2</w:t>
      </w:r>
      <w:r w:rsidR="00304DC2">
        <w:rPr>
          <w:rFonts w:ascii="仿宋_GB2312" w:eastAsia="仿宋_GB2312" w:hAnsi="Times New Roman" w:cs="Times New Roman" w:hint="eastAsia"/>
          <w:sz w:val="32"/>
          <w:szCs w:val="32"/>
        </w:rPr>
        <w:t>得分标准：</w:t>
      </w:r>
    </w:p>
    <w:p w:rsidR="004E1E6B" w:rsidRDefault="00304DC2">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基础搭建功能性：40分</w:t>
      </w:r>
    </w:p>
    <w:p w:rsidR="004E1E6B" w:rsidRDefault="00304DC2">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美观性：10分</w:t>
      </w:r>
    </w:p>
    <w:p w:rsidR="004E1E6B" w:rsidRDefault="00304DC2">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程序完善度：30分</w:t>
      </w:r>
    </w:p>
    <w:p w:rsidR="004E1E6B" w:rsidRDefault="00304DC2">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节约性：10分</w:t>
      </w:r>
    </w:p>
    <w:p w:rsidR="004E1E6B" w:rsidRDefault="00304DC2">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安全性：10分</w:t>
      </w:r>
    </w:p>
    <w:p w:rsidR="004E1E6B" w:rsidRDefault="00194EDD">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2.3</w:t>
      </w:r>
      <w:r w:rsidR="00304DC2">
        <w:rPr>
          <w:rFonts w:ascii="仿宋_GB2312" w:eastAsia="仿宋_GB2312" w:hAnsi="Times New Roman" w:cs="Times New Roman" w:hint="eastAsia"/>
          <w:sz w:val="32"/>
          <w:szCs w:val="32"/>
        </w:rPr>
        <w:t>编程平台：Scratch与LEGO MINDSTORMS Education EV3 任选其一完成。</w:t>
      </w:r>
    </w:p>
    <w:p w:rsidR="004E1E6B" w:rsidRDefault="00194EDD">
      <w:pPr>
        <w:spacing w:line="440" w:lineRule="exact"/>
        <w:ind w:firstLine="420"/>
        <w:rPr>
          <w:rFonts w:ascii="仿宋_GB2312" w:eastAsia="仿宋_GB2312" w:hAnsi="Times New Roman" w:cs="Times New Roman"/>
          <w:sz w:val="32"/>
          <w:szCs w:val="32"/>
        </w:rPr>
      </w:pPr>
      <w:r>
        <w:rPr>
          <w:rFonts w:ascii="仿宋_GB2312" w:eastAsia="仿宋_GB2312" w:hAnsi="Times New Roman" w:cs="Times New Roman" w:hint="eastAsia"/>
          <w:sz w:val="32"/>
          <w:szCs w:val="32"/>
        </w:rPr>
        <w:t>2.4</w:t>
      </w:r>
      <w:r w:rsidR="00304DC2">
        <w:rPr>
          <w:rFonts w:ascii="仿宋_GB2312" w:eastAsia="仿宋_GB2312" w:hAnsi="Times New Roman" w:cs="Times New Roman" w:hint="eastAsia"/>
          <w:sz w:val="32"/>
          <w:szCs w:val="32"/>
        </w:rPr>
        <w:t>其他须知：所有单大型电机项目默认为A端口，双大型电机默认为左A右B。中型电机默认为C端口。</w:t>
      </w:r>
    </w:p>
    <w:p w:rsidR="004E1E6B" w:rsidRDefault="004E1E6B">
      <w:pPr>
        <w:spacing w:line="440" w:lineRule="exact"/>
        <w:ind w:firstLineChars="200" w:firstLine="640"/>
        <w:rPr>
          <w:rFonts w:ascii="仿宋_GB2312" w:eastAsia="仿宋_GB2312" w:hAnsi="Times New Roman" w:cs="Times New Roman"/>
          <w:sz w:val="32"/>
          <w:szCs w:val="32"/>
        </w:rPr>
      </w:pPr>
    </w:p>
    <w:p w:rsidR="004E1E6B" w:rsidRDefault="00304DC2">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lastRenderedPageBreak/>
        <w:t>（3）比赛题目：</w:t>
      </w:r>
    </w:p>
    <w:p w:rsidR="004E1E6B" w:rsidRDefault="00304DC2">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小青蛙：请编程让小青蛙以60的功率跳动5下，结束程序。</w:t>
      </w:r>
    </w:p>
    <w:p w:rsidR="004E1E6B" w:rsidRDefault="004E1E6B">
      <w:pPr>
        <w:spacing w:line="440" w:lineRule="exact"/>
        <w:ind w:firstLineChars="200" w:firstLine="640"/>
        <w:rPr>
          <w:rFonts w:ascii="仿宋_GB2312" w:eastAsia="仿宋_GB2312" w:hAnsi="Times New Roman" w:cs="Times New Roman"/>
          <w:sz w:val="32"/>
          <w:szCs w:val="32"/>
        </w:rPr>
      </w:pPr>
    </w:p>
    <w:p w:rsidR="004E1E6B" w:rsidRDefault="00304DC2">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抽奖机：编程实现抽奖机随机转动1-15圈里的任意角度功能。</w:t>
      </w:r>
    </w:p>
    <w:p w:rsidR="004E1E6B" w:rsidRDefault="004E1E6B">
      <w:pPr>
        <w:spacing w:line="440" w:lineRule="exact"/>
        <w:ind w:firstLineChars="200" w:firstLine="640"/>
        <w:rPr>
          <w:rFonts w:ascii="仿宋_GB2312" w:eastAsia="仿宋_GB2312" w:hAnsi="Times New Roman" w:cs="Times New Roman"/>
          <w:sz w:val="32"/>
          <w:szCs w:val="32"/>
        </w:rPr>
      </w:pPr>
    </w:p>
    <w:p w:rsidR="004E1E6B" w:rsidRDefault="00304DC2">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电风扇：超市里有一种智能的电风扇，它可以模拟自然风，具体表现为风速从0开始越来越快，到达最大速度后迅速停止，然后不断循环这个过程。请编程实现这样的功能。</w:t>
      </w:r>
    </w:p>
    <w:p w:rsidR="004E1E6B" w:rsidRDefault="004E1E6B">
      <w:pPr>
        <w:spacing w:line="440" w:lineRule="exact"/>
        <w:ind w:firstLineChars="200" w:firstLine="640"/>
        <w:rPr>
          <w:rFonts w:ascii="仿宋_GB2312" w:eastAsia="仿宋_GB2312" w:hAnsi="Times New Roman" w:cs="Times New Roman"/>
          <w:sz w:val="32"/>
          <w:szCs w:val="32"/>
        </w:rPr>
      </w:pPr>
    </w:p>
    <w:p w:rsidR="004E1E6B" w:rsidRDefault="00304DC2">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定速巡航小车：小车以固定速度行驶，每按一次加速按钮，小车加速8；每按一次减速按钮，小车减速10。</w:t>
      </w:r>
    </w:p>
    <w:p w:rsidR="004E1E6B" w:rsidRDefault="004E1E6B">
      <w:pPr>
        <w:spacing w:line="440" w:lineRule="exact"/>
        <w:ind w:firstLineChars="200" w:firstLine="640"/>
        <w:rPr>
          <w:rFonts w:ascii="仿宋_GB2312" w:eastAsia="仿宋_GB2312" w:hAnsi="Times New Roman" w:cs="Times New Roman"/>
          <w:sz w:val="32"/>
          <w:szCs w:val="32"/>
        </w:rPr>
      </w:pPr>
    </w:p>
    <w:p w:rsidR="004E1E6B" w:rsidRDefault="00304DC2">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超声波智能风扇：超声波可以测量距离（测量范围3cm-250cm），请编程实现如下功能：电风扇检测人距离不足30cm后，扇叶转动，人越靠近，转速越大，直至小于4cm的时候，因为安全监测，停止风扇的转动，并发出警告。</w:t>
      </w:r>
    </w:p>
    <w:p w:rsidR="004E1E6B" w:rsidRDefault="004E1E6B">
      <w:pPr>
        <w:spacing w:line="440" w:lineRule="exact"/>
        <w:ind w:firstLineChars="200" w:firstLine="640"/>
        <w:rPr>
          <w:rFonts w:ascii="仿宋_GB2312" w:eastAsia="仿宋_GB2312" w:hAnsi="Times New Roman" w:cs="Times New Roman"/>
          <w:sz w:val="32"/>
          <w:szCs w:val="32"/>
        </w:rPr>
      </w:pPr>
    </w:p>
    <w:p w:rsidR="004E1E6B" w:rsidRDefault="00304DC2">
      <w:pPr>
        <w:spacing w:line="4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智能小区门禁：超声波可以测量距离（测量范围3cm-250cm）。小区门禁检测人距离不足50cm后，迅速自动升起90°。等待10秒后，如果检测前方无物体，发出down的警告声，再缓慢落下到原来的位置。</w:t>
      </w:r>
    </w:p>
    <w:p w:rsidR="004E1E6B" w:rsidRDefault="004E1E6B">
      <w:pPr>
        <w:spacing w:line="440" w:lineRule="exact"/>
        <w:rPr>
          <w:rFonts w:ascii="仿宋_GB2312" w:eastAsia="仿宋_GB2312" w:hAnsi="Times New Roman" w:cs="Times New Roman"/>
          <w:sz w:val="32"/>
          <w:szCs w:val="32"/>
        </w:rPr>
      </w:pPr>
    </w:p>
    <w:p w:rsidR="004E1E6B" w:rsidRDefault="004E1E6B">
      <w:pPr>
        <w:spacing w:line="440" w:lineRule="exact"/>
        <w:rPr>
          <w:rFonts w:ascii="仿宋_GB2312" w:eastAsia="仿宋_GB2312" w:hAnsi="Times New Roman" w:cs="Times New Roman"/>
          <w:sz w:val="32"/>
          <w:szCs w:val="32"/>
        </w:rPr>
      </w:pPr>
    </w:p>
    <w:p w:rsidR="004E1E6B" w:rsidRDefault="004E1E6B">
      <w:pPr>
        <w:spacing w:line="440" w:lineRule="exact"/>
        <w:rPr>
          <w:rFonts w:ascii="仿宋_GB2312" w:eastAsia="仿宋_GB2312" w:hAnsi="Times New Roman" w:cs="Times New Roman"/>
          <w:sz w:val="32"/>
          <w:szCs w:val="32"/>
        </w:rPr>
      </w:pPr>
    </w:p>
    <w:p w:rsidR="004E1E6B" w:rsidRDefault="004E1E6B">
      <w:pPr>
        <w:spacing w:line="440" w:lineRule="exact"/>
        <w:rPr>
          <w:rFonts w:ascii="仿宋_GB2312" w:eastAsia="仿宋_GB2312" w:hAnsi="Times New Roman" w:cs="Times New Roman"/>
          <w:sz w:val="32"/>
          <w:szCs w:val="32"/>
        </w:rPr>
      </w:pPr>
    </w:p>
    <w:p w:rsidR="00B05156" w:rsidRDefault="00B05156">
      <w:pPr>
        <w:spacing w:line="440" w:lineRule="exact"/>
        <w:rPr>
          <w:rFonts w:ascii="仿宋_GB2312" w:eastAsia="仿宋_GB2312" w:hAnsi="Times New Roman" w:cs="Times New Roman"/>
          <w:sz w:val="32"/>
          <w:szCs w:val="32"/>
        </w:rPr>
      </w:pPr>
    </w:p>
    <w:p w:rsidR="004E1E6B" w:rsidRDefault="004E1E6B">
      <w:pPr>
        <w:spacing w:line="440" w:lineRule="exact"/>
        <w:rPr>
          <w:rFonts w:ascii="仿宋_GB2312" w:eastAsia="仿宋_GB2312" w:hAnsi="Times New Roman" w:cs="Times New Roman"/>
          <w:sz w:val="32"/>
          <w:szCs w:val="32"/>
        </w:rPr>
      </w:pPr>
    </w:p>
    <w:p w:rsidR="004E1E6B" w:rsidRDefault="004E1E6B">
      <w:pPr>
        <w:spacing w:line="440" w:lineRule="exact"/>
        <w:rPr>
          <w:rFonts w:ascii="仿宋_GB2312" w:eastAsia="仿宋_GB2312" w:hAnsi="Times New Roman" w:cs="Times New Roman"/>
          <w:sz w:val="32"/>
          <w:szCs w:val="32"/>
        </w:rPr>
      </w:pPr>
    </w:p>
    <w:p w:rsidR="004E1E6B" w:rsidRDefault="004E1E6B">
      <w:pPr>
        <w:rPr>
          <w:rFonts w:ascii="宋体" w:hAnsi="宋体"/>
          <w:b/>
          <w:color w:val="000000"/>
          <w:sz w:val="24"/>
          <w:szCs w:val="24"/>
        </w:rPr>
      </w:pPr>
    </w:p>
    <w:p w:rsidR="004E1E6B" w:rsidRDefault="00304DC2">
      <w:pPr>
        <w:jc w:val="center"/>
        <w:rPr>
          <w:rFonts w:ascii="黑体" w:eastAsia="黑体" w:hAnsi="黑体"/>
          <w:b/>
          <w:color w:val="000000"/>
          <w:sz w:val="36"/>
          <w:szCs w:val="32"/>
        </w:rPr>
      </w:pPr>
      <w:r w:rsidRPr="00B11F99">
        <w:rPr>
          <w:rFonts w:ascii="黑体" w:eastAsia="黑体" w:hAnsi="黑体" w:hint="eastAsia"/>
          <w:b/>
          <w:color w:val="000000"/>
          <w:sz w:val="36"/>
          <w:szCs w:val="32"/>
        </w:rPr>
        <w:lastRenderedPageBreak/>
        <w:t>勇攀高峰竞赛规则</w:t>
      </w:r>
    </w:p>
    <w:p w:rsidR="002A0B59" w:rsidRPr="00B11F99" w:rsidRDefault="002A0B59">
      <w:pPr>
        <w:jc w:val="center"/>
        <w:rPr>
          <w:rFonts w:ascii="黑体" w:eastAsia="黑体" w:hAnsi="黑体"/>
          <w:b/>
          <w:color w:val="000000"/>
          <w:sz w:val="36"/>
          <w:szCs w:val="32"/>
        </w:rPr>
      </w:pPr>
    </w:p>
    <w:p w:rsidR="004E1E6B" w:rsidRPr="00B11F99" w:rsidRDefault="00304DC2">
      <w:pPr>
        <w:spacing w:line="360" w:lineRule="auto"/>
        <w:rPr>
          <w:rFonts w:ascii="黑体" w:eastAsia="黑体" w:hAnsi="黑体" w:cs="黑体"/>
          <w:b/>
          <w:bCs/>
          <w:color w:val="000000"/>
          <w:spacing w:val="-11"/>
          <w:sz w:val="32"/>
          <w:szCs w:val="24"/>
        </w:rPr>
      </w:pPr>
      <w:r w:rsidRPr="00B11F99">
        <w:rPr>
          <w:rFonts w:ascii="黑体" w:eastAsia="黑体" w:hAnsi="黑体" w:cs="黑体" w:hint="eastAsia"/>
          <w:b/>
          <w:bCs/>
          <w:color w:val="000000"/>
          <w:spacing w:val="-11"/>
          <w:sz w:val="32"/>
          <w:szCs w:val="24"/>
        </w:rPr>
        <w:t>1 竞赛简介</w:t>
      </w:r>
    </w:p>
    <w:p w:rsidR="004E1E6B" w:rsidRPr="002A0B59" w:rsidRDefault="00304DC2">
      <w:pPr>
        <w:spacing w:line="360" w:lineRule="auto"/>
        <w:rPr>
          <w:rFonts w:ascii="仿宋" w:eastAsia="仿宋" w:hAnsi="仿宋" w:cs="黑体"/>
          <w:color w:val="000000"/>
          <w:spacing w:val="-11"/>
          <w:sz w:val="32"/>
          <w:szCs w:val="24"/>
        </w:rPr>
      </w:pPr>
      <w:r w:rsidRPr="002A0B59">
        <w:rPr>
          <w:rFonts w:ascii="仿宋" w:eastAsia="仿宋" w:hAnsi="仿宋" w:cs="黑体" w:hint="eastAsia"/>
          <w:color w:val="000000"/>
          <w:spacing w:val="-11"/>
          <w:sz w:val="32"/>
          <w:szCs w:val="24"/>
        </w:rPr>
        <w:t>1.1 竞赛主题——勇攀高峰II</w:t>
      </w:r>
    </w:p>
    <w:p w:rsidR="004E1E6B" w:rsidRDefault="00304DC2">
      <w:pPr>
        <w:spacing w:line="360" w:lineRule="auto"/>
        <w:rPr>
          <w:rFonts w:ascii="仿宋" w:eastAsia="仿宋" w:hAnsi="仿宋" w:cs="黑体"/>
          <w:color w:val="000000"/>
          <w:spacing w:val="-11"/>
          <w:sz w:val="32"/>
          <w:szCs w:val="24"/>
        </w:rPr>
      </w:pPr>
      <w:r w:rsidRPr="002A0B59">
        <w:rPr>
          <w:rFonts w:ascii="仿宋" w:eastAsia="仿宋" w:hAnsi="仿宋" w:cs="黑体" w:hint="eastAsia"/>
          <w:color w:val="000000"/>
          <w:spacing w:val="-11"/>
          <w:sz w:val="32"/>
          <w:szCs w:val="24"/>
        </w:rPr>
        <w:t>1.2 竞赛为高年级组</w:t>
      </w:r>
      <w:r w:rsidRPr="002A0B59">
        <w:rPr>
          <w:rFonts w:ascii="仿宋" w:eastAsia="仿宋" w:hAnsi="仿宋" w:cs="黑体" w:hint="eastAsia"/>
          <w:color w:val="FF0000"/>
          <w:spacing w:val="-11"/>
          <w:sz w:val="32"/>
          <w:szCs w:val="24"/>
        </w:rPr>
        <w:t>小学</w:t>
      </w:r>
      <w:r w:rsidRPr="002A0B59">
        <w:rPr>
          <w:rFonts w:ascii="仿宋" w:eastAsia="仿宋" w:hAnsi="仿宋" w:cs="黑体" w:hint="eastAsia"/>
          <w:color w:val="000000"/>
          <w:spacing w:val="-11"/>
          <w:sz w:val="32"/>
          <w:szCs w:val="24"/>
        </w:rPr>
        <w:t>高年级（三至六年级）选手需自行编写机器人程序、调试、遥控和操作机器人完成任务。机器人分为上下两层，机器人从下层基地出发，在下层场地上收集各种不同物资，爬上长 100cm 的斜坡上层基地，在上层场地中完成到达大本营、运送物资、高山救援、清除障碍、垃圾分类，返营等任务。</w:t>
      </w:r>
    </w:p>
    <w:p w:rsidR="002A0B59" w:rsidRPr="002A0B59" w:rsidRDefault="002A0B59">
      <w:pPr>
        <w:spacing w:line="360" w:lineRule="auto"/>
        <w:rPr>
          <w:rFonts w:ascii="仿宋" w:eastAsia="仿宋" w:hAnsi="仿宋" w:cs="黑体"/>
          <w:color w:val="000000"/>
          <w:spacing w:val="-11"/>
          <w:sz w:val="32"/>
          <w:szCs w:val="24"/>
        </w:rPr>
      </w:pPr>
    </w:p>
    <w:p w:rsidR="004E1E6B" w:rsidRPr="00B11F99" w:rsidRDefault="00304DC2" w:rsidP="00B11F99">
      <w:pPr>
        <w:spacing w:line="360" w:lineRule="auto"/>
        <w:rPr>
          <w:rFonts w:ascii="仿宋" w:eastAsia="仿宋" w:hAnsi="仿宋" w:cs="黑体"/>
          <w:color w:val="000000"/>
          <w:spacing w:val="-11"/>
          <w:sz w:val="24"/>
          <w:szCs w:val="24"/>
        </w:rPr>
      </w:pPr>
      <w:r w:rsidRPr="00B11F99">
        <w:rPr>
          <w:rFonts w:ascii="黑体" w:eastAsia="黑体" w:hAnsi="黑体" w:cs="黑体" w:hint="eastAsia"/>
          <w:b/>
          <w:bCs/>
          <w:color w:val="000000"/>
          <w:spacing w:val="-11"/>
          <w:sz w:val="32"/>
          <w:szCs w:val="24"/>
        </w:rPr>
        <w:t xml:space="preserve">2 竞赛场地和环境 </w:t>
      </w:r>
      <w:r w:rsidRPr="00B11F99">
        <w:rPr>
          <w:rFonts w:ascii="黑体" w:eastAsia="黑体" w:hAnsi="黑体" w:cs="黑体"/>
          <w:b/>
          <w:bCs/>
          <w:color w:val="000000"/>
          <w:spacing w:val="-11"/>
          <w:sz w:val="32"/>
          <w:szCs w:val="24"/>
        </w:rPr>
        <w:t xml:space="preserve">     </w:t>
      </w:r>
      <w:r w:rsidRPr="00B11F99">
        <w:rPr>
          <w:rFonts w:ascii="仿宋" w:eastAsia="仿宋" w:hAnsi="仿宋" w:cs="黑体"/>
          <w:color w:val="000000"/>
          <w:spacing w:val="-11"/>
          <w:sz w:val="24"/>
          <w:szCs w:val="24"/>
        </w:rPr>
        <w:t xml:space="preserve">                  </w:t>
      </w:r>
    </w:p>
    <w:p w:rsidR="004E1E6B" w:rsidRPr="002A0B59" w:rsidRDefault="00304DC2">
      <w:pPr>
        <w:spacing w:line="360" w:lineRule="auto"/>
        <w:rPr>
          <w:rFonts w:ascii="仿宋" w:eastAsia="仿宋" w:hAnsi="仿宋" w:cs="黑体"/>
          <w:color w:val="000000"/>
          <w:spacing w:val="-11"/>
          <w:sz w:val="32"/>
          <w:szCs w:val="24"/>
        </w:rPr>
      </w:pPr>
      <w:r w:rsidRPr="002A0B59">
        <w:rPr>
          <w:rFonts w:ascii="仿宋" w:eastAsia="仿宋" w:hAnsi="仿宋" w:cs="黑体" w:hint="eastAsia"/>
          <w:color w:val="000000"/>
          <w:spacing w:val="-11"/>
          <w:sz w:val="32"/>
          <w:szCs w:val="24"/>
        </w:rPr>
        <w:t xml:space="preserve">2.1 下层场地尺寸内 </w:t>
      </w:r>
      <w:r w:rsidRPr="002A0B59">
        <w:rPr>
          <w:rFonts w:ascii="仿宋" w:eastAsia="仿宋" w:hAnsi="仿宋" w:cs="黑体"/>
          <w:color w:val="000000"/>
          <w:spacing w:val="-11"/>
          <w:sz w:val="32"/>
          <w:szCs w:val="24"/>
        </w:rPr>
        <w:t>100</w:t>
      </w:r>
      <w:r w:rsidRPr="002A0B59">
        <w:rPr>
          <w:rFonts w:ascii="仿宋" w:eastAsia="仿宋" w:hAnsi="仿宋" w:cs="黑体" w:hint="eastAsia"/>
          <w:color w:val="000000"/>
          <w:spacing w:val="-11"/>
          <w:sz w:val="32"/>
          <w:szCs w:val="24"/>
        </w:rPr>
        <w:t>cm*</w:t>
      </w:r>
      <w:r w:rsidRPr="002A0B59">
        <w:rPr>
          <w:rFonts w:ascii="仿宋" w:eastAsia="仿宋" w:hAnsi="仿宋" w:cs="黑体"/>
          <w:spacing w:val="-11"/>
          <w:sz w:val="32"/>
          <w:szCs w:val="24"/>
        </w:rPr>
        <w:t>2</w:t>
      </w:r>
      <w:r w:rsidRPr="002A0B59">
        <w:rPr>
          <w:rFonts w:ascii="仿宋" w:eastAsia="仿宋" w:hAnsi="仿宋" w:cs="黑体" w:hint="eastAsia"/>
          <w:spacing w:val="-11"/>
          <w:sz w:val="32"/>
          <w:szCs w:val="24"/>
        </w:rPr>
        <w:t>0</w:t>
      </w:r>
      <w:r w:rsidRPr="002A0B59">
        <w:rPr>
          <w:rFonts w:ascii="仿宋" w:eastAsia="仿宋" w:hAnsi="仿宋" w:cs="黑体"/>
          <w:spacing w:val="-11"/>
          <w:sz w:val="32"/>
          <w:szCs w:val="24"/>
        </w:rPr>
        <w:t>0</w:t>
      </w:r>
      <w:r w:rsidRPr="002A0B59">
        <w:rPr>
          <w:rFonts w:ascii="仿宋" w:eastAsia="仿宋" w:hAnsi="仿宋" w:cs="黑体" w:hint="eastAsia"/>
          <w:color w:val="000000"/>
          <w:spacing w:val="-11"/>
          <w:sz w:val="32"/>
          <w:szCs w:val="24"/>
        </w:rPr>
        <w:t>cm，下层基地 30cm*30cm；上层高度为50</w:t>
      </w:r>
      <w:r w:rsidRPr="002A0B59">
        <w:rPr>
          <w:rFonts w:ascii="仿宋" w:eastAsia="仿宋" w:hAnsi="仿宋" w:cs="黑体"/>
          <w:color w:val="000000"/>
          <w:spacing w:val="-11"/>
          <w:sz w:val="32"/>
          <w:szCs w:val="24"/>
        </w:rPr>
        <w:t>cm</w:t>
      </w:r>
      <w:r w:rsidRPr="002A0B59">
        <w:rPr>
          <w:rFonts w:ascii="仿宋" w:eastAsia="仿宋" w:hAnsi="仿宋" w:cs="黑体" w:hint="eastAsia"/>
          <w:color w:val="000000"/>
          <w:spacing w:val="-11"/>
          <w:sz w:val="32"/>
          <w:szCs w:val="24"/>
        </w:rPr>
        <w:t xml:space="preserve">，尺寸 </w:t>
      </w:r>
      <w:r w:rsidRPr="002A0B59">
        <w:rPr>
          <w:rFonts w:ascii="仿宋" w:eastAsia="仿宋" w:hAnsi="仿宋" w:cs="黑体"/>
          <w:color w:val="000000"/>
          <w:spacing w:val="-11"/>
          <w:sz w:val="32"/>
          <w:szCs w:val="24"/>
        </w:rPr>
        <w:t>9</w:t>
      </w:r>
      <w:r w:rsidRPr="002A0B59">
        <w:rPr>
          <w:rFonts w:ascii="仿宋" w:eastAsia="仿宋" w:hAnsi="仿宋" w:cs="黑体" w:hint="eastAsia"/>
          <w:color w:val="FF0000"/>
          <w:spacing w:val="-11"/>
          <w:sz w:val="32"/>
          <w:szCs w:val="24"/>
        </w:rPr>
        <w:t>0</w:t>
      </w:r>
      <w:r w:rsidRPr="002A0B59">
        <w:rPr>
          <w:rFonts w:ascii="仿宋" w:eastAsia="仿宋" w:hAnsi="仿宋" w:cs="黑体" w:hint="eastAsia"/>
          <w:color w:val="000000"/>
          <w:spacing w:val="-11"/>
          <w:sz w:val="32"/>
          <w:szCs w:val="24"/>
        </w:rPr>
        <w:t>cm*</w:t>
      </w:r>
      <w:r w:rsidRPr="002A0B59">
        <w:rPr>
          <w:rFonts w:ascii="仿宋" w:eastAsia="仿宋" w:hAnsi="仿宋" w:cs="黑体"/>
          <w:color w:val="000000"/>
          <w:spacing w:val="-11"/>
          <w:sz w:val="32"/>
          <w:szCs w:val="24"/>
        </w:rPr>
        <w:t>9</w:t>
      </w:r>
      <w:r w:rsidRPr="002A0B59">
        <w:rPr>
          <w:rFonts w:ascii="仿宋" w:eastAsia="仿宋" w:hAnsi="仿宋" w:cs="黑体" w:hint="eastAsia"/>
          <w:color w:val="FF0000"/>
          <w:spacing w:val="-11"/>
          <w:sz w:val="32"/>
          <w:szCs w:val="24"/>
        </w:rPr>
        <w:t>0</w:t>
      </w:r>
      <w:r w:rsidRPr="002A0B59">
        <w:rPr>
          <w:rFonts w:ascii="仿宋" w:eastAsia="仿宋" w:hAnsi="仿宋" w:cs="黑体" w:hint="eastAsia"/>
          <w:color w:val="000000"/>
          <w:spacing w:val="-11"/>
          <w:sz w:val="32"/>
          <w:szCs w:val="24"/>
        </w:rPr>
        <w:t>cm，边框高 5cm；斜坡宽30cm，长 100cm，斜坡约</w:t>
      </w:r>
      <w:r w:rsidRPr="002A0B59">
        <w:rPr>
          <w:rFonts w:ascii="仿宋" w:eastAsia="仿宋" w:hAnsi="仿宋" w:cs="黑体"/>
          <w:color w:val="000000"/>
          <w:spacing w:val="-11"/>
          <w:sz w:val="32"/>
          <w:szCs w:val="24"/>
        </w:rPr>
        <w:t>30</w:t>
      </w:r>
      <w:r w:rsidRPr="002A0B59">
        <w:rPr>
          <w:rFonts w:ascii="仿宋" w:eastAsia="仿宋" w:hAnsi="仿宋" w:cs="黑体" w:hint="eastAsia"/>
          <w:color w:val="000000"/>
          <w:spacing w:val="-11"/>
          <w:sz w:val="32"/>
          <w:szCs w:val="24"/>
        </w:rPr>
        <w:t>度。</w:t>
      </w:r>
    </w:p>
    <w:p w:rsidR="004E1E6B" w:rsidRPr="00B11F99" w:rsidRDefault="00304DC2">
      <w:pPr>
        <w:spacing w:line="360" w:lineRule="auto"/>
        <w:rPr>
          <w:rFonts w:ascii="仿宋" w:eastAsia="仿宋" w:hAnsi="仿宋" w:cs="黑体"/>
          <w:color w:val="000000"/>
          <w:spacing w:val="-11"/>
          <w:sz w:val="24"/>
          <w:szCs w:val="24"/>
        </w:rPr>
      </w:pPr>
      <w:r w:rsidRPr="002A0B59">
        <w:rPr>
          <w:rFonts w:ascii="仿宋" w:eastAsia="仿宋" w:hAnsi="仿宋" w:cs="黑体" w:hint="eastAsia"/>
          <w:color w:val="000000"/>
          <w:spacing w:val="-11"/>
          <w:sz w:val="32"/>
          <w:szCs w:val="24"/>
        </w:rPr>
        <w:t>2.2 物资道具： 6种形状物资，合计18个，每种形状3个，赛前随机打乱摆放在几个仓库中。大骰子一个</w:t>
      </w:r>
      <w:r w:rsidRPr="002A0B59">
        <w:rPr>
          <w:rFonts w:ascii="仿宋" w:eastAsia="仿宋" w:hAnsi="仿宋" w:cs="黑体"/>
          <w:color w:val="000000"/>
          <w:spacing w:val="-11"/>
          <w:sz w:val="32"/>
          <w:szCs w:val="24"/>
        </w:rPr>
        <w:t xml:space="preserve"> </w:t>
      </w:r>
      <w:r w:rsidRPr="002A0B59">
        <w:rPr>
          <w:rFonts w:ascii="仿宋" w:eastAsia="仿宋" w:hAnsi="仿宋" w:cs="黑体" w:hint="eastAsia"/>
          <w:color w:val="000000"/>
          <w:spacing w:val="-11"/>
          <w:sz w:val="32"/>
          <w:szCs w:val="24"/>
        </w:rPr>
        <w:t>（骰子的六个面的1-6分别对应6种形状物资）</w:t>
      </w:r>
    </w:p>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color w:val="000000"/>
          <w:spacing w:val="-11"/>
          <w:sz w:val="24"/>
          <w:szCs w:val="24"/>
        </w:rPr>
        <w:t xml:space="preserve">       </w:t>
      </w:r>
    </w:p>
    <w:p w:rsidR="004E1E6B" w:rsidRPr="00B11F99" w:rsidRDefault="004E1E6B">
      <w:pPr>
        <w:spacing w:line="360" w:lineRule="auto"/>
        <w:jc w:val="center"/>
        <w:rPr>
          <w:rFonts w:ascii="仿宋" w:eastAsia="仿宋" w:hAnsi="仿宋" w:cs="黑体"/>
          <w:spacing w:val="-11"/>
          <w:sz w:val="24"/>
          <w:szCs w:val="24"/>
        </w:rPr>
      </w:pPr>
    </w:p>
    <w:p w:rsidR="004E1E6B" w:rsidRPr="00B11F99" w:rsidRDefault="00304DC2">
      <w:pPr>
        <w:spacing w:line="360" w:lineRule="auto"/>
        <w:jc w:val="center"/>
        <w:rPr>
          <w:rFonts w:ascii="仿宋" w:eastAsia="仿宋" w:hAnsi="仿宋" w:cs="黑体"/>
          <w:spacing w:val="-11"/>
          <w:sz w:val="24"/>
          <w:szCs w:val="24"/>
        </w:rPr>
      </w:pPr>
      <w:r w:rsidRPr="00B11F99">
        <w:rPr>
          <w:rFonts w:ascii="仿宋" w:eastAsia="仿宋" w:hAnsi="仿宋" w:cs="黑体"/>
          <w:noProof/>
          <w:spacing w:val="-11"/>
          <w:sz w:val="24"/>
          <w:szCs w:val="24"/>
        </w:rPr>
        <w:lastRenderedPageBreak/>
        <w:drawing>
          <wp:inline distT="0" distB="0" distL="0" distR="0">
            <wp:extent cx="1971675" cy="3745230"/>
            <wp:effectExtent l="0" t="0" r="9525" b="7620"/>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21" cstate="print"/>
                    <a:srcRect/>
                    <a:stretch>
                      <a:fillRect/>
                    </a:stretch>
                  </pic:blipFill>
                  <pic:spPr>
                    <a:xfrm>
                      <a:off x="0" y="0"/>
                      <a:ext cx="1971675" cy="3745230"/>
                    </a:xfrm>
                    <a:prstGeom prst="rect">
                      <a:avLst/>
                    </a:prstGeom>
                    <a:ln>
                      <a:noFill/>
                    </a:ln>
                  </pic:spPr>
                </pic:pic>
              </a:graphicData>
            </a:graphic>
          </wp:inline>
        </w:drawing>
      </w:r>
      <w:r w:rsidRPr="00B11F99">
        <w:rPr>
          <w:rFonts w:ascii="仿宋" w:eastAsia="仿宋" w:hAnsi="仿宋" w:cs="黑体" w:hint="eastAsia"/>
          <w:spacing w:val="-11"/>
          <w:sz w:val="24"/>
          <w:szCs w:val="24"/>
        </w:rPr>
        <w:t xml:space="preserve"> </w:t>
      </w:r>
      <w:r w:rsidRPr="00B11F99">
        <w:rPr>
          <w:rFonts w:ascii="仿宋" w:eastAsia="仿宋" w:hAnsi="仿宋" w:cs="黑体"/>
          <w:noProof/>
          <w:spacing w:val="-11"/>
          <w:sz w:val="24"/>
          <w:szCs w:val="24"/>
        </w:rPr>
        <w:drawing>
          <wp:inline distT="0" distB="0" distL="0" distR="0">
            <wp:extent cx="1915160" cy="1812290"/>
            <wp:effectExtent l="0" t="0" r="8255" b="0"/>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22" cstate="print"/>
                    <a:srcRect/>
                    <a:stretch>
                      <a:fillRect/>
                    </a:stretch>
                  </pic:blipFill>
                  <pic:spPr>
                    <a:xfrm>
                      <a:off x="0" y="0"/>
                      <a:ext cx="1915794" cy="1812290"/>
                    </a:xfrm>
                    <a:prstGeom prst="rect">
                      <a:avLst/>
                    </a:prstGeom>
                    <a:ln>
                      <a:noFill/>
                    </a:ln>
                  </pic:spPr>
                </pic:pic>
              </a:graphicData>
            </a:graphic>
          </wp:inline>
        </w:drawing>
      </w:r>
    </w:p>
    <w:p w:rsidR="004E1E6B" w:rsidRPr="00B11F99" w:rsidRDefault="00304DC2" w:rsidP="002A0B59">
      <w:pPr>
        <w:spacing w:line="360" w:lineRule="auto"/>
        <w:ind w:firstLineChars="500" w:firstLine="1490"/>
        <w:rPr>
          <w:rFonts w:ascii="仿宋" w:eastAsia="仿宋" w:hAnsi="仿宋" w:cs="黑体"/>
          <w:spacing w:val="-11"/>
          <w:sz w:val="24"/>
          <w:szCs w:val="24"/>
        </w:rPr>
      </w:pPr>
      <w:r w:rsidRPr="002A0B59">
        <w:rPr>
          <w:rFonts w:ascii="仿宋" w:eastAsia="仿宋" w:hAnsi="仿宋" w:cs="黑体"/>
          <w:spacing w:val="-11"/>
          <w:sz w:val="32"/>
          <w:szCs w:val="24"/>
        </w:rPr>
        <w:t>下层仓库场地图</w:t>
      </w:r>
      <w:r w:rsidRPr="002A0B59">
        <w:rPr>
          <w:rFonts w:ascii="仿宋" w:eastAsia="仿宋" w:hAnsi="仿宋" w:cs="黑体" w:hint="eastAsia"/>
          <w:spacing w:val="-11"/>
          <w:sz w:val="32"/>
          <w:szCs w:val="24"/>
        </w:rPr>
        <w:t xml:space="preserve">  </w:t>
      </w:r>
      <w:r w:rsidR="002A0B59">
        <w:rPr>
          <w:rFonts w:ascii="仿宋" w:eastAsia="仿宋" w:hAnsi="仿宋" w:cs="黑体" w:hint="eastAsia"/>
          <w:spacing w:val="-11"/>
          <w:sz w:val="24"/>
          <w:szCs w:val="24"/>
        </w:rPr>
        <w:t xml:space="preserve">             </w:t>
      </w:r>
      <w:r w:rsidRPr="002A0B59">
        <w:rPr>
          <w:rFonts w:ascii="仿宋" w:eastAsia="仿宋" w:hAnsi="仿宋" w:cs="黑体" w:hint="eastAsia"/>
          <w:spacing w:val="-11"/>
          <w:sz w:val="32"/>
          <w:szCs w:val="24"/>
        </w:rPr>
        <w:t>上层场地图</w:t>
      </w:r>
    </w:p>
    <w:p w:rsidR="004E1E6B" w:rsidRPr="002A0B59" w:rsidRDefault="00304DC2">
      <w:pPr>
        <w:spacing w:line="360" w:lineRule="auto"/>
        <w:rPr>
          <w:rFonts w:ascii="仿宋" w:eastAsia="仿宋" w:hAnsi="仿宋" w:cs="黑体"/>
          <w:color w:val="000000"/>
          <w:spacing w:val="-11"/>
          <w:sz w:val="32"/>
          <w:szCs w:val="24"/>
        </w:rPr>
      </w:pPr>
      <w:r w:rsidRPr="002A0B59">
        <w:rPr>
          <w:rFonts w:ascii="仿宋" w:eastAsia="仿宋" w:hAnsi="仿宋" w:cs="黑体" w:hint="eastAsia"/>
          <w:color w:val="000000"/>
          <w:spacing w:val="-11"/>
          <w:sz w:val="32"/>
          <w:szCs w:val="24"/>
        </w:rPr>
        <w:t>2.3 实际竞赛场地以现场公布为准。</w:t>
      </w:r>
    </w:p>
    <w:p w:rsidR="004E1E6B" w:rsidRPr="00B11F99" w:rsidRDefault="00304DC2">
      <w:pPr>
        <w:spacing w:line="360" w:lineRule="auto"/>
        <w:rPr>
          <w:rFonts w:ascii="黑体" w:eastAsia="黑体" w:hAnsi="黑体" w:cs="黑体"/>
          <w:b/>
          <w:bCs/>
          <w:color w:val="000000"/>
          <w:spacing w:val="-11"/>
          <w:sz w:val="32"/>
          <w:szCs w:val="24"/>
        </w:rPr>
      </w:pPr>
      <w:r w:rsidRPr="00B11F99">
        <w:rPr>
          <w:rFonts w:ascii="黑体" w:eastAsia="黑体" w:hAnsi="黑体" w:cs="黑体" w:hint="eastAsia"/>
          <w:b/>
          <w:bCs/>
          <w:color w:val="000000"/>
          <w:spacing w:val="-11"/>
          <w:sz w:val="32"/>
          <w:szCs w:val="24"/>
        </w:rPr>
        <w:t>3 机器人规格</w:t>
      </w:r>
    </w:p>
    <w:p w:rsidR="004E1E6B" w:rsidRPr="00BE0347" w:rsidRDefault="00304DC2">
      <w:pPr>
        <w:spacing w:line="360" w:lineRule="auto"/>
        <w:ind w:left="3"/>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 xml:space="preserve">3.1 机器人指定竞赛套装，机器人尺寸长宽不超过 </w:t>
      </w:r>
      <w:r w:rsidRPr="00BE0347">
        <w:rPr>
          <w:rFonts w:ascii="仿宋" w:eastAsia="仿宋" w:hAnsi="仿宋" w:cs="黑体"/>
          <w:color w:val="000000"/>
          <w:spacing w:val="-11"/>
          <w:sz w:val="32"/>
          <w:szCs w:val="24"/>
        </w:rPr>
        <w:t>25</w:t>
      </w:r>
      <w:r w:rsidRPr="00BE0347">
        <w:rPr>
          <w:rFonts w:ascii="仿宋" w:eastAsia="仿宋" w:hAnsi="仿宋" w:cs="黑体" w:hint="eastAsia"/>
          <w:color w:val="000000"/>
          <w:spacing w:val="-11"/>
          <w:sz w:val="32"/>
          <w:szCs w:val="24"/>
        </w:rPr>
        <w:t xml:space="preserve">cm，高度不限。控制器 1个，电机不超过 </w:t>
      </w:r>
      <w:r w:rsidRPr="00BE0347">
        <w:rPr>
          <w:rFonts w:ascii="仿宋" w:eastAsia="仿宋" w:hAnsi="仿宋" w:cs="黑体"/>
          <w:color w:val="000000"/>
          <w:spacing w:val="-11"/>
          <w:sz w:val="32"/>
          <w:szCs w:val="24"/>
        </w:rPr>
        <w:t>3</w:t>
      </w:r>
      <w:r w:rsidRPr="00BE0347">
        <w:rPr>
          <w:rFonts w:ascii="仿宋" w:eastAsia="仿宋" w:hAnsi="仿宋" w:cs="黑体" w:hint="eastAsia"/>
          <w:color w:val="000000"/>
          <w:spacing w:val="-11"/>
          <w:sz w:val="32"/>
          <w:szCs w:val="24"/>
        </w:rPr>
        <w:t>个，传感器不超过5个，不采用集成循迹卡，电池不超过</w:t>
      </w:r>
      <w:r w:rsidRPr="00BE0347">
        <w:rPr>
          <w:rFonts w:ascii="仿宋" w:eastAsia="仿宋" w:hAnsi="仿宋" w:cs="黑体" w:hint="eastAsia"/>
          <w:spacing w:val="-11"/>
          <w:sz w:val="32"/>
          <w:szCs w:val="24"/>
        </w:rPr>
        <w:t>9V</w:t>
      </w:r>
      <w:r w:rsidRPr="00BE0347">
        <w:rPr>
          <w:rFonts w:ascii="仿宋" w:eastAsia="仿宋" w:hAnsi="仿宋" w:cs="黑体" w:hint="eastAsia"/>
          <w:color w:val="000000"/>
          <w:spacing w:val="-11"/>
          <w:sz w:val="32"/>
          <w:szCs w:val="24"/>
        </w:rPr>
        <w:t xml:space="preserve">。 </w:t>
      </w:r>
    </w:p>
    <w:p w:rsidR="004E1E6B" w:rsidRPr="00BE0347" w:rsidRDefault="00304DC2">
      <w:pPr>
        <w:spacing w:line="360" w:lineRule="auto"/>
        <w:rPr>
          <w:rFonts w:ascii="仿宋" w:eastAsia="仿宋" w:hAnsi="仿宋" w:cs="黑体"/>
          <w:b/>
          <w:bCs/>
          <w:i/>
          <w:iCs/>
          <w:spacing w:val="-11"/>
          <w:sz w:val="32"/>
          <w:szCs w:val="24"/>
        </w:rPr>
      </w:pPr>
      <w:r w:rsidRPr="00BE0347">
        <w:rPr>
          <w:rFonts w:ascii="仿宋" w:eastAsia="仿宋" w:hAnsi="仿宋" w:cs="黑体" w:hint="eastAsia"/>
          <w:spacing w:val="-11"/>
          <w:sz w:val="32"/>
          <w:szCs w:val="24"/>
        </w:rPr>
        <w:t>3.2 机器人必须设计成只用一次操作（如，按一个按钮或拨一个开关）就能启动。</w:t>
      </w:r>
    </w:p>
    <w:p w:rsidR="004E1E6B" w:rsidRPr="00B11F99" w:rsidRDefault="00304DC2" w:rsidP="00B11F99">
      <w:pPr>
        <w:spacing w:line="360" w:lineRule="auto"/>
        <w:rPr>
          <w:rFonts w:ascii="黑体" w:eastAsia="黑体" w:hAnsi="黑体" w:cs="黑体"/>
          <w:b/>
          <w:bCs/>
          <w:color w:val="000000"/>
          <w:spacing w:val="-11"/>
          <w:sz w:val="32"/>
          <w:szCs w:val="24"/>
        </w:rPr>
      </w:pPr>
      <w:r w:rsidRPr="00B11F99">
        <w:rPr>
          <w:rFonts w:ascii="黑体" w:eastAsia="黑体" w:hAnsi="黑体" w:cs="黑体" w:hint="eastAsia"/>
          <w:b/>
          <w:bCs/>
          <w:color w:val="000000"/>
          <w:spacing w:val="-11"/>
          <w:sz w:val="32"/>
          <w:szCs w:val="24"/>
        </w:rPr>
        <w:t>4 任务要求：</w:t>
      </w:r>
    </w:p>
    <w:p w:rsidR="004E1E6B" w:rsidRPr="00B11F99" w:rsidRDefault="004E1E6B">
      <w:pPr>
        <w:pStyle w:val="a5"/>
        <w:numPr>
          <w:ilvl w:val="0"/>
          <w:numId w:val="6"/>
        </w:numPr>
        <w:spacing w:line="360" w:lineRule="auto"/>
        <w:ind w:firstLineChars="0"/>
        <w:rPr>
          <w:rFonts w:ascii="仿宋" w:eastAsia="仿宋" w:hAnsi="仿宋" w:cs="黑体"/>
          <w:vanish/>
          <w:color w:val="000000"/>
          <w:spacing w:val="-11"/>
          <w:sz w:val="24"/>
          <w:szCs w:val="24"/>
        </w:rPr>
      </w:pPr>
    </w:p>
    <w:p w:rsidR="004E1E6B" w:rsidRPr="00B11F99" w:rsidRDefault="004E1E6B">
      <w:pPr>
        <w:pStyle w:val="a5"/>
        <w:numPr>
          <w:ilvl w:val="0"/>
          <w:numId w:val="6"/>
        </w:numPr>
        <w:spacing w:line="360" w:lineRule="auto"/>
        <w:ind w:firstLineChars="0"/>
        <w:rPr>
          <w:rFonts w:ascii="仿宋" w:eastAsia="仿宋" w:hAnsi="仿宋" w:cs="黑体"/>
          <w:vanish/>
          <w:color w:val="000000"/>
          <w:spacing w:val="-11"/>
          <w:sz w:val="24"/>
          <w:szCs w:val="24"/>
        </w:rPr>
      </w:pPr>
    </w:p>
    <w:p w:rsidR="004E1E6B" w:rsidRPr="00BE0347" w:rsidRDefault="00304DC2">
      <w:pPr>
        <w:numPr>
          <w:ilvl w:val="1"/>
          <w:numId w:val="6"/>
        </w:numPr>
        <w:spacing w:line="360" w:lineRule="auto"/>
        <w:rPr>
          <w:rFonts w:ascii="仿宋" w:eastAsia="仿宋" w:hAnsi="仿宋" w:cs="黑体"/>
          <w:spacing w:val="-11"/>
          <w:sz w:val="32"/>
          <w:szCs w:val="24"/>
        </w:rPr>
      </w:pPr>
      <w:r w:rsidRPr="00BE0347">
        <w:rPr>
          <w:rFonts w:ascii="仿宋" w:eastAsia="仿宋" w:hAnsi="仿宋" w:cs="黑体" w:hint="eastAsia"/>
          <w:color w:val="000000"/>
          <w:spacing w:val="-11"/>
          <w:sz w:val="32"/>
          <w:szCs w:val="24"/>
        </w:rPr>
        <w:t>掷取</w:t>
      </w:r>
      <w:r w:rsidRPr="00BE0347">
        <w:rPr>
          <w:rFonts w:ascii="仿宋" w:eastAsia="仿宋" w:hAnsi="仿宋" w:cs="黑体" w:hint="eastAsia"/>
          <w:spacing w:val="-11"/>
          <w:sz w:val="32"/>
          <w:szCs w:val="24"/>
        </w:rPr>
        <w:t>物资目标：参赛选手掷骰子，根据静止后骰子正面朝上点数决定任务目标形状。</w:t>
      </w:r>
    </w:p>
    <w:p w:rsidR="004E1E6B" w:rsidRPr="00BE0347" w:rsidRDefault="00304DC2">
      <w:pPr>
        <w:numPr>
          <w:ilvl w:val="1"/>
          <w:numId w:val="6"/>
        </w:numPr>
        <w:spacing w:line="360" w:lineRule="auto"/>
        <w:rPr>
          <w:rFonts w:ascii="仿宋" w:eastAsia="仿宋" w:hAnsi="仿宋" w:cs="黑体"/>
          <w:spacing w:val="-11"/>
          <w:sz w:val="32"/>
          <w:szCs w:val="24"/>
        </w:rPr>
      </w:pPr>
      <w:r w:rsidRPr="00BE0347">
        <w:rPr>
          <w:rFonts w:ascii="仿宋" w:eastAsia="仿宋" w:hAnsi="仿宋" w:cs="黑体" w:hint="eastAsia"/>
          <w:spacing w:val="-11"/>
          <w:sz w:val="32"/>
          <w:szCs w:val="24"/>
        </w:rPr>
        <w:t>收集物资：遥控机器人从下层基地出发前往下层场地收集目标形状物资（掷骰子的1-6对应六种形状物资，例如：掷到1为</w:t>
      </w:r>
      <w:r w:rsidRPr="00BE0347">
        <w:rPr>
          <w:rFonts w:ascii="仿宋" w:eastAsia="仿宋" w:hAnsi="仿宋" w:cs="黑体" w:hint="eastAsia"/>
          <w:spacing w:val="-11"/>
          <w:sz w:val="32"/>
          <w:szCs w:val="24"/>
        </w:rPr>
        <w:lastRenderedPageBreak/>
        <w:t>三角体，2为正方体，3为圆柱体等等一一对应），并将物资带回至下层基地。误将错误形状物资脱离初始区域每一个扣</w:t>
      </w:r>
      <w:r w:rsidRPr="00BE0347">
        <w:rPr>
          <w:rFonts w:ascii="仿宋" w:eastAsia="仿宋" w:hAnsi="仿宋" w:cs="黑体"/>
          <w:spacing w:val="-11"/>
          <w:sz w:val="32"/>
          <w:szCs w:val="24"/>
        </w:rPr>
        <w:t>2</w:t>
      </w:r>
      <w:r w:rsidRPr="00BE0347">
        <w:rPr>
          <w:rFonts w:ascii="仿宋" w:eastAsia="仿宋" w:hAnsi="仿宋" w:cs="黑体" w:hint="eastAsia"/>
          <w:spacing w:val="-11"/>
          <w:sz w:val="32"/>
          <w:szCs w:val="24"/>
        </w:rPr>
        <w:t>分，若将错误形状物资带回基地再扣3分。</w:t>
      </w:r>
    </w:p>
    <w:p w:rsidR="004E1E6B" w:rsidRPr="00BE0347" w:rsidRDefault="00304DC2">
      <w:pPr>
        <w:numPr>
          <w:ilvl w:val="1"/>
          <w:numId w:val="6"/>
        </w:numPr>
        <w:spacing w:line="360" w:lineRule="auto"/>
        <w:ind w:left="3"/>
        <w:rPr>
          <w:rFonts w:ascii="仿宋" w:eastAsia="仿宋" w:hAnsi="仿宋" w:cs="黑体"/>
          <w:spacing w:val="-11"/>
          <w:sz w:val="32"/>
          <w:szCs w:val="24"/>
        </w:rPr>
      </w:pPr>
      <w:r w:rsidRPr="00BE0347">
        <w:rPr>
          <w:rFonts w:ascii="仿宋" w:eastAsia="仿宋" w:hAnsi="仿宋" w:cs="黑体" w:hint="eastAsia"/>
          <w:spacing w:val="-11"/>
          <w:sz w:val="32"/>
          <w:szCs w:val="24"/>
        </w:rPr>
        <w:t>到达大本营：机器人将收集物资从下层基地攀爬带至上层基地。</w:t>
      </w:r>
      <w:r w:rsidRPr="00BE0347">
        <w:rPr>
          <w:rFonts w:ascii="仿宋" w:eastAsia="仿宋" w:hAnsi="仿宋" w:cs="黑体" w:hint="eastAsia"/>
          <w:spacing w:val="-11"/>
          <w:sz w:val="32"/>
          <w:szCs w:val="24"/>
          <w:u w:val="single"/>
        </w:rPr>
        <w:t>小学基本任务1个，</w:t>
      </w:r>
      <w:r w:rsidRPr="00BE0347">
        <w:rPr>
          <w:rFonts w:ascii="仿宋" w:eastAsia="仿宋" w:hAnsi="仿宋" w:cs="黑体" w:hint="eastAsia"/>
          <w:spacing w:val="-11"/>
          <w:sz w:val="32"/>
          <w:szCs w:val="24"/>
        </w:rPr>
        <w:t>多带正确的物资多得分。</w:t>
      </w:r>
    </w:p>
    <w:p w:rsidR="004E1E6B" w:rsidRPr="00BE0347" w:rsidRDefault="00304DC2">
      <w:pPr>
        <w:numPr>
          <w:ilvl w:val="1"/>
          <w:numId w:val="6"/>
        </w:numPr>
        <w:spacing w:line="360" w:lineRule="auto"/>
        <w:ind w:left="3"/>
        <w:rPr>
          <w:rFonts w:ascii="仿宋" w:eastAsia="仿宋" w:hAnsi="仿宋" w:cs="黑体"/>
          <w:spacing w:val="-11"/>
          <w:sz w:val="32"/>
          <w:szCs w:val="24"/>
        </w:rPr>
      </w:pPr>
      <w:r w:rsidRPr="00BE0347">
        <w:rPr>
          <w:rFonts w:ascii="仿宋" w:eastAsia="仿宋" w:hAnsi="仿宋" w:cs="黑体" w:hint="eastAsia"/>
          <w:spacing w:val="-11"/>
          <w:sz w:val="32"/>
          <w:szCs w:val="24"/>
        </w:rPr>
        <w:t>输送物资：骰子掷出点数决定机器人将收集物资分送至A、B、C三个区域中的一个区域（掷出1和2为A区，3和4为B区，5和6为C区，（每个区域只允许分配一个物资）删，错一个扣3分）。</w:t>
      </w:r>
    </w:p>
    <w:p w:rsidR="004E1E6B" w:rsidRPr="00BE0347" w:rsidRDefault="00304DC2">
      <w:pPr>
        <w:numPr>
          <w:ilvl w:val="1"/>
          <w:numId w:val="6"/>
        </w:numPr>
        <w:spacing w:line="360" w:lineRule="auto"/>
        <w:ind w:left="3"/>
        <w:rPr>
          <w:rFonts w:ascii="仿宋" w:eastAsia="仿宋" w:hAnsi="仿宋" w:cs="黑体"/>
          <w:spacing w:val="-11"/>
          <w:sz w:val="32"/>
          <w:szCs w:val="24"/>
        </w:rPr>
      </w:pPr>
      <w:r w:rsidRPr="00BE0347">
        <w:rPr>
          <w:rFonts w:ascii="仿宋" w:eastAsia="仿宋" w:hAnsi="仿宋" w:cs="黑体" w:hint="eastAsia"/>
          <w:spacing w:val="-11"/>
          <w:sz w:val="32"/>
          <w:szCs w:val="24"/>
        </w:rPr>
        <w:t>高山救援：比赛开始前公布救援用人偶位置，机器人需将小玩具人偶送至正确营救区域（A，B，C营地）得基本分（5分），带回上层基地得10分，带回下层基地得20分。</w:t>
      </w:r>
    </w:p>
    <w:p w:rsidR="004E1E6B" w:rsidRPr="00BE0347" w:rsidRDefault="00304DC2">
      <w:pPr>
        <w:numPr>
          <w:ilvl w:val="1"/>
          <w:numId w:val="6"/>
        </w:numPr>
        <w:spacing w:line="360" w:lineRule="auto"/>
        <w:ind w:left="3"/>
        <w:rPr>
          <w:rFonts w:ascii="仿宋" w:eastAsia="仿宋" w:hAnsi="仿宋" w:cs="黑体"/>
          <w:spacing w:val="-11"/>
          <w:sz w:val="32"/>
          <w:szCs w:val="24"/>
        </w:rPr>
      </w:pPr>
      <w:r w:rsidRPr="00BE0347">
        <w:rPr>
          <w:rFonts w:ascii="仿宋" w:eastAsia="仿宋" w:hAnsi="仿宋" w:cs="黑体" w:hint="eastAsia"/>
          <w:spacing w:val="-11"/>
          <w:sz w:val="32"/>
          <w:szCs w:val="24"/>
        </w:rPr>
        <w:t>清理</w:t>
      </w:r>
      <w:r w:rsidRPr="00BE0347">
        <w:rPr>
          <w:rFonts w:ascii="仿宋" w:eastAsia="仿宋" w:hAnsi="仿宋" w:cs="黑体"/>
          <w:spacing w:val="-11"/>
          <w:sz w:val="32"/>
          <w:szCs w:val="24"/>
        </w:rPr>
        <w:t>垃圾</w:t>
      </w:r>
      <w:r w:rsidRPr="00BE0347">
        <w:rPr>
          <w:rFonts w:ascii="仿宋" w:eastAsia="仿宋" w:hAnsi="仿宋" w:cs="黑体" w:hint="eastAsia"/>
          <w:spacing w:val="-11"/>
          <w:sz w:val="32"/>
          <w:szCs w:val="24"/>
        </w:rPr>
        <w:t>：骰子掷出点数决定将把垃圾（彩色圆柱）移到对应的位置，掷出1,3,5为黄色区域，掷出2，4,6为蓝色区域</w:t>
      </w:r>
    </w:p>
    <w:p w:rsidR="004E1E6B" w:rsidRPr="00BE0347" w:rsidRDefault="00304DC2">
      <w:pPr>
        <w:numPr>
          <w:ilvl w:val="1"/>
          <w:numId w:val="6"/>
        </w:numPr>
        <w:spacing w:line="360" w:lineRule="auto"/>
        <w:ind w:left="3"/>
        <w:rPr>
          <w:rFonts w:ascii="仿宋" w:eastAsia="仿宋" w:hAnsi="仿宋" w:cs="黑体"/>
          <w:spacing w:val="-11"/>
          <w:sz w:val="32"/>
          <w:szCs w:val="24"/>
        </w:rPr>
      </w:pPr>
      <w:r w:rsidRPr="00BE0347">
        <w:rPr>
          <w:rFonts w:ascii="仿宋" w:eastAsia="仿宋" w:hAnsi="仿宋" w:cs="黑体" w:hint="eastAsia"/>
          <w:spacing w:val="-11"/>
          <w:sz w:val="32"/>
          <w:szCs w:val="24"/>
        </w:rPr>
        <w:t>清除</w:t>
      </w:r>
      <w:r w:rsidRPr="00BE0347">
        <w:rPr>
          <w:rFonts w:ascii="仿宋" w:eastAsia="仿宋" w:hAnsi="仿宋" w:cs="黑体"/>
          <w:spacing w:val="-11"/>
          <w:sz w:val="32"/>
          <w:szCs w:val="24"/>
        </w:rPr>
        <w:t>障碍</w:t>
      </w:r>
      <w:r w:rsidRPr="00BE0347">
        <w:rPr>
          <w:rFonts w:ascii="仿宋" w:eastAsia="仿宋" w:hAnsi="仿宋" w:cs="黑体" w:hint="eastAsia"/>
          <w:spacing w:val="-11"/>
          <w:sz w:val="32"/>
          <w:szCs w:val="24"/>
        </w:rPr>
        <w:t>：机器人把随机摆放在固定地点上的彩色锥形体移开。</w:t>
      </w:r>
    </w:p>
    <w:p w:rsidR="004E1E6B" w:rsidRPr="00BE0347" w:rsidRDefault="00304DC2">
      <w:pPr>
        <w:numPr>
          <w:ilvl w:val="1"/>
          <w:numId w:val="6"/>
        </w:numPr>
        <w:spacing w:line="360" w:lineRule="auto"/>
        <w:ind w:left="3"/>
        <w:rPr>
          <w:rFonts w:ascii="仿宋" w:eastAsia="仿宋" w:hAnsi="仿宋" w:cs="黑体"/>
          <w:spacing w:val="-11"/>
          <w:sz w:val="32"/>
          <w:szCs w:val="24"/>
        </w:rPr>
      </w:pPr>
      <w:r w:rsidRPr="00BE0347">
        <w:rPr>
          <w:rFonts w:ascii="仿宋" w:eastAsia="仿宋" w:hAnsi="仿宋" w:cs="黑体" w:hint="eastAsia"/>
          <w:spacing w:val="-11"/>
          <w:sz w:val="32"/>
          <w:szCs w:val="24"/>
        </w:rPr>
        <w:t>返营：机器人完成所有基本任务后，返回到下层基地。返营任务完成，即比赛结束。</w:t>
      </w:r>
    </w:p>
    <w:p w:rsidR="004E1E6B" w:rsidRPr="00BE0347" w:rsidRDefault="00304DC2">
      <w:pPr>
        <w:numPr>
          <w:ilvl w:val="1"/>
          <w:numId w:val="6"/>
        </w:numPr>
        <w:spacing w:line="360" w:lineRule="auto"/>
        <w:ind w:left="3"/>
        <w:rPr>
          <w:rFonts w:ascii="仿宋" w:eastAsia="仿宋" w:hAnsi="仿宋" w:cs="黑体"/>
          <w:spacing w:val="-11"/>
          <w:sz w:val="32"/>
          <w:szCs w:val="24"/>
        </w:rPr>
      </w:pPr>
      <w:r w:rsidRPr="00BE0347">
        <w:rPr>
          <w:rFonts w:ascii="仿宋" w:eastAsia="仿宋" w:hAnsi="仿宋" w:cs="黑体"/>
          <w:spacing w:val="-11"/>
          <w:sz w:val="32"/>
          <w:szCs w:val="24"/>
        </w:rPr>
        <w:t>任务完成标志即任务道具部分垂直投影在任务位置范围内</w:t>
      </w:r>
      <w:r w:rsidRPr="00BE0347">
        <w:rPr>
          <w:rFonts w:ascii="仿宋" w:eastAsia="仿宋" w:hAnsi="仿宋" w:cs="黑体" w:hint="eastAsia"/>
          <w:spacing w:val="-11"/>
          <w:sz w:val="32"/>
          <w:szCs w:val="24"/>
        </w:rPr>
        <w:t>，</w:t>
      </w:r>
      <w:r w:rsidRPr="00BE0347">
        <w:rPr>
          <w:rFonts w:ascii="仿宋" w:eastAsia="仿宋" w:hAnsi="仿宋" w:cs="黑体"/>
          <w:spacing w:val="-11"/>
          <w:sz w:val="32"/>
          <w:szCs w:val="24"/>
        </w:rPr>
        <w:t>若完整投影在任务位置范围得</w:t>
      </w:r>
      <w:r w:rsidRPr="00BE0347">
        <w:rPr>
          <w:rFonts w:ascii="仿宋" w:eastAsia="仿宋" w:hAnsi="仿宋" w:cs="黑体" w:hint="eastAsia"/>
          <w:spacing w:val="-11"/>
          <w:sz w:val="32"/>
          <w:szCs w:val="24"/>
        </w:rPr>
        <w:t>双倍</w:t>
      </w:r>
      <w:r w:rsidRPr="00BE0347">
        <w:rPr>
          <w:rFonts w:ascii="仿宋" w:eastAsia="仿宋" w:hAnsi="仿宋" w:cs="黑体"/>
          <w:spacing w:val="-11"/>
          <w:sz w:val="32"/>
          <w:szCs w:val="24"/>
        </w:rPr>
        <w:t>分</w:t>
      </w:r>
      <w:r w:rsidRPr="00BE0347">
        <w:rPr>
          <w:rFonts w:ascii="仿宋" w:eastAsia="仿宋" w:hAnsi="仿宋" w:cs="黑体" w:hint="eastAsia"/>
          <w:spacing w:val="-11"/>
          <w:sz w:val="32"/>
          <w:szCs w:val="24"/>
        </w:rPr>
        <w:t>。</w:t>
      </w:r>
    </w:p>
    <w:p w:rsidR="004E1E6B" w:rsidRPr="00BE0347" w:rsidRDefault="00304DC2">
      <w:pPr>
        <w:numPr>
          <w:ilvl w:val="1"/>
          <w:numId w:val="6"/>
        </w:numPr>
        <w:spacing w:line="360" w:lineRule="auto"/>
        <w:ind w:left="3"/>
        <w:rPr>
          <w:rFonts w:ascii="仿宋" w:eastAsia="仿宋" w:hAnsi="仿宋" w:cs="黑体"/>
          <w:spacing w:val="-11"/>
          <w:sz w:val="32"/>
          <w:szCs w:val="24"/>
        </w:rPr>
      </w:pPr>
      <w:r w:rsidRPr="00BE0347">
        <w:rPr>
          <w:rFonts w:ascii="仿宋" w:eastAsia="仿宋" w:hAnsi="仿宋" w:cs="黑体" w:hint="eastAsia"/>
          <w:spacing w:val="-11"/>
          <w:sz w:val="32"/>
          <w:szCs w:val="24"/>
        </w:rPr>
        <w:t>小学高年级</w:t>
      </w:r>
      <w:r w:rsidRPr="00BE0347">
        <w:rPr>
          <w:rFonts w:ascii="仿宋" w:eastAsia="仿宋" w:hAnsi="仿宋" w:cs="黑体" w:hint="eastAsia"/>
          <w:spacing w:val="-11"/>
          <w:sz w:val="32"/>
          <w:szCs w:val="24"/>
          <w:u w:val="single"/>
        </w:rPr>
        <w:t>二层场地任务全程都需要巡线完成</w:t>
      </w:r>
      <w:r w:rsidRPr="00BE0347">
        <w:rPr>
          <w:rFonts w:ascii="仿宋" w:eastAsia="仿宋" w:hAnsi="仿宋" w:cs="黑体" w:hint="eastAsia"/>
          <w:spacing w:val="-11"/>
          <w:sz w:val="32"/>
          <w:szCs w:val="24"/>
        </w:rPr>
        <w:t>，脱线则视为任务失败。</w:t>
      </w:r>
      <w:r w:rsidRPr="00BE0347">
        <w:rPr>
          <w:rFonts w:ascii="仿宋" w:eastAsia="仿宋" w:hAnsi="仿宋" w:cs="黑体" w:hint="eastAsia"/>
          <w:b/>
          <w:bCs/>
          <w:i/>
          <w:iCs/>
          <w:spacing w:val="-11"/>
          <w:sz w:val="32"/>
          <w:szCs w:val="24"/>
          <w:u w:val="single"/>
        </w:rPr>
        <w:t>下层收集物资任务可用遥控完成，其余任务须编程巡</w:t>
      </w:r>
      <w:r w:rsidRPr="00BE0347">
        <w:rPr>
          <w:rFonts w:ascii="仿宋" w:eastAsia="仿宋" w:hAnsi="仿宋" w:cs="黑体" w:hint="eastAsia"/>
          <w:b/>
          <w:bCs/>
          <w:i/>
          <w:iCs/>
          <w:spacing w:val="-11"/>
          <w:sz w:val="32"/>
          <w:szCs w:val="24"/>
          <w:u w:val="single"/>
        </w:rPr>
        <w:lastRenderedPageBreak/>
        <w:t>线完成</w:t>
      </w:r>
    </w:p>
    <w:p w:rsidR="004E1E6B" w:rsidRPr="00B11F99" w:rsidRDefault="00304DC2" w:rsidP="00B11F99">
      <w:pPr>
        <w:spacing w:line="360" w:lineRule="auto"/>
        <w:rPr>
          <w:rFonts w:ascii="黑体" w:eastAsia="黑体" w:hAnsi="黑体" w:cs="黑体"/>
          <w:b/>
          <w:bCs/>
          <w:color w:val="000000"/>
          <w:spacing w:val="-11"/>
          <w:sz w:val="32"/>
          <w:szCs w:val="24"/>
        </w:rPr>
      </w:pPr>
      <w:r w:rsidRPr="00B11F99">
        <w:rPr>
          <w:rFonts w:ascii="黑体" w:eastAsia="黑体" w:hAnsi="黑体" w:cs="黑体" w:hint="eastAsia"/>
          <w:b/>
          <w:bCs/>
          <w:color w:val="000000"/>
          <w:spacing w:val="-11"/>
          <w:sz w:val="32"/>
          <w:szCs w:val="24"/>
        </w:rPr>
        <w:t>5 比赛</w:t>
      </w:r>
    </w:p>
    <w:p w:rsidR="004E1E6B" w:rsidRPr="00BE0347" w:rsidRDefault="00304DC2">
      <w:pPr>
        <w:spacing w:line="360" w:lineRule="auto"/>
        <w:ind w:left="3"/>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5.1比赛分为2轮进行，最后成绩为2轮总分之和。</w:t>
      </w:r>
    </w:p>
    <w:p w:rsidR="004E1E6B" w:rsidRPr="00BE0347" w:rsidRDefault="00304DC2">
      <w:pPr>
        <w:spacing w:line="360" w:lineRule="auto"/>
        <w:rPr>
          <w:rFonts w:ascii="仿宋" w:eastAsia="仿宋" w:hAnsi="仿宋" w:cs="黑体"/>
          <w:color w:val="00B0F0"/>
          <w:spacing w:val="-11"/>
          <w:sz w:val="32"/>
          <w:szCs w:val="24"/>
        </w:rPr>
      </w:pPr>
      <w:r w:rsidRPr="00BE0347">
        <w:rPr>
          <w:rFonts w:ascii="仿宋" w:eastAsia="仿宋" w:hAnsi="仿宋" w:cs="黑体" w:hint="eastAsia"/>
          <w:color w:val="000000"/>
          <w:spacing w:val="-11"/>
          <w:sz w:val="32"/>
          <w:szCs w:val="24"/>
        </w:rPr>
        <w:t xml:space="preserve">5.3 </w:t>
      </w:r>
      <w:r w:rsidRPr="00BE0347">
        <w:rPr>
          <w:rFonts w:ascii="仿宋" w:eastAsia="仿宋" w:hAnsi="仿宋" w:cs="黑体" w:hint="eastAsia"/>
          <w:color w:val="00B0F0"/>
          <w:spacing w:val="-11"/>
          <w:sz w:val="32"/>
          <w:szCs w:val="24"/>
          <w:u w:val="single"/>
        </w:rPr>
        <w:t>搭建机器人与编程</w:t>
      </w:r>
      <w:r w:rsidRPr="00BE0347">
        <w:rPr>
          <w:rFonts w:ascii="仿宋" w:eastAsia="仿宋" w:hAnsi="仿宋" w:cs="黑体" w:hint="eastAsia"/>
          <w:color w:val="00B0F0"/>
          <w:spacing w:val="-11"/>
          <w:sz w:val="32"/>
          <w:szCs w:val="24"/>
        </w:rPr>
        <w:t>//</w:t>
      </w:r>
      <w:r w:rsidRPr="00BE0347">
        <w:rPr>
          <w:rFonts w:ascii="仿宋" w:eastAsia="仿宋" w:hAnsi="仿宋" w:cs="黑体" w:hint="eastAsia"/>
          <w:b/>
          <w:bCs/>
          <w:i/>
          <w:iCs/>
          <w:color w:val="00B0F0"/>
          <w:spacing w:val="-11"/>
          <w:sz w:val="32"/>
          <w:szCs w:val="24"/>
        </w:rPr>
        <w:t>编程与调试（不需要现场搭建）</w:t>
      </w:r>
    </w:p>
    <w:p w:rsidR="004E1E6B" w:rsidRPr="00BE0347" w:rsidRDefault="00304DC2">
      <w:pPr>
        <w:tabs>
          <w:tab w:val="left" w:pos="527"/>
        </w:tabs>
        <w:spacing w:line="360" w:lineRule="auto"/>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5.3.1 参赛学生检录后</w:t>
      </w:r>
      <w:r w:rsidRPr="00BE0347">
        <w:rPr>
          <w:rFonts w:ascii="仿宋" w:eastAsia="仿宋" w:hAnsi="仿宋" w:cs="黑体" w:hint="eastAsia"/>
          <w:b/>
          <w:bCs/>
          <w:i/>
          <w:iCs/>
          <w:spacing w:val="-11"/>
          <w:sz w:val="32"/>
          <w:szCs w:val="24"/>
          <w:u w:val="single"/>
        </w:rPr>
        <w:t>可以整机</w:t>
      </w:r>
      <w:r w:rsidRPr="00BE0347">
        <w:rPr>
          <w:rFonts w:ascii="仿宋" w:eastAsia="仿宋" w:hAnsi="仿宋" w:cs="黑体" w:hint="eastAsia"/>
          <w:color w:val="000000"/>
          <w:spacing w:val="-11"/>
          <w:sz w:val="32"/>
          <w:szCs w:val="24"/>
        </w:rPr>
        <w:t>进入赛场。裁判员对选手携带的器材进行检查，所有器材必须是符合大赛参赛要求，所有参赛选手就座后，裁判员把比赛须知告知参赛选手。</w:t>
      </w:r>
    </w:p>
    <w:p w:rsidR="004E1E6B" w:rsidRPr="00BE0347" w:rsidRDefault="00304DC2">
      <w:pPr>
        <w:tabs>
          <w:tab w:val="left" w:pos="527"/>
        </w:tabs>
        <w:spacing w:line="360" w:lineRule="auto"/>
        <w:ind w:right="20"/>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5.3.2 选手有1.</w:t>
      </w:r>
      <w:r w:rsidRPr="00BE0347">
        <w:rPr>
          <w:rFonts w:ascii="仿宋" w:eastAsia="仿宋" w:hAnsi="仿宋" w:cs="黑体"/>
          <w:color w:val="000000"/>
          <w:spacing w:val="-11"/>
          <w:sz w:val="32"/>
          <w:szCs w:val="24"/>
        </w:rPr>
        <w:t>5</w:t>
      </w:r>
      <w:r w:rsidRPr="00BE0347">
        <w:rPr>
          <w:rFonts w:ascii="仿宋" w:eastAsia="仿宋" w:hAnsi="仿宋" w:cs="黑体" w:hint="eastAsia"/>
          <w:color w:val="000000"/>
          <w:spacing w:val="-11"/>
          <w:sz w:val="32"/>
          <w:szCs w:val="24"/>
        </w:rPr>
        <w:t>小时调试机器人的时间。调试结束后，各参赛队把机器人排列在指定位置，封场。（比赛为2轮）</w:t>
      </w:r>
    </w:p>
    <w:p w:rsidR="004E1E6B" w:rsidRPr="00BE0347" w:rsidRDefault="00304DC2">
      <w:pPr>
        <w:tabs>
          <w:tab w:val="left" w:pos="527"/>
        </w:tabs>
        <w:spacing w:line="360" w:lineRule="auto"/>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5.3.3 参赛队在每轮比赛结束后，允许在赛场简单地维修机器人，但不能打乱下一轮出场次序。</w:t>
      </w:r>
    </w:p>
    <w:p w:rsidR="004E1E6B" w:rsidRPr="00BE0347" w:rsidRDefault="00304DC2">
      <w:pPr>
        <w:tabs>
          <w:tab w:val="left" w:pos="527"/>
        </w:tabs>
        <w:spacing w:line="360" w:lineRule="auto"/>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5.3.4参赛选手在准备区不得上网和下载任何程序，不得使用相机等设备拍摄比赛场地，不得以任何方式与指导教师或家长联系。</w:t>
      </w:r>
    </w:p>
    <w:p w:rsidR="004E1E6B" w:rsidRPr="00BE0347" w:rsidRDefault="00304DC2">
      <w:pPr>
        <w:spacing w:line="360" w:lineRule="auto"/>
        <w:ind w:left="3"/>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5.4 赛前准备</w:t>
      </w:r>
      <w:bookmarkStart w:id="0" w:name="page4"/>
      <w:bookmarkEnd w:id="0"/>
    </w:p>
    <w:p w:rsidR="004E1E6B" w:rsidRPr="00BE0347" w:rsidRDefault="00304DC2">
      <w:pPr>
        <w:tabs>
          <w:tab w:val="left" w:pos="580"/>
        </w:tabs>
        <w:spacing w:line="360" w:lineRule="auto"/>
        <w:ind w:right="180"/>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5.4.1 准备上场时，队员领取自己的机器人，队员将自己的机器人放入基地。机器人的任何部分及其在地面的投影不能超出基地。</w:t>
      </w:r>
    </w:p>
    <w:p w:rsidR="004E1E6B" w:rsidRPr="00BE0347" w:rsidRDefault="00304DC2">
      <w:pPr>
        <w:tabs>
          <w:tab w:val="left" w:pos="527"/>
        </w:tabs>
        <w:spacing w:line="360" w:lineRule="auto"/>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5.4.2 到场的参赛队员应抓紧时间（不超过 2 分钟）做好启动前的准备工作。完成准备工作后，队员应向裁判员举手示意。</w:t>
      </w:r>
    </w:p>
    <w:p w:rsidR="004E1E6B" w:rsidRPr="00BE0347" w:rsidRDefault="00304DC2">
      <w:pPr>
        <w:spacing w:line="360" w:lineRule="auto"/>
        <w:ind w:left="3"/>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5.5启动</w:t>
      </w:r>
    </w:p>
    <w:p w:rsidR="004E1E6B" w:rsidRPr="00BE0347" w:rsidRDefault="00304DC2">
      <w:pPr>
        <w:tabs>
          <w:tab w:val="left" w:pos="527"/>
        </w:tabs>
        <w:spacing w:line="360" w:lineRule="auto"/>
        <w:ind w:right="120"/>
        <w:rPr>
          <w:rFonts w:ascii="仿宋" w:eastAsia="仿宋" w:hAnsi="仿宋" w:cs="黑体"/>
          <w:spacing w:val="-11"/>
          <w:sz w:val="32"/>
          <w:szCs w:val="24"/>
          <w:u w:val="single"/>
        </w:rPr>
      </w:pPr>
      <w:r w:rsidRPr="00BE0347">
        <w:rPr>
          <w:rFonts w:ascii="仿宋" w:eastAsia="仿宋" w:hAnsi="仿宋" w:cs="黑体" w:hint="eastAsia"/>
          <w:color w:val="000000"/>
          <w:spacing w:val="-11"/>
          <w:sz w:val="32"/>
          <w:szCs w:val="24"/>
        </w:rPr>
        <w:t>5.5.1 机器完全处在下层基地内，待机状态，举手示意裁判，裁判员确认参赛选手已准备好后，将发出“3，2，1，开始”的倒</w:t>
      </w:r>
      <w:r w:rsidRPr="00BE0347">
        <w:rPr>
          <w:rFonts w:ascii="仿宋" w:eastAsia="仿宋" w:hAnsi="仿宋" w:cs="黑体" w:hint="eastAsia"/>
          <w:color w:val="000000"/>
          <w:spacing w:val="-11"/>
          <w:sz w:val="32"/>
          <w:szCs w:val="24"/>
        </w:rPr>
        <w:lastRenderedPageBreak/>
        <w:t>计时启动口令。随着倒计时的开始，</w:t>
      </w:r>
      <w:r w:rsidRPr="00BE0347">
        <w:rPr>
          <w:rFonts w:ascii="仿宋" w:eastAsia="仿宋" w:hAnsi="仿宋" w:cs="黑体" w:hint="eastAsia"/>
          <w:spacing w:val="-11"/>
          <w:sz w:val="32"/>
          <w:szCs w:val="24"/>
          <w:u w:val="single"/>
        </w:rPr>
        <w:t>队员可以用一只手慢慢靠近机器人，听到“开始”命令的第一个字，队员可以通过遥控或者触碰一个按钮或给传感器一个信号去启动机器人。</w:t>
      </w:r>
    </w:p>
    <w:p w:rsidR="004E1E6B" w:rsidRPr="00BE0347" w:rsidRDefault="00304DC2">
      <w:pPr>
        <w:tabs>
          <w:tab w:val="left" w:pos="0"/>
        </w:tabs>
        <w:spacing w:line="360" w:lineRule="auto"/>
        <w:ind w:leftChars="-1" w:left="-2"/>
        <w:rPr>
          <w:rFonts w:ascii="仿宋" w:eastAsia="仿宋" w:hAnsi="仿宋" w:cs="黑体"/>
          <w:spacing w:val="-11"/>
          <w:sz w:val="32"/>
          <w:szCs w:val="24"/>
        </w:rPr>
      </w:pPr>
      <w:r w:rsidRPr="00BE0347">
        <w:rPr>
          <w:rFonts w:ascii="仿宋" w:eastAsia="仿宋" w:hAnsi="仿宋" w:cs="黑体" w:hint="eastAsia"/>
          <w:spacing w:val="-11"/>
          <w:sz w:val="32"/>
          <w:szCs w:val="24"/>
        </w:rPr>
        <w:t>5.5.2 在“开始”命令前启动机器人将被视为“误启动”并受到警告或处罚。</w:t>
      </w:r>
    </w:p>
    <w:p w:rsidR="004E1E6B" w:rsidRPr="00BE0347" w:rsidRDefault="00304DC2">
      <w:pPr>
        <w:tabs>
          <w:tab w:val="left" w:pos="527"/>
        </w:tabs>
        <w:spacing w:line="360" w:lineRule="auto"/>
        <w:ind w:right="20"/>
        <w:rPr>
          <w:rFonts w:ascii="仿宋" w:eastAsia="仿宋" w:hAnsi="仿宋" w:cs="黑体"/>
          <w:color w:val="000000"/>
          <w:spacing w:val="-11"/>
          <w:sz w:val="32"/>
          <w:szCs w:val="24"/>
        </w:rPr>
      </w:pPr>
      <w:r w:rsidRPr="00BE0347">
        <w:rPr>
          <w:rFonts w:ascii="仿宋" w:eastAsia="仿宋" w:hAnsi="仿宋" w:cs="黑体" w:hint="eastAsia"/>
          <w:spacing w:val="-11"/>
          <w:sz w:val="32"/>
          <w:szCs w:val="24"/>
        </w:rPr>
        <w:t>5.5.3 机器人一旦启动，</w:t>
      </w:r>
      <w:r w:rsidRPr="00BE0347">
        <w:rPr>
          <w:rFonts w:ascii="仿宋" w:eastAsia="仿宋" w:hAnsi="仿宋" w:cs="黑体" w:hint="eastAsia"/>
          <w:spacing w:val="-11"/>
          <w:sz w:val="32"/>
          <w:szCs w:val="24"/>
          <w:u w:val="single"/>
        </w:rPr>
        <w:t>就只能受自带的控制器中的程序控制。</w:t>
      </w:r>
      <w:r w:rsidRPr="00BE0347">
        <w:rPr>
          <w:rFonts w:ascii="仿宋" w:eastAsia="仿宋" w:hAnsi="仿宋" w:cs="黑体" w:hint="eastAsia"/>
          <w:spacing w:val="-11"/>
          <w:sz w:val="32"/>
          <w:szCs w:val="24"/>
        </w:rPr>
        <w:t>队员不得接触</w:t>
      </w:r>
      <w:r w:rsidRPr="00BE0347">
        <w:rPr>
          <w:rFonts w:ascii="仿宋" w:eastAsia="仿宋" w:hAnsi="仿宋" w:cs="黑体" w:hint="eastAsia"/>
          <w:color w:val="000000"/>
          <w:spacing w:val="-11"/>
          <w:sz w:val="32"/>
          <w:szCs w:val="24"/>
        </w:rPr>
        <w:t>机器人。一旦接触机器人就视为营救。</w:t>
      </w:r>
    </w:p>
    <w:p w:rsidR="004E1E6B" w:rsidRPr="00BE0347" w:rsidRDefault="00304DC2">
      <w:pPr>
        <w:tabs>
          <w:tab w:val="left" w:pos="0"/>
        </w:tabs>
        <w:spacing w:line="360" w:lineRule="auto"/>
        <w:ind w:leftChars="-1" w:left="-2"/>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5.5.4 机器人从下层基地出发，有支撑点触碰到上层基地，视机器人登顶成功且到达上层基地。</w:t>
      </w:r>
    </w:p>
    <w:p w:rsidR="004E1E6B" w:rsidRPr="00BE0347" w:rsidRDefault="00304DC2">
      <w:pPr>
        <w:tabs>
          <w:tab w:val="left" w:pos="527"/>
        </w:tabs>
        <w:spacing w:line="360" w:lineRule="auto"/>
        <w:ind w:right="20"/>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5.5.5 机器人一次性连续完成所有</w:t>
      </w:r>
      <w:r w:rsidRPr="00BE0347">
        <w:rPr>
          <w:rFonts w:ascii="仿宋" w:eastAsia="仿宋" w:hAnsi="仿宋" w:cs="黑体" w:hint="eastAsia"/>
          <w:color w:val="000000"/>
          <w:spacing w:val="-11"/>
          <w:sz w:val="32"/>
          <w:szCs w:val="24"/>
          <w:u w:val="single"/>
        </w:rPr>
        <w:t>基本任务</w:t>
      </w:r>
      <w:r w:rsidRPr="00BE0347">
        <w:rPr>
          <w:rFonts w:ascii="仿宋" w:eastAsia="仿宋" w:hAnsi="仿宋" w:cs="黑体" w:hint="eastAsia"/>
          <w:color w:val="000000"/>
          <w:spacing w:val="-11"/>
          <w:sz w:val="32"/>
          <w:szCs w:val="24"/>
        </w:rPr>
        <w:t>，可得到一气呵成奖励分5</w:t>
      </w:r>
      <w:r w:rsidRPr="00BE0347">
        <w:rPr>
          <w:rFonts w:ascii="仿宋" w:eastAsia="仿宋" w:hAnsi="仿宋" w:cs="黑体"/>
          <w:color w:val="000000"/>
          <w:spacing w:val="-11"/>
          <w:sz w:val="32"/>
          <w:szCs w:val="24"/>
        </w:rPr>
        <w:t>0</w:t>
      </w:r>
      <w:r w:rsidRPr="00BE0347">
        <w:rPr>
          <w:rFonts w:ascii="仿宋" w:eastAsia="仿宋" w:hAnsi="仿宋" w:cs="黑体" w:hint="eastAsia"/>
          <w:color w:val="000000"/>
          <w:spacing w:val="-11"/>
          <w:sz w:val="32"/>
          <w:szCs w:val="24"/>
        </w:rPr>
        <w:t>。</w:t>
      </w:r>
    </w:p>
    <w:p w:rsidR="004E1E6B" w:rsidRPr="00BE0347" w:rsidRDefault="00304DC2">
      <w:pPr>
        <w:tabs>
          <w:tab w:val="left" w:pos="527"/>
        </w:tabs>
        <w:spacing w:line="360" w:lineRule="auto"/>
        <w:ind w:right="20"/>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5.5.</w:t>
      </w:r>
      <w:r w:rsidRPr="00BE0347">
        <w:rPr>
          <w:rFonts w:ascii="仿宋" w:eastAsia="仿宋" w:hAnsi="仿宋" w:cs="黑体"/>
          <w:color w:val="000000"/>
          <w:spacing w:val="-11"/>
          <w:sz w:val="32"/>
          <w:szCs w:val="24"/>
        </w:rPr>
        <w:t>6</w:t>
      </w:r>
      <w:r w:rsidRPr="00BE0347">
        <w:rPr>
          <w:rFonts w:ascii="仿宋" w:eastAsia="仿宋" w:hAnsi="仿宋" w:cs="黑体" w:hint="eastAsia"/>
          <w:color w:val="000000"/>
          <w:spacing w:val="-11"/>
          <w:sz w:val="32"/>
          <w:szCs w:val="24"/>
        </w:rPr>
        <w:t xml:space="preserve"> 机器人可多次返回就近基地，参赛选手更换机械臂或更换程序再次启动机器人去完成任务。但无法得到一气呵成分。机器人部分接触基地，视为返回基地。</w:t>
      </w:r>
    </w:p>
    <w:p w:rsidR="004E1E6B" w:rsidRPr="00BE0347" w:rsidRDefault="00304DC2">
      <w:pPr>
        <w:spacing w:line="360" w:lineRule="auto"/>
        <w:ind w:left="3"/>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5.6 营救</w:t>
      </w:r>
    </w:p>
    <w:p w:rsidR="004E1E6B" w:rsidRPr="00BE0347" w:rsidRDefault="00304DC2">
      <w:pPr>
        <w:tabs>
          <w:tab w:val="left" w:pos="527"/>
        </w:tabs>
        <w:spacing w:line="360" w:lineRule="auto"/>
        <w:ind w:right="20"/>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5.6.1 机器人在运行中如果出现故障</w:t>
      </w:r>
      <w:r w:rsidRPr="00BE0347">
        <w:rPr>
          <w:rFonts w:ascii="仿宋" w:eastAsia="仿宋" w:hAnsi="仿宋" w:cs="黑体" w:hint="eastAsia"/>
          <w:b/>
          <w:bCs/>
          <w:i/>
          <w:iCs/>
          <w:spacing w:val="-11"/>
          <w:sz w:val="32"/>
          <w:szCs w:val="24"/>
          <w:u w:val="single"/>
        </w:rPr>
        <w:t>或任务失败</w:t>
      </w:r>
      <w:r w:rsidRPr="00BE0347">
        <w:rPr>
          <w:rFonts w:ascii="仿宋" w:eastAsia="仿宋" w:hAnsi="仿宋" w:cs="黑体" w:hint="eastAsia"/>
          <w:color w:val="000000"/>
          <w:spacing w:val="-11"/>
          <w:sz w:val="32"/>
          <w:szCs w:val="24"/>
        </w:rPr>
        <w:t xml:space="preserve">，参赛队员可以向裁判员申请营救。机器未完全离开基地营救，选手可将机器人完全放置于基地内重新启动，不扣分。机器人已离开基地营救，每次扣 </w:t>
      </w:r>
      <w:r w:rsidRPr="00BE0347">
        <w:rPr>
          <w:rFonts w:ascii="仿宋" w:eastAsia="仿宋" w:hAnsi="仿宋" w:cs="黑体"/>
          <w:color w:val="000000"/>
          <w:spacing w:val="-11"/>
          <w:sz w:val="32"/>
          <w:szCs w:val="24"/>
        </w:rPr>
        <w:t>5</w:t>
      </w:r>
      <w:r w:rsidRPr="00BE0347">
        <w:rPr>
          <w:rFonts w:ascii="仿宋" w:eastAsia="仿宋" w:hAnsi="仿宋" w:cs="黑体" w:hint="eastAsia"/>
          <w:color w:val="000000"/>
          <w:spacing w:val="-11"/>
          <w:sz w:val="32"/>
          <w:szCs w:val="24"/>
        </w:rPr>
        <w:t>分，并将机器人完全放置于基地内重新启动。</w:t>
      </w:r>
    </w:p>
    <w:p w:rsidR="004E1E6B" w:rsidRPr="00BE0347" w:rsidRDefault="00304DC2">
      <w:pPr>
        <w:tabs>
          <w:tab w:val="left" w:pos="527"/>
        </w:tabs>
        <w:spacing w:line="360" w:lineRule="auto"/>
        <w:ind w:right="20"/>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5.6.2 裁判员同意后，场地状态原则上保持不变。如果因为未完成某项任务而营救，该项任务所用的道具可以恢复到比赛开始前的状态。</w:t>
      </w:r>
    </w:p>
    <w:p w:rsidR="004E1E6B" w:rsidRPr="00BE0347" w:rsidRDefault="00304DC2">
      <w:pPr>
        <w:tabs>
          <w:tab w:val="left" w:pos="527"/>
        </w:tabs>
        <w:spacing w:line="360" w:lineRule="auto"/>
        <w:ind w:right="20"/>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lastRenderedPageBreak/>
        <w:t>5.6.3 营救期间计时不停止，也不重新开始计时。营救前机器人已完成的任务有效，但是，如果参赛队员要求恢复某项任务的道具，即使该项任务已经完成或部分完成，相应的得分不再有效。</w:t>
      </w:r>
    </w:p>
    <w:p w:rsidR="004E1E6B" w:rsidRPr="00BE0347" w:rsidRDefault="00304DC2">
      <w:pPr>
        <w:spacing w:line="360" w:lineRule="auto"/>
        <w:ind w:left="3"/>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5.7 比赛结束</w:t>
      </w:r>
    </w:p>
    <w:p w:rsidR="004E1E6B" w:rsidRPr="00BE0347" w:rsidRDefault="00304DC2">
      <w:pPr>
        <w:tabs>
          <w:tab w:val="left" w:pos="0"/>
        </w:tabs>
        <w:spacing w:line="360" w:lineRule="auto"/>
        <w:ind w:leftChars="-1" w:left="-2"/>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5.7.1 每场（轮）比赛时间为</w:t>
      </w:r>
      <w:r w:rsidRPr="00BE0347">
        <w:rPr>
          <w:rFonts w:ascii="仿宋" w:eastAsia="仿宋" w:hAnsi="仿宋" w:cs="黑体"/>
          <w:color w:val="000000"/>
          <w:spacing w:val="-11"/>
          <w:sz w:val="32"/>
          <w:szCs w:val="24"/>
        </w:rPr>
        <w:t>180</w:t>
      </w:r>
      <w:r w:rsidRPr="00BE0347">
        <w:rPr>
          <w:rFonts w:ascii="仿宋" w:eastAsia="仿宋" w:hAnsi="仿宋" w:cs="黑体" w:hint="eastAsia"/>
          <w:color w:val="000000"/>
          <w:spacing w:val="-11"/>
          <w:sz w:val="32"/>
          <w:szCs w:val="24"/>
        </w:rPr>
        <w:t>秒钟。完成全部基本任务的情况下剩余时间可作时间奖励分（</w:t>
      </w:r>
      <w:r w:rsidRPr="00BE0347">
        <w:rPr>
          <w:rFonts w:ascii="仿宋" w:eastAsia="仿宋" w:hAnsi="仿宋" w:cs="黑体"/>
          <w:color w:val="000000"/>
          <w:spacing w:val="-11"/>
          <w:sz w:val="32"/>
          <w:szCs w:val="24"/>
        </w:rPr>
        <w:t>180</w:t>
      </w:r>
      <w:r w:rsidRPr="00BE0347">
        <w:rPr>
          <w:rFonts w:ascii="仿宋" w:eastAsia="仿宋" w:hAnsi="仿宋" w:cs="黑体" w:hint="eastAsia"/>
          <w:color w:val="000000"/>
          <w:spacing w:val="-11"/>
          <w:sz w:val="32"/>
          <w:szCs w:val="24"/>
        </w:rPr>
        <w:t>-完成时间）。</w:t>
      </w:r>
    </w:p>
    <w:p w:rsidR="004E1E6B" w:rsidRPr="00BE0347" w:rsidRDefault="00304DC2">
      <w:pPr>
        <w:tabs>
          <w:tab w:val="left" w:pos="527"/>
        </w:tabs>
        <w:spacing w:line="360" w:lineRule="auto"/>
        <w:ind w:right="20"/>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5.7.2 参赛队在完成一些任务后，如不准备继续比赛，应向裁判员示意，裁判员据此停止计时，结束比赛；否则，等待裁判员的终场哨音。</w:t>
      </w:r>
    </w:p>
    <w:p w:rsidR="004E1E6B" w:rsidRPr="00BE0347" w:rsidRDefault="00304DC2">
      <w:pPr>
        <w:tabs>
          <w:tab w:val="left" w:pos="527"/>
        </w:tabs>
        <w:spacing w:line="360" w:lineRule="auto"/>
        <w:ind w:right="20"/>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5.7.3 比赛</w:t>
      </w:r>
    </w:p>
    <w:p w:rsidR="004E1E6B" w:rsidRPr="00BE0347" w:rsidRDefault="00304DC2">
      <w:pPr>
        <w:tabs>
          <w:tab w:val="left" w:pos="527"/>
        </w:tabs>
        <w:spacing w:line="360" w:lineRule="auto"/>
        <w:ind w:right="20"/>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5.7.4 结束后，参赛队员除应立即按按钮停止机器人动作外，不得与场上的机器人或任何物品接触。</w:t>
      </w:r>
    </w:p>
    <w:p w:rsidR="004E1E6B" w:rsidRPr="00BE0347" w:rsidRDefault="00304DC2">
      <w:pPr>
        <w:tabs>
          <w:tab w:val="left" w:pos="0"/>
        </w:tabs>
        <w:spacing w:line="360" w:lineRule="auto"/>
        <w:ind w:leftChars="-1" w:left="-2"/>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5.7.5 裁判员填写记分表。参赛队员应确认自己的得分，并立即将自己的机器人搬回准备区。</w:t>
      </w:r>
      <w:bookmarkStart w:id="1" w:name="page5"/>
      <w:bookmarkEnd w:id="1"/>
    </w:p>
    <w:p w:rsidR="004E1E6B" w:rsidRPr="00BE0347" w:rsidRDefault="00304DC2">
      <w:pPr>
        <w:spacing w:line="360" w:lineRule="auto"/>
        <w:ind w:left="3" w:right="-41"/>
        <w:rPr>
          <w:rFonts w:ascii="仿宋" w:eastAsia="仿宋" w:hAnsi="仿宋" w:cs="黑体"/>
          <w:color w:val="000000"/>
          <w:spacing w:val="-11"/>
          <w:sz w:val="32"/>
          <w:szCs w:val="24"/>
        </w:rPr>
      </w:pPr>
      <w:r w:rsidRPr="00BE0347">
        <w:rPr>
          <w:rFonts w:ascii="仿宋" w:eastAsia="仿宋" w:hAnsi="仿宋" w:cs="黑体" w:hint="eastAsia"/>
          <w:color w:val="000000"/>
          <w:spacing w:val="-11"/>
          <w:sz w:val="32"/>
          <w:szCs w:val="24"/>
        </w:rPr>
        <w:t>5.7.6 参赛队员将场地恢复到启动状态。</w:t>
      </w:r>
    </w:p>
    <w:p w:rsidR="004E1E6B" w:rsidRPr="00B11F99" w:rsidRDefault="00304DC2">
      <w:pPr>
        <w:spacing w:line="360" w:lineRule="auto"/>
        <w:rPr>
          <w:rFonts w:ascii="黑体" w:eastAsia="黑体" w:hAnsi="黑体" w:cs="黑体"/>
          <w:b/>
          <w:bCs/>
          <w:color w:val="000000"/>
          <w:spacing w:val="-11"/>
          <w:sz w:val="32"/>
          <w:szCs w:val="24"/>
        </w:rPr>
      </w:pPr>
      <w:r w:rsidRPr="00B11F99">
        <w:rPr>
          <w:rFonts w:ascii="黑体" w:eastAsia="黑体" w:hAnsi="黑体" w:cs="黑体" w:hint="eastAsia"/>
          <w:b/>
          <w:bCs/>
          <w:color w:val="000000"/>
          <w:spacing w:val="-11"/>
          <w:sz w:val="32"/>
          <w:szCs w:val="24"/>
        </w:rPr>
        <w:t>6. 其他</w:t>
      </w:r>
    </w:p>
    <w:p w:rsidR="004E1E6B" w:rsidRPr="00B11F99" w:rsidRDefault="00304DC2">
      <w:pPr>
        <w:spacing w:line="360" w:lineRule="auto"/>
        <w:ind w:left="3" w:right="120"/>
        <w:rPr>
          <w:rFonts w:ascii="仿宋" w:eastAsia="仿宋" w:hAnsi="仿宋" w:cs="黑体"/>
          <w:color w:val="FF0000"/>
          <w:spacing w:val="-11"/>
          <w:sz w:val="24"/>
          <w:szCs w:val="24"/>
        </w:rPr>
      </w:pPr>
      <w:r w:rsidRPr="00BE0347">
        <w:rPr>
          <w:rFonts w:ascii="仿宋" w:eastAsia="仿宋" w:hAnsi="仿宋" w:cs="黑体" w:hint="eastAsia"/>
          <w:color w:val="FF0000"/>
          <w:spacing w:val="-11"/>
          <w:sz w:val="32"/>
          <w:szCs w:val="24"/>
        </w:rPr>
        <w:t>6.1 本规则是实施裁判工作的依据。在竞赛中，裁判有最终裁定权。他们的裁决是最终裁决。裁判不会复查重放的比赛录像。关于裁判的任何问题必须由学生代表在两场比赛之间向裁判长提出。组委会不接受指导教师或学生家长的投诉。</w:t>
      </w:r>
    </w:p>
    <w:p w:rsidR="004E1E6B" w:rsidRPr="00B11F99" w:rsidRDefault="00304DC2" w:rsidP="00B11F99">
      <w:pPr>
        <w:spacing w:line="360" w:lineRule="auto"/>
        <w:rPr>
          <w:rFonts w:ascii="黑体" w:eastAsia="黑体" w:hAnsi="黑体" w:cs="黑体"/>
          <w:b/>
          <w:bCs/>
          <w:color w:val="000000"/>
          <w:spacing w:val="-11"/>
          <w:sz w:val="32"/>
          <w:szCs w:val="24"/>
        </w:rPr>
      </w:pPr>
      <w:r w:rsidRPr="00B11F99">
        <w:rPr>
          <w:rFonts w:ascii="黑体" w:eastAsia="黑体" w:hAnsi="黑体" w:cs="黑体" w:hint="eastAsia"/>
          <w:b/>
          <w:bCs/>
          <w:color w:val="000000"/>
          <w:spacing w:val="-11"/>
          <w:sz w:val="32"/>
          <w:szCs w:val="24"/>
        </w:rPr>
        <w:t xml:space="preserve"> 7.附件：</w:t>
      </w:r>
    </w:p>
    <w:p w:rsidR="004E1E6B" w:rsidRPr="00BE0347" w:rsidRDefault="00304DC2" w:rsidP="00BE0347">
      <w:pPr>
        <w:spacing w:line="360" w:lineRule="auto"/>
        <w:ind w:left="3" w:right="120"/>
        <w:rPr>
          <w:rFonts w:ascii="仿宋" w:eastAsia="仿宋" w:hAnsi="仿宋" w:cs="黑体"/>
          <w:spacing w:val="-11"/>
          <w:sz w:val="32"/>
          <w:szCs w:val="24"/>
        </w:rPr>
      </w:pPr>
      <w:r w:rsidRPr="00BE0347">
        <w:rPr>
          <w:rFonts w:ascii="仿宋" w:eastAsia="仿宋" w:hAnsi="仿宋" w:cs="黑体" w:hint="eastAsia"/>
          <w:spacing w:val="-11"/>
          <w:sz w:val="32"/>
          <w:szCs w:val="24"/>
        </w:rPr>
        <w:t>7.1记分表</w:t>
      </w:r>
      <w:r w:rsidR="00BE0347">
        <w:rPr>
          <w:rFonts w:ascii="仿宋" w:eastAsia="仿宋" w:hAnsi="仿宋" w:cs="黑体" w:hint="eastAsia"/>
          <w:spacing w:val="-11"/>
          <w:sz w:val="32"/>
          <w:szCs w:val="24"/>
        </w:rPr>
        <w:t>（以下记分表仅作参考，比赛时以现场为准）</w:t>
      </w:r>
    </w:p>
    <w:p w:rsidR="001D2E88" w:rsidRDefault="001D2E88">
      <w:pPr>
        <w:spacing w:line="360" w:lineRule="auto"/>
        <w:ind w:left="3" w:right="-41"/>
        <w:jc w:val="center"/>
        <w:rPr>
          <w:rFonts w:ascii="仿宋" w:eastAsia="仿宋" w:hAnsi="仿宋"/>
          <w:sz w:val="32"/>
          <w:szCs w:val="28"/>
        </w:rPr>
        <w:sectPr w:rsidR="001D2E88" w:rsidSect="004E1E6B">
          <w:footerReference w:type="default" r:id="rId23"/>
          <w:pgSz w:w="11906" w:h="16838"/>
          <w:pgMar w:top="1440" w:right="1800" w:bottom="1440" w:left="1800" w:header="851" w:footer="992" w:gutter="0"/>
          <w:cols w:space="425"/>
          <w:docGrid w:type="lines" w:linePitch="312"/>
        </w:sectPr>
      </w:pPr>
    </w:p>
    <w:p w:rsidR="004E1E6B" w:rsidRPr="001D2E88" w:rsidRDefault="00304DC2">
      <w:pPr>
        <w:spacing w:line="360" w:lineRule="auto"/>
        <w:ind w:left="3" w:right="-41"/>
        <w:jc w:val="center"/>
        <w:rPr>
          <w:rFonts w:ascii="仿宋" w:eastAsia="仿宋" w:hAnsi="仿宋"/>
          <w:sz w:val="36"/>
          <w:szCs w:val="28"/>
        </w:rPr>
      </w:pPr>
      <w:r w:rsidRPr="001D2E88">
        <w:rPr>
          <w:rFonts w:ascii="仿宋" w:eastAsia="仿宋" w:hAnsi="仿宋"/>
          <w:sz w:val="36"/>
          <w:szCs w:val="28"/>
        </w:rPr>
        <w:lastRenderedPageBreak/>
        <w:t>机器人创新挑战赛</w:t>
      </w:r>
      <w:r w:rsidRPr="001D2E88">
        <w:rPr>
          <w:rFonts w:ascii="仿宋" w:eastAsia="仿宋" w:hAnsi="仿宋" w:hint="eastAsia"/>
          <w:sz w:val="36"/>
          <w:szCs w:val="28"/>
        </w:rPr>
        <w:t>-勇攀高峰II（记分表）</w:t>
      </w:r>
    </w:p>
    <w:p w:rsidR="004E1E6B" w:rsidRPr="001D2E88" w:rsidRDefault="00304DC2">
      <w:pPr>
        <w:spacing w:line="360" w:lineRule="auto"/>
        <w:ind w:left="3" w:right="-41"/>
        <w:rPr>
          <w:rFonts w:ascii="仿宋" w:eastAsia="仿宋" w:hAnsi="仿宋"/>
          <w:sz w:val="32"/>
          <w:szCs w:val="24"/>
        </w:rPr>
      </w:pPr>
      <w:r w:rsidRPr="001D2E88">
        <w:rPr>
          <w:rFonts w:ascii="仿宋" w:eastAsia="仿宋" w:hAnsi="仿宋" w:hint="eastAsia"/>
          <w:sz w:val="32"/>
          <w:szCs w:val="24"/>
        </w:rPr>
        <w:t>参赛队伍</w:t>
      </w:r>
      <w:r w:rsidR="001D2E88">
        <w:rPr>
          <w:rFonts w:ascii="仿宋" w:eastAsia="仿宋" w:hAnsi="仿宋" w:hint="eastAsia"/>
          <w:sz w:val="32"/>
          <w:szCs w:val="24"/>
        </w:rPr>
        <w:t xml:space="preserve">_____________             </w:t>
      </w:r>
      <w:r w:rsidRPr="001D2E88">
        <w:rPr>
          <w:rFonts w:ascii="仿宋" w:eastAsia="仿宋" w:hAnsi="仿宋" w:hint="eastAsia"/>
          <w:sz w:val="32"/>
          <w:szCs w:val="24"/>
        </w:rPr>
        <w:t xml:space="preserve">           组别________</w:t>
      </w:r>
    </w:p>
    <w:tbl>
      <w:tblPr>
        <w:tblW w:w="10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172"/>
        <w:gridCol w:w="2617"/>
        <w:gridCol w:w="793"/>
        <w:gridCol w:w="790"/>
        <w:gridCol w:w="776"/>
        <w:gridCol w:w="733"/>
        <w:gridCol w:w="742"/>
        <w:gridCol w:w="987"/>
        <w:gridCol w:w="1244"/>
      </w:tblGrid>
      <w:tr w:rsidR="004E1E6B" w:rsidRPr="00B11F99" w:rsidTr="001D2E88">
        <w:trPr>
          <w:trHeight w:val="425"/>
          <w:jc w:val="center"/>
        </w:trPr>
        <w:tc>
          <w:tcPr>
            <w:tcW w:w="655" w:type="dxa"/>
            <w:vMerge w:val="restart"/>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序号</w:t>
            </w:r>
          </w:p>
        </w:tc>
        <w:tc>
          <w:tcPr>
            <w:tcW w:w="1172" w:type="dxa"/>
            <w:vMerge w:val="restart"/>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项目</w:t>
            </w:r>
          </w:p>
        </w:tc>
        <w:tc>
          <w:tcPr>
            <w:tcW w:w="2617" w:type="dxa"/>
            <w:vMerge w:val="restart"/>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说明</w:t>
            </w:r>
          </w:p>
        </w:tc>
        <w:tc>
          <w:tcPr>
            <w:tcW w:w="793" w:type="dxa"/>
            <w:vMerge w:val="restart"/>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分值</w:t>
            </w:r>
          </w:p>
        </w:tc>
        <w:tc>
          <w:tcPr>
            <w:tcW w:w="1566" w:type="dxa"/>
            <w:gridSpan w:val="2"/>
            <w:tcBorders>
              <w:bottom w:val="single" w:sz="4" w:space="0" w:color="000000"/>
            </w:tcBorders>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第一轮</w:t>
            </w:r>
          </w:p>
        </w:tc>
        <w:tc>
          <w:tcPr>
            <w:tcW w:w="1475" w:type="dxa"/>
            <w:gridSpan w:val="2"/>
            <w:tcBorders>
              <w:bottom w:val="single" w:sz="4" w:space="0" w:color="000000"/>
            </w:tcBorders>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第二轮</w:t>
            </w:r>
          </w:p>
        </w:tc>
        <w:tc>
          <w:tcPr>
            <w:tcW w:w="2231" w:type="dxa"/>
            <w:gridSpan w:val="2"/>
            <w:tcBorders>
              <w:bottom w:val="single" w:sz="4" w:space="0" w:color="000000"/>
            </w:tcBorders>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hint="eastAsia"/>
                <w:color w:val="FF0000"/>
                <w:spacing w:val="-11"/>
                <w:sz w:val="24"/>
                <w:szCs w:val="24"/>
              </w:rPr>
              <w:t>基本任务分值</w:t>
            </w:r>
          </w:p>
        </w:tc>
      </w:tr>
      <w:tr w:rsidR="004E1E6B" w:rsidRPr="00B11F99" w:rsidTr="001D2E88">
        <w:trPr>
          <w:trHeight w:val="521"/>
          <w:jc w:val="center"/>
        </w:trPr>
        <w:tc>
          <w:tcPr>
            <w:tcW w:w="655" w:type="dxa"/>
            <w:vMerge/>
            <w:vAlign w:val="center"/>
          </w:tcPr>
          <w:p w:rsidR="004E1E6B" w:rsidRPr="00B11F99" w:rsidRDefault="004E1E6B">
            <w:pPr>
              <w:jc w:val="center"/>
              <w:rPr>
                <w:rFonts w:ascii="仿宋" w:eastAsia="仿宋" w:hAnsi="仿宋" w:cs="黑体"/>
                <w:color w:val="000000"/>
                <w:spacing w:val="-11"/>
                <w:sz w:val="24"/>
                <w:szCs w:val="24"/>
              </w:rPr>
            </w:pPr>
          </w:p>
        </w:tc>
        <w:tc>
          <w:tcPr>
            <w:tcW w:w="1172" w:type="dxa"/>
            <w:vMerge/>
            <w:vAlign w:val="center"/>
          </w:tcPr>
          <w:p w:rsidR="004E1E6B" w:rsidRPr="00B11F99" w:rsidRDefault="004E1E6B">
            <w:pPr>
              <w:jc w:val="center"/>
              <w:rPr>
                <w:rFonts w:ascii="仿宋" w:eastAsia="仿宋" w:hAnsi="仿宋" w:cs="黑体"/>
                <w:color w:val="000000"/>
                <w:spacing w:val="-11"/>
                <w:sz w:val="24"/>
                <w:szCs w:val="24"/>
              </w:rPr>
            </w:pPr>
          </w:p>
        </w:tc>
        <w:tc>
          <w:tcPr>
            <w:tcW w:w="2617" w:type="dxa"/>
            <w:vMerge/>
            <w:vAlign w:val="center"/>
          </w:tcPr>
          <w:p w:rsidR="004E1E6B" w:rsidRPr="00B11F99" w:rsidRDefault="004E1E6B">
            <w:pPr>
              <w:jc w:val="center"/>
              <w:rPr>
                <w:rFonts w:ascii="仿宋" w:eastAsia="仿宋" w:hAnsi="仿宋" w:cs="黑体"/>
                <w:color w:val="000000"/>
                <w:spacing w:val="-11"/>
                <w:sz w:val="24"/>
                <w:szCs w:val="24"/>
              </w:rPr>
            </w:pPr>
          </w:p>
        </w:tc>
        <w:tc>
          <w:tcPr>
            <w:tcW w:w="793" w:type="dxa"/>
            <w:vMerge/>
            <w:vAlign w:val="center"/>
          </w:tcPr>
          <w:p w:rsidR="004E1E6B" w:rsidRPr="00B11F99" w:rsidRDefault="004E1E6B">
            <w:pPr>
              <w:jc w:val="center"/>
              <w:rPr>
                <w:rFonts w:ascii="仿宋" w:eastAsia="仿宋" w:hAnsi="仿宋" w:cs="黑体"/>
                <w:color w:val="000000"/>
                <w:spacing w:val="-11"/>
                <w:sz w:val="24"/>
                <w:szCs w:val="24"/>
              </w:rPr>
            </w:pPr>
          </w:p>
        </w:tc>
        <w:tc>
          <w:tcPr>
            <w:tcW w:w="790" w:type="dxa"/>
            <w:tcBorders>
              <w:top w:val="single" w:sz="4" w:space="0" w:color="000000"/>
            </w:tcBorders>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数量</w:t>
            </w:r>
          </w:p>
        </w:tc>
        <w:tc>
          <w:tcPr>
            <w:tcW w:w="776" w:type="dxa"/>
            <w:tcBorders>
              <w:top w:val="single" w:sz="4" w:space="0" w:color="000000"/>
            </w:tcBorders>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得分</w:t>
            </w:r>
          </w:p>
        </w:tc>
        <w:tc>
          <w:tcPr>
            <w:tcW w:w="733" w:type="dxa"/>
            <w:tcBorders>
              <w:top w:val="single" w:sz="4" w:space="0" w:color="000000"/>
            </w:tcBorders>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数量</w:t>
            </w:r>
          </w:p>
        </w:tc>
        <w:tc>
          <w:tcPr>
            <w:tcW w:w="742" w:type="dxa"/>
            <w:tcBorders>
              <w:top w:val="single" w:sz="4" w:space="0" w:color="000000"/>
            </w:tcBorders>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得分</w:t>
            </w:r>
          </w:p>
        </w:tc>
        <w:tc>
          <w:tcPr>
            <w:tcW w:w="987" w:type="dxa"/>
            <w:tcBorders>
              <w:top w:val="single" w:sz="4" w:space="0" w:color="000000"/>
              <w:bottom w:val="single" w:sz="4" w:space="0" w:color="auto"/>
              <w:right w:val="single" w:sz="4" w:space="0" w:color="000000"/>
            </w:tcBorders>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hint="eastAsia"/>
                <w:color w:val="FF0000"/>
                <w:spacing w:val="-11"/>
                <w:sz w:val="24"/>
                <w:szCs w:val="24"/>
              </w:rPr>
              <w:t>小学组</w:t>
            </w:r>
          </w:p>
        </w:tc>
        <w:tc>
          <w:tcPr>
            <w:tcW w:w="1244" w:type="dxa"/>
            <w:tcBorders>
              <w:top w:val="single" w:sz="4" w:space="0" w:color="000000"/>
              <w:left w:val="single" w:sz="4" w:space="0" w:color="000000"/>
              <w:bottom w:val="single" w:sz="4" w:space="0" w:color="auto"/>
            </w:tcBorders>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hint="eastAsia"/>
                <w:color w:val="FF0000"/>
                <w:spacing w:val="-11"/>
                <w:sz w:val="24"/>
                <w:szCs w:val="24"/>
              </w:rPr>
              <w:t>初、高中组</w:t>
            </w:r>
          </w:p>
        </w:tc>
      </w:tr>
      <w:tr w:rsidR="004E1E6B" w:rsidRPr="00B11F99" w:rsidTr="001D2E88">
        <w:trPr>
          <w:trHeight w:val="590"/>
          <w:jc w:val="center"/>
        </w:trPr>
        <w:tc>
          <w:tcPr>
            <w:tcW w:w="655" w:type="dxa"/>
            <w:vMerge w:val="restart"/>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1</w:t>
            </w:r>
          </w:p>
        </w:tc>
        <w:tc>
          <w:tcPr>
            <w:tcW w:w="1172" w:type="dxa"/>
            <w:vMerge w:val="restart"/>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收集物资</w:t>
            </w:r>
          </w:p>
        </w:tc>
        <w:tc>
          <w:tcPr>
            <w:tcW w:w="2617"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下层物资收集至下层基地</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color w:val="000000"/>
                <w:spacing w:val="-11"/>
                <w:sz w:val="24"/>
                <w:szCs w:val="24"/>
              </w:rPr>
              <w:t>5/</w:t>
            </w:r>
            <w:r w:rsidRPr="00B11F99">
              <w:rPr>
                <w:rFonts w:ascii="仿宋" w:eastAsia="仿宋" w:hAnsi="仿宋" w:cs="黑体" w:hint="eastAsia"/>
                <w:color w:val="000000"/>
                <w:spacing w:val="-11"/>
                <w:sz w:val="24"/>
                <w:szCs w:val="24"/>
              </w:rPr>
              <w:t>个</w:t>
            </w:r>
          </w:p>
        </w:tc>
        <w:tc>
          <w:tcPr>
            <w:tcW w:w="790"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right w:val="single" w:sz="4" w:space="0" w:color="000000"/>
            </w:tcBorders>
            <w:shd w:val="clear" w:color="auto" w:fill="D0CECE"/>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color w:val="FF0000"/>
                <w:spacing w:val="-11"/>
                <w:sz w:val="24"/>
                <w:szCs w:val="24"/>
              </w:rPr>
              <w:t>5</w:t>
            </w:r>
          </w:p>
        </w:tc>
        <w:tc>
          <w:tcPr>
            <w:tcW w:w="1244" w:type="dxa"/>
            <w:tcBorders>
              <w:left w:val="single" w:sz="4" w:space="0" w:color="000000"/>
            </w:tcBorders>
            <w:shd w:val="clear" w:color="auto" w:fill="D0CECE"/>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hint="eastAsia"/>
                <w:color w:val="FF0000"/>
                <w:spacing w:val="-11"/>
                <w:sz w:val="24"/>
                <w:szCs w:val="24"/>
              </w:rPr>
              <w:t>10</w:t>
            </w:r>
          </w:p>
        </w:tc>
      </w:tr>
      <w:tr w:rsidR="004E1E6B" w:rsidRPr="00B11F99" w:rsidTr="001D2E88">
        <w:trPr>
          <w:trHeight w:val="590"/>
          <w:jc w:val="center"/>
        </w:trPr>
        <w:tc>
          <w:tcPr>
            <w:tcW w:w="655" w:type="dxa"/>
            <w:vMerge/>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1172" w:type="dxa"/>
            <w:vMerge/>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2617"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非目标物资脱离初始区域</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color w:val="000000"/>
                <w:spacing w:val="-11"/>
                <w:sz w:val="24"/>
                <w:szCs w:val="24"/>
              </w:rPr>
              <w:t>-</w:t>
            </w:r>
            <w:r w:rsidRPr="00B11F99">
              <w:rPr>
                <w:rFonts w:ascii="仿宋" w:eastAsia="仿宋" w:hAnsi="仿宋" w:cs="黑体" w:hint="eastAsia"/>
                <w:color w:val="000000"/>
                <w:spacing w:val="-11"/>
                <w:sz w:val="24"/>
                <w:szCs w:val="24"/>
              </w:rPr>
              <w:t>2</w:t>
            </w:r>
            <w:r w:rsidRPr="00B11F99">
              <w:rPr>
                <w:rFonts w:ascii="仿宋" w:eastAsia="仿宋" w:hAnsi="仿宋" w:cs="黑体"/>
                <w:color w:val="000000"/>
                <w:spacing w:val="-11"/>
                <w:sz w:val="24"/>
                <w:szCs w:val="24"/>
              </w:rPr>
              <w:t>/个</w:t>
            </w:r>
          </w:p>
        </w:tc>
        <w:tc>
          <w:tcPr>
            <w:tcW w:w="790"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right w:val="single" w:sz="4" w:space="0" w:color="000000"/>
            </w:tcBorders>
            <w:shd w:val="clear" w:color="auto" w:fill="D0CECE"/>
            <w:vAlign w:val="center"/>
          </w:tcPr>
          <w:p w:rsidR="004E1E6B" w:rsidRPr="00B11F99" w:rsidRDefault="004E1E6B">
            <w:pPr>
              <w:jc w:val="center"/>
              <w:rPr>
                <w:rFonts w:ascii="仿宋" w:eastAsia="仿宋" w:hAnsi="仿宋" w:cs="黑体"/>
                <w:color w:val="FF0000"/>
                <w:spacing w:val="-11"/>
                <w:sz w:val="24"/>
                <w:szCs w:val="24"/>
              </w:rPr>
            </w:pPr>
          </w:p>
        </w:tc>
        <w:tc>
          <w:tcPr>
            <w:tcW w:w="1244" w:type="dxa"/>
            <w:tcBorders>
              <w:left w:val="single" w:sz="4" w:space="0" w:color="000000"/>
            </w:tcBorders>
            <w:shd w:val="clear" w:color="auto" w:fill="D0CECE"/>
            <w:vAlign w:val="center"/>
          </w:tcPr>
          <w:p w:rsidR="004E1E6B" w:rsidRPr="00B11F99" w:rsidRDefault="004E1E6B">
            <w:pPr>
              <w:jc w:val="center"/>
              <w:rPr>
                <w:rFonts w:ascii="仿宋" w:eastAsia="仿宋" w:hAnsi="仿宋" w:cs="黑体"/>
                <w:color w:val="FF0000"/>
                <w:spacing w:val="-11"/>
                <w:sz w:val="24"/>
                <w:szCs w:val="24"/>
              </w:rPr>
            </w:pPr>
          </w:p>
        </w:tc>
      </w:tr>
      <w:tr w:rsidR="004E1E6B" w:rsidRPr="00B11F99" w:rsidTr="001D2E88">
        <w:trPr>
          <w:trHeight w:val="590"/>
          <w:jc w:val="center"/>
        </w:trPr>
        <w:tc>
          <w:tcPr>
            <w:tcW w:w="655" w:type="dxa"/>
            <w:vMerge/>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1172" w:type="dxa"/>
            <w:vMerge/>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2617"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非目标物资带回基地</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w:t>
            </w:r>
            <w:r w:rsidRPr="00B11F99">
              <w:rPr>
                <w:rFonts w:ascii="仿宋" w:eastAsia="仿宋" w:hAnsi="仿宋" w:cs="黑体"/>
                <w:color w:val="000000"/>
                <w:spacing w:val="-11"/>
                <w:sz w:val="24"/>
                <w:szCs w:val="24"/>
              </w:rPr>
              <w:t>3/个</w:t>
            </w:r>
          </w:p>
        </w:tc>
        <w:tc>
          <w:tcPr>
            <w:tcW w:w="790"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right w:val="single" w:sz="4" w:space="0" w:color="000000"/>
            </w:tcBorders>
            <w:shd w:val="clear" w:color="auto" w:fill="D0CECE"/>
            <w:vAlign w:val="center"/>
          </w:tcPr>
          <w:p w:rsidR="004E1E6B" w:rsidRPr="00B11F99" w:rsidRDefault="004E1E6B">
            <w:pPr>
              <w:jc w:val="center"/>
              <w:rPr>
                <w:rFonts w:ascii="仿宋" w:eastAsia="仿宋" w:hAnsi="仿宋" w:cs="黑体"/>
                <w:color w:val="FF0000"/>
                <w:spacing w:val="-11"/>
                <w:sz w:val="24"/>
                <w:szCs w:val="24"/>
              </w:rPr>
            </w:pPr>
          </w:p>
        </w:tc>
        <w:tc>
          <w:tcPr>
            <w:tcW w:w="1244" w:type="dxa"/>
            <w:tcBorders>
              <w:left w:val="single" w:sz="4" w:space="0" w:color="000000"/>
            </w:tcBorders>
            <w:shd w:val="clear" w:color="auto" w:fill="D0CECE"/>
            <w:vAlign w:val="center"/>
          </w:tcPr>
          <w:p w:rsidR="004E1E6B" w:rsidRPr="00B11F99" w:rsidRDefault="004E1E6B">
            <w:pPr>
              <w:jc w:val="center"/>
              <w:rPr>
                <w:rFonts w:ascii="仿宋" w:eastAsia="仿宋" w:hAnsi="仿宋" w:cs="黑体"/>
                <w:color w:val="FF0000"/>
                <w:spacing w:val="-11"/>
                <w:sz w:val="24"/>
                <w:szCs w:val="24"/>
              </w:rPr>
            </w:pPr>
          </w:p>
        </w:tc>
      </w:tr>
      <w:tr w:rsidR="004E1E6B" w:rsidRPr="00B11F99" w:rsidTr="001D2E88">
        <w:trPr>
          <w:trHeight w:val="590"/>
          <w:jc w:val="center"/>
        </w:trPr>
        <w:tc>
          <w:tcPr>
            <w:tcW w:w="655" w:type="dxa"/>
            <w:vMerge w:val="restart"/>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2</w:t>
            </w:r>
          </w:p>
        </w:tc>
        <w:tc>
          <w:tcPr>
            <w:tcW w:w="1172" w:type="dxa"/>
            <w:vMerge w:val="restart"/>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到达大本营</w:t>
            </w:r>
          </w:p>
        </w:tc>
        <w:tc>
          <w:tcPr>
            <w:tcW w:w="2617"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color w:val="000000"/>
                <w:spacing w:val="-11"/>
                <w:sz w:val="24"/>
                <w:szCs w:val="24"/>
              </w:rPr>
              <w:t>机器人到达上层基地</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color w:val="000000"/>
                <w:spacing w:val="-11"/>
                <w:sz w:val="24"/>
                <w:szCs w:val="24"/>
              </w:rPr>
              <w:t>10</w:t>
            </w:r>
          </w:p>
        </w:tc>
        <w:tc>
          <w:tcPr>
            <w:tcW w:w="790"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right w:val="single" w:sz="4" w:space="0" w:color="000000"/>
            </w:tcBorders>
            <w:shd w:val="clear" w:color="auto" w:fill="D0CECE"/>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color w:val="FF0000"/>
                <w:spacing w:val="-11"/>
                <w:sz w:val="24"/>
                <w:szCs w:val="24"/>
              </w:rPr>
              <w:t>10</w:t>
            </w:r>
          </w:p>
        </w:tc>
        <w:tc>
          <w:tcPr>
            <w:tcW w:w="1244" w:type="dxa"/>
            <w:tcBorders>
              <w:left w:val="single" w:sz="4" w:space="0" w:color="000000"/>
            </w:tcBorders>
            <w:shd w:val="clear" w:color="auto" w:fill="D0CECE"/>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hint="eastAsia"/>
                <w:color w:val="FF0000"/>
                <w:spacing w:val="-11"/>
                <w:sz w:val="24"/>
                <w:szCs w:val="24"/>
              </w:rPr>
              <w:t>10</w:t>
            </w:r>
          </w:p>
        </w:tc>
      </w:tr>
      <w:tr w:rsidR="004E1E6B" w:rsidRPr="00B11F99" w:rsidTr="001D2E88">
        <w:trPr>
          <w:trHeight w:val="590"/>
          <w:jc w:val="center"/>
        </w:trPr>
        <w:tc>
          <w:tcPr>
            <w:tcW w:w="655" w:type="dxa"/>
            <w:vMerge/>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1172" w:type="dxa"/>
            <w:vMerge/>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2617"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携带物资到达上层基地</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5</w:t>
            </w:r>
            <w:r w:rsidRPr="00B11F99">
              <w:rPr>
                <w:rFonts w:ascii="仿宋" w:eastAsia="仿宋" w:hAnsi="仿宋" w:cs="黑体"/>
                <w:color w:val="000000"/>
                <w:spacing w:val="-11"/>
                <w:sz w:val="24"/>
                <w:szCs w:val="24"/>
              </w:rPr>
              <w:t>/</w:t>
            </w:r>
            <w:r w:rsidRPr="00B11F99">
              <w:rPr>
                <w:rFonts w:ascii="仿宋" w:eastAsia="仿宋" w:hAnsi="仿宋" w:cs="黑体" w:hint="eastAsia"/>
                <w:color w:val="000000"/>
                <w:spacing w:val="-11"/>
                <w:sz w:val="24"/>
                <w:szCs w:val="24"/>
              </w:rPr>
              <w:t>个</w:t>
            </w:r>
          </w:p>
        </w:tc>
        <w:tc>
          <w:tcPr>
            <w:tcW w:w="790"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right w:val="single" w:sz="4" w:space="0" w:color="000000"/>
            </w:tcBorders>
            <w:shd w:val="clear" w:color="auto" w:fill="D0CECE"/>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color w:val="FF0000"/>
                <w:spacing w:val="-11"/>
                <w:sz w:val="24"/>
                <w:szCs w:val="24"/>
              </w:rPr>
              <w:t>5</w:t>
            </w:r>
          </w:p>
        </w:tc>
        <w:tc>
          <w:tcPr>
            <w:tcW w:w="1244" w:type="dxa"/>
            <w:tcBorders>
              <w:left w:val="single" w:sz="4" w:space="0" w:color="000000"/>
            </w:tcBorders>
            <w:shd w:val="clear" w:color="auto" w:fill="D0CECE"/>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hint="eastAsia"/>
                <w:color w:val="FF0000"/>
                <w:spacing w:val="-11"/>
                <w:sz w:val="24"/>
                <w:szCs w:val="24"/>
              </w:rPr>
              <w:t>10</w:t>
            </w:r>
          </w:p>
        </w:tc>
      </w:tr>
      <w:tr w:rsidR="004E1E6B" w:rsidRPr="00B11F99" w:rsidTr="001D2E88">
        <w:trPr>
          <w:trHeight w:val="590"/>
          <w:jc w:val="center"/>
        </w:trPr>
        <w:tc>
          <w:tcPr>
            <w:tcW w:w="655" w:type="dxa"/>
            <w:vMerge w:val="restart"/>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3</w:t>
            </w:r>
          </w:p>
        </w:tc>
        <w:tc>
          <w:tcPr>
            <w:tcW w:w="1172" w:type="dxa"/>
            <w:vMerge w:val="restart"/>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运送物资</w:t>
            </w:r>
          </w:p>
        </w:tc>
        <w:tc>
          <w:tcPr>
            <w:tcW w:w="2617" w:type="dxa"/>
            <w:shd w:val="clear" w:color="auto" w:fill="auto"/>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hint="eastAsia"/>
                <w:color w:val="FF0000"/>
                <w:spacing w:val="-11"/>
                <w:sz w:val="24"/>
                <w:szCs w:val="24"/>
              </w:rPr>
              <w:t>送至A，B，C对应营地</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color w:val="000000"/>
                <w:spacing w:val="-11"/>
                <w:sz w:val="24"/>
                <w:szCs w:val="24"/>
              </w:rPr>
              <w:t>10</w:t>
            </w:r>
            <w:r w:rsidRPr="00B11F99">
              <w:rPr>
                <w:rFonts w:ascii="仿宋" w:eastAsia="仿宋" w:hAnsi="仿宋" w:cs="黑体" w:hint="eastAsia"/>
                <w:color w:val="000000"/>
                <w:spacing w:val="-11"/>
                <w:sz w:val="24"/>
                <w:szCs w:val="24"/>
              </w:rPr>
              <w:t>/个</w:t>
            </w:r>
          </w:p>
        </w:tc>
        <w:tc>
          <w:tcPr>
            <w:tcW w:w="790"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right w:val="single" w:sz="4" w:space="0" w:color="000000"/>
            </w:tcBorders>
            <w:shd w:val="clear" w:color="auto" w:fill="D0CECE"/>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color w:val="FF0000"/>
                <w:spacing w:val="-11"/>
                <w:sz w:val="24"/>
                <w:szCs w:val="24"/>
              </w:rPr>
              <w:t>10</w:t>
            </w:r>
          </w:p>
        </w:tc>
        <w:tc>
          <w:tcPr>
            <w:tcW w:w="1244" w:type="dxa"/>
            <w:tcBorders>
              <w:left w:val="single" w:sz="4" w:space="0" w:color="000000"/>
            </w:tcBorders>
            <w:shd w:val="clear" w:color="auto" w:fill="D0CECE"/>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hint="eastAsia"/>
                <w:color w:val="FF0000"/>
                <w:spacing w:val="-11"/>
                <w:sz w:val="24"/>
                <w:szCs w:val="24"/>
              </w:rPr>
              <w:t>20</w:t>
            </w:r>
          </w:p>
        </w:tc>
      </w:tr>
      <w:tr w:rsidR="004E1E6B" w:rsidRPr="00B11F99" w:rsidTr="001D2E88">
        <w:trPr>
          <w:trHeight w:val="421"/>
          <w:jc w:val="center"/>
        </w:trPr>
        <w:tc>
          <w:tcPr>
            <w:tcW w:w="655" w:type="dxa"/>
            <w:vMerge/>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1172" w:type="dxa"/>
            <w:vMerge/>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2617" w:type="dxa"/>
            <w:shd w:val="clear" w:color="auto" w:fill="auto"/>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hint="eastAsia"/>
                <w:color w:val="FF0000"/>
                <w:spacing w:val="-11"/>
                <w:sz w:val="24"/>
                <w:szCs w:val="24"/>
              </w:rPr>
              <w:t>送错营地</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-5/个</w:t>
            </w:r>
          </w:p>
        </w:tc>
        <w:tc>
          <w:tcPr>
            <w:tcW w:w="790"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right w:val="single" w:sz="4" w:space="0" w:color="000000"/>
            </w:tcBorders>
            <w:shd w:val="clear" w:color="auto" w:fill="D0CECE"/>
            <w:vAlign w:val="center"/>
          </w:tcPr>
          <w:p w:rsidR="004E1E6B" w:rsidRPr="00B11F99" w:rsidRDefault="004E1E6B">
            <w:pPr>
              <w:jc w:val="center"/>
              <w:rPr>
                <w:rFonts w:ascii="仿宋" w:eastAsia="仿宋" w:hAnsi="仿宋" w:cs="黑体"/>
                <w:color w:val="FF0000"/>
                <w:spacing w:val="-11"/>
                <w:sz w:val="24"/>
                <w:szCs w:val="24"/>
              </w:rPr>
            </w:pPr>
          </w:p>
        </w:tc>
        <w:tc>
          <w:tcPr>
            <w:tcW w:w="1244" w:type="dxa"/>
            <w:tcBorders>
              <w:left w:val="single" w:sz="4" w:space="0" w:color="000000"/>
            </w:tcBorders>
            <w:shd w:val="clear" w:color="auto" w:fill="D0CECE"/>
            <w:vAlign w:val="center"/>
          </w:tcPr>
          <w:p w:rsidR="004E1E6B" w:rsidRPr="00B11F99" w:rsidRDefault="004E1E6B">
            <w:pPr>
              <w:jc w:val="center"/>
              <w:rPr>
                <w:rFonts w:ascii="仿宋" w:eastAsia="仿宋" w:hAnsi="仿宋" w:cs="黑体"/>
                <w:color w:val="FF0000"/>
                <w:spacing w:val="-11"/>
                <w:sz w:val="24"/>
                <w:szCs w:val="24"/>
              </w:rPr>
            </w:pPr>
          </w:p>
        </w:tc>
      </w:tr>
      <w:tr w:rsidR="004E1E6B" w:rsidRPr="00B11F99" w:rsidTr="001D2E88">
        <w:trPr>
          <w:trHeight w:val="590"/>
          <w:jc w:val="center"/>
        </w:trPr>
        <w:tc>
          <w:tcPr>
            <w:tcW w:w="655" w:type="dxa"/>
            <w:vMerge w:val="restart"/>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4</w:t>
            </w:r>
          </w:p>
        </w:tc>
        <w:tc>
          <w:tcPr>
            <w:tcW w:w="1172" w:type="dxa"/>
            <w:vMerge w:val="restart"/>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高山救援</w:t>
            </w:r>
          </w:p>
        </w:tc>
        <w:tc>
          <w:tcPr>
            <w:tcW w:w="2617"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玩具人偶一个救援至</w:t>
            </w:r>
            <w:r w:rsidRPr="00B11F99">
              <w:rPr>
                <w:rFonts w:ascii="仿宋" w:eastAsia="仿宋" w:hAnsi="仿宋" w:cs="黑体" w:hint="eastAsia"/>
                <w:color w:val="FF0000"/>
                <w:spacing w:val="-11"/>
                <w:sz w:val="24"/>
                <w:szCs w:val="24"/>
              </w:rPr>
              <w:t>对应</w:t>
            </w:r>
            <w:r w:rsidRPr="00B11F99">
              <w:rPr>
                <w:rFonts w:ascii="仿宋" w:eastAsia="仿宋" w:hAnsi="仿宋" w:cs="黑体" w:hint="eastAsia"/>
                <w:color w:val="000000"/>
                <w:spacing w:val="-11"/>
                <w:sz w:val="24"/>
                <w:szCs w:val="24"/>
              </w:rPr>
              <w:t>营地（ABC）</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5</w:t>
            </w:r>
          </w:p>
        </w:tc>
        <w:tc>
          <w:tcPr>
            <w:tcW w:w="790"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right w:val="single" w:sz="4" w:space="0" w:color="000000"/>
            </w:tcBorders>
            <w:shd w:val="clear" w:color="auto" w:fill="D0CECE"/>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hint="eastAsia"/>
                <w:color w:val="FF0000"/>
                <w:spacing w:val="-11"/>
                <w:sz w:val="24"/>
                <w:szCs w:val="24"/>
              </w:rPr>
              <w:t>5</w:t>
            </w:r>
          </w:p>
        </w:tc>
        <w:tc>
          <w:tcPr>
            <w:tcW w:w="1244" w:type="dxa"/>
            <w:tcBorders>
              <w:left w:val="single" w:sz="4" w:space="0" w:color="000000"/>
            </w:tcBorders>
            <w:shd w:val="clear" w:color="auto" w:fill="D0CECE"/>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hint="eastAsia"/>
                <w:color w:val="FF0000"/>
                <w:spacing w:val="-11"/>
                <w:sz w:val="24"/>
                <w:szCs w:val="24"/>
              </w:rPr>
              <w:t>5</w:t>
            </w:r>
          </w:p>
        </w:tc>
      </w:tr>
      <w:tr w:rsidR="004E1E6B" w:rsidRPr="00B11F99" w:rsidTr="001D2E88">
        <w:trPr>
          <w:trHeight w:val="554"/>
          <w:jc w:val="center"/>
        </w:trPr>
        <w:tc>
          <w:tcPr>
            <w:tcW w:w="655" w:type="dxa"/>
            <w:vMerge/>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1172" w:type="dxa"/>
            <w:vMerge/>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2617"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玩具人偶一个救援至上层基地</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10</w:t>
            </w:r>
          </w:p>
        </w:tc>
        <w:tc>
          <w:tcPr>
            <w:tcW w:w="790" w:type="dxa"/>
            <w:tcBorders>
              <w:bottom w:val="single" w:sz="4" w:space="0" w:color="auto"/>
            </w:tcBorders>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tcBorders>
              <w:bottom w:val="single" w:sz="4" w:space="0" w:color="auto"/>
            </w:tcBorders>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tcBorders>
              <w:bottom w:val="single" w:sz="4" w:space="0" w:color="auto"/>
            </w:tcBorders>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tcBorders>
              <w:bottom w:val="single" w:sz="4" w:space="0" w:color="auto"/>
            </w:tcBorders>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bottom w:val="single" w:sz="4" w:space="0" w:color="auto"/>
              <w:right w:val="single" w:sz="4" w:space="0" w:color="000000"/>
            </w:tcBorders>
            <w:shd w:val="clear" w:color="auto" w:fill="D0CECE"/>
            <w:vAlign w:val="center"/>
          </w:tcPr>
          <w:p w:rsidR="004E1E6B" w:rsidRPr="00B11F99" w:rsidRDefault="004E1E6B">
            <w:pPr>
              <w:jc w:val="center"/>
              <w:rPr>
                <w:rFonts w:ascii="仿宋" w:eastAsia="仿宋" w:hAnsi="仿宋" w:cs="黑体"/>
                <w:color w:val="FF0000"/>
                <w:spacing w:val="-11"/>
                <w:sz w:val="24"/>
                <w:szCs w:val="24"/>
              </w:rPr>
            </w:pPr>
          </w:p>
        </w:tc>
        <w:tc>
          <w:tcPr>
            <w:tcW w:w="1244" w:type="dxa"/>
            <w:tcBorders>
              <w:left w:val="single" w:sz="4" w:space="0" w:color="000000"/>
              <w:bottom w:val="single" w:sz="4" w:space="0" w:color="auto"/>
            </w:tcBorders>
            <w:shd w:val="clear" w:color="auto" w:fill="D0CECE"/>
            <w:vAlign w:val="center"/>
          </w:tcPr>
          <w:p w:rsidR="004E1E6B" w:rsidRPr="00B11F99" w:rsidRDefault="004E1E6B">
            <w:pPr>
              <w:jc w:val="center"/>
              <w:rPr>
                <w:rFonts w:ascii="仿宋" w:eastAsia="仿宋" w:hAnsi="仿宋" w:cs="黑体"/>
                <w:color w:val="FF0000"/>
                <w:spacing w:val="-11"/>
                <w:sz w:val="24"/>
                <w:szCs w:val="24"/>
              </w:rPr>
            </w:pPr>
          </w:p>
        </w:tc>
      </w:tr>
      <w:tr w:rsidR="004E1E6B" w:rsidRPr="00B11F99" w:rsidTr="001D2E88">
        <w:trPr>
          <w:trHeight w:val="704"/>
          <w:jc w:val="center"/>
        </w:trPr>
        <w:tc>
          <w:tcPr>
            <w:tcW w:w="655" w:type="dxa"/>
            <w:vMerge/>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1172" w:type="dxa"/>
            <w:vMerge/>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2617"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玩具人偶一个救援至下层基地</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20</w:t>
            </w:r>
          </w:p>
        </w:tc>
        <w:tc>
          <w:tcPr>
            <w:tcW w:w="790" w:type="dxa"/>
            <w:tcBorders>
              <w:top w:val="single" w:sz="4" w:space="0" w:color="auto"/>
            </w:tcBorders>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tcBorders>
              <w:top w:val="single" w:sz="4" w:space="0" w:color="auto"/>
            </w:tcBorders>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tcBorders>
              <w:top w:val="single" w:sz="4" w:space="0" w:color="auto"/>
            </w:tcBorders>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tcBorders>
              <w:top w:val="single" w:sz="4" w:space="0" w:color="auto"/>
            </w:tcBorders>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top w:val="single" w:sz="4" w:space="0" w:color="auto"/>
              <w:right w:val="single" w:sz="4" w:space="0" w:color="000000"/>
            </w:tcBorders>
            <w:shd w:val="clear" w:color="auto" w:fill="D0CECE"/>
            <w:vAlign w:val="center"/>
          </w:tcPr>
          <w:p w:rsidR="004E1E6B" w:rsidRPr="00B11F99" w:rsidRDefault="004E1E6B">
            <w:pPr>
              <w:jc w:val="center"/>
              <w:rPr>
                <w:rFonts w:ascii="仿宋" w:eastAsia="仿宋" w:hAnsi="仿宋" w:cs="黑体"/>
                <w:color w:val="FF0000"/>
                <w:spacing w:val="-11"/>
                <w:sz w:val="24"/>
                <w:szCs w:val="24"/>
              </w:rPr>
            </w:pPr>
          </w:p>
        </w:tc>
        <w:tc>
          <w:tcPr>
            <w:tcW w:w="1244" w:type="dxa"/>
            <w:tcBorders>
              <w:top w:val="single" w:sz="4" w:space="0" w:color="auto"/>
              <w:left w:val="single" w:sz="4" w:space="0" w:color="000000"/>
            </w:tcBorders>
            <w:shd w:val="clear" w:color="auto" w:fill="D0CECE"/>
            <w:vAlign w:val="center"/>
          </w:tcPr>
          <w:p w:rsidR="004E1E6B" w:rsidRPr="00B11F99" w:rsidRDefault="004E1E6B">
            <w:pPr>
              <w:jc w:val="center"/>
              <w:rPr>
                <w:rFonts w:ascii="仿宋" w:eastAsia="仿宋" w:hAnsi="仿宋" w:cs="黑体"/>
                <w:color w:val="FF0000"/>
                <w:spacing w:val="-11"/>
                <w:sz w:val="24"/>
                <w:szCs w:val="24"/>
              </w:rPr>
            </w:pPr>
          </w:p>
        </w:tc>
      </w:tr>
      <w:tr w:rsidR="004E1E6B" w:rsidRPr="00B11F99" w:rsidTr="001D2E88">
        <w:trPr>
          <w:trHeight w:val="597"/>
          <w:jc w:val="center"/>
        </w:trPr>
        <w:tc>
          <w:tcPr>
            <w:tcW w:w="655"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5</w:t>
            </w:r>
          </w:p>
        </w:tc>
        <w:tc>
          <w:tcPr>
            <w:tcW w:w="1172"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垃圾分类</w:t>
            </w:r>
          </w:p>
        </w:tc>
        <w:tc>
          <w:tcPr>
            <w:tcW w:w="2617"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将场地上木八角分类移到</w:t>
            </w:r>
            <w:r w:rsidRPr="00B11F99">
              <w:rPr>
                <w:rFonts w:ascii="仿宋" w:eastAsia="仿宋" w:hAnsi="仿宋" w:cs="黑体" w:hint="eastAsia"/>
                <w:color w:val="FF0000"/>
                <w:spacing w:val="-11"/>
                <w:sz w:val="24"/>
                <w:szCs w:val="24"/>
              </w:rPr>
              <w:t>对应</w:t>
            </w:r>
            <w:r w:rsidRPr="00B11F99">
              <w:rPr>
                <w:rFonts w:ascii="仿宋" w:eastAsia="仿宋" w:hAnsi="仿宋" w:cs="黑体" w:hint="eastAsia"/>
                <w:color w:val="000000"/>
                <w:spacing w:val="-11"/>
                <w:sz w:val="24"/>
                <w:szCs w:val="24"/>
              </w:rPr>
              <w:t>区域</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color w:val="000000"/>
                <w:spacing w:val="-11"/>
                <w:sz w:val="24"/>
                <w:szCs w:val="24"/>
              </w:rPr>
              <w:t>10/个</w:t>
            </w:r>
          </w:p>
        </w:tc>
        <w:tc>
          <w:tcPr>
            <w:tcW w:w="790"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right w:val="single" w:sz="4" w:space="0" w:color="000000"/>
            </w:tcBorders>
            <w:shd w:val="clear" w:color="auto" w:fill="D0CECE"/>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color w:val="FF0000"/>
                <w:spacing w:val="-11"/>
                <w:sz w:val="24"/>
                <w:szCs w:val="24"/>
              </w:rPr>
              <w:t>10</w:t>
            </w:r>
          </w:p>
        </w:tc>
        <w:tc>
          <w:tcPr>
            <w:tcW w:w="1244" w:type="dxa"/>
            <w:tcBorders>
              <w:left w:val="single" w:sz="4" w:space="0" w:color="000000"/>
            </w:tcBorders>
            <w:shd w:val="clear" w:color="auto" w:fill="D0CECE"/>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hint="eastAsia"/>
                <w:color w:val="FF0000"/>
                <w:spacing w:val="-11"/>
                <w:sz w:val="24"/>
                <w:szCs w:val="24"/>
              </w:rPr>
              <w:t>10</w:t>
            </w:r>
          </w:p>
        </w:tc>
      </w:tr>
      <w:tr w:rsidR="004E1E6B" w:rsidRPr="00B11F99" w:rsidTr="001D2E88">
        <w:trPr>
          <w:trHeight w:val="597"/>
          <w:jc w:val="center"/>
        </w:trPr>
        <w:tc>
          <w:tcPr>
            <w:tcW w:w="655"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6</w:t>
            </w:r>
          </w:p>
        </w:tc>
        <w:tc>
          <w:tcPr>
            <w:tcW w:w="1172"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清楚障碍</w:t>
            </w:r>
          </w:p>
        </w:tc>
        <w:tc>
          <w:tcPr>
            <w:tcW w:w="2617"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把锥形体从引导线上一开（不能压线）</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10</w:t>
            </w:r>
          </w:p>
        </w:tc>
        <w:tc>
          <w:tcPr>
            <w:tcW w:w="790"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right w:val="single" w:sz="4" w:space="0" w:color="000000"/>
            </w:tcBorders>
            <w:shd w:val="clear" w:color="auto" w:fill="D0CECE"/>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hint="eastAsia"/>
                <w:color w:val="FF0000"/>
                <w:spacing w:val="-11"/>
                <w:sz w:val="24"/>
                <w:szCs w:val="24"/>
              </w:rPr>
              <w:t>10</w:t>
            </w:r>
          </w:p>
        </w:tc>
        <w:tc>
          <w:tcPr>
            <w:tcW w:w="1244" w:type="dxa"/>
            <w:tcBorders>
              <w:left w:val="single" w:sz="4" w:space="0" w:color="000000"/>
            </w:tcBorders>
            <w:shd w:val="clear" w:color="auto" w:fill="D0CECE"/>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hint="eastAsia"/>
                <w:color w:val="FF0000"/>
                <w:spacing w:val="-11"/>
                <w:sz w:val="24"/>
                <w:szCs w:val="24"/>
              </w:rPr>
              <w:t>10</w:t>
            </w:r>
          </w:p>
        </w:tc>
      </w:tr>
      <w:tr w:rsidR="004E1E6B" w:rsidRPr="00B11F99" w:rsidTr="001D2E88">
        <w:trPr>
          <w:trHeight w:val="446"/>
          <w:jc w:val="center"/>
        </w:trPr>
        <w:tc>
          <w:tcPr>
            <w:tcW w:w="655" w:type="dxa"/>
            <w:vMerge w:val="restart"/>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7</w:t>
            </w:r>
          </w:p>
        </w:tc>
        <w:tc>
          <w:tcPr>
            <w:tcW w:w="1172" w:type="dxa"/>
            <w:vMerge w:val="restart"/>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返营</w:t>
            </w:r>
          </w:p>
        </w:tc>
        <w:tc>
          <w:tcPr>
            <w:tcW w:w="2617"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返回下层基地</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color w:val="000000"/>
                <w:spacing w:val="-11"/>
                <w:sz w:val="24"/>
                <w:szCs w:val="24"/>
              </w:rPr>
              <w:t>20</w:t>
            </w:r>
          </w:p>
        </w:tc>
        <w:tc>
          <w:tcPr>
            <w:tcW w:w="790"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right w:val="single" w:sz="4" w:space="0" w:color="000000"/>
            </w:tcBorders>
            <w:shd w:val="clear" w:color="auto" w:fill="D0CECE"/>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color w:val="FF0000"/>
                <w:spacing w:val="-11"/>
                <w:sz w:val="24"/>
                <w:szCs w:val="24"/>
              </w:rPr>
              <w:t>20</w:t>
            </w:r>
          </w:p>
        </w:tc>
        <w:tc>
          <w:tcPr>
            <w:tcW w:w="1244" w:type="dxa"/>
            <w:tcBorders>
              <w:left w:val="single" w:sz="4" w:space="0" w:color="000000"/>
            </w:tcBorders>
            <w:shd w:val="clear" w:color="auto" w:fill="D0CECE"/>
            <w:vAlign w:val="center"/>
          </w:tcPr>
          <w:p w:rsidR="004E1E6B" w:rsidRPr="00B11F99" w:rsidRDefault="00304DC2">
            <w:pPr>
              <w:jc w:val="center"/>
              <w:rPr>
                <w:rFonts w:ascii="仿宋" w:eastAsia="仿宋" w:hAnsi="仿宋" w:cs="黑体"/>
                <w:color w:val="FF0000"/>
                <w:spacing w:val="-11"/>
                <w:sz w:val="24"/>
                <w:szCs w:val="24"/>
              </w:rPr>
            </w:pPr>
            <w:r w:rsidRPr="00B11F99">
              <w:rPr>
                <w:rFonts w:ascii="仿宋" w:eastAsia="仿宋" w:hAnsi="仿宋" w:cs="黑体" w:hint="eastAsia"/>
                <w:color w:val="FF0000"/>
                <w:spacing w:val="-11"/>
                <w:sz w:val="24"/>
                <w:szCs w:val="24"/>
              </w:rPr>
              <w:t>20</w:t>
            </w:r>
          </w:p>
        </w:tc>
      </w:tr>
      <w:tr w:rsidR="004E1E6B" w:rsidRPr="00B11F99" w:rsidTr="001D2E88">
        <w:trPr>
          <w:trHeight w:val="437"/>
          <w:jc w:val="center"/>
        </w:trPr>
        <w:tc>
          <w:tcPr>
            <w:tcW w:w="655" w:type="dxa"/>
            <w:vMerge/>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1172" w:type="dxa"/>
            <w:vMerge/>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2617"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返营成功并带回人偶</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20</w:t>
            </w:r>
          </w:p>
        </w:tc>
        <w:tc>
          <w:tcPr>
            <w:tcW w:w="790"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right w:val="single" w:sz="4" w:space="0" w:color="000000"/>
            </w:tcBorders>
            <w:shd w:val="clear" w:color="auto" w:fill="D0CECE"/>
            <w:vAlign w:val="center"/>
          </w:tcPr>
          <w:p w:rsidR="004E1E6B" w:rsidRPr="00B11F99" w:rsidRDefault="004E1E6B">
            <w:pPr>
              <w:jc w:val="center"/>
              <w:rPr>
                <w:rFonts w:ascii="仿宋" w:eastAsia="仿宋" w:hAnsi="仿宋" w:cs="黑体"/>
                <w:color w:val="FF0000"/>
                <w:spacing w:val="-11"/>
                <w:sz w:val="24"/>
                <w:szCs w:val="24"/>
              </w:rPr>
            </w:pPr>
          </w:p>
        </w:tc>
        <w:tc>
          <w:tcPr>
            <w:tcW w:w="1244" w:type="dxa"/>
            <w:tcBorders>
              <w:left w:val="single" w:sz="4" w:space="0" w:color="000000"/>
            </w:tcBorders>
            <w:shd w:val="clear" w:color="auto" w:fill="D0CECE"/>
            <w:vAlign w:val="center"/>
          </w:tcPr>
          <w:p w:rsidR="004E1E6B" w:rsidRPr="00B11F99" w:rsidRDefault="004E1E6B">
            <w:pPr>
              <w:jc w:val="center"/>
              <w:rPr>
                <w:rFonts w:ascii="仿宋" w:eastAsia="仿宋" w:hAnsi="仿宋" w:cs="黑体"/>
                <w:color w:val="FF0000"/>
                <w:spacing w:val="-11"/>
                <w:sz w:val="24"/>
                <w:szCs w:val="24"/>
              </w:rPr>
            </w:pPr>
          </w:p>
        </w:tc>
      </w:tr>
      <w:tr w:rsidR="004E1E6B" w:rsidRPr="00B11F99" w:rsidTr="001D2E88">
        <w:trPr>
          <w:trHeight w:val="597"/>
          <w:jc w:val="center"/>
        </w:trPr>
        <w:tc>
          <w:tcPr>
            <w:tcW w:w="655"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8</w:t>
            </w:r>
          </w:p>
        </w:tc>
        <w:tc>
          <w:tcPr>
            <w:tcW w:w="1172"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一气呵成</w:t>
            </w:r>
          </w:p>
        </w:tc>
        <w:tc>
          <w:tcPr>
            <w:tcW w:w="2617"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机器人一次性连续完成所有基本任务</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5</w:t>
            </w:r>
            <w:r w:rsidRPr="00B11F99">
              <w:rPr>
                <w:rFonts w:ascii="仿宋" w:eastAsia="仿宋" w:hAnsi="仿宋" w:cs="黑体"/>
                <w:color w:val="000000"/>
                <w:spacing w:val="-11"/>
                <w:sz w:val="24"/>
                <w:szCs w:val="24"/>
              </w:rPr>
              <w:t>0</w:t>
            </w:r>
          </w:p>
        </w:tc>
        <w:tc>
          <w:tcPr>
            <w:tcW w:w="790"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right w:val="single" w:sz="4" w:space="0" w:color="000000"/>
            </w:tcBorders>
            <w:shd w:val="clear" w:color="auto" w:fill="D0CECE"/>
            <w:vAlign w:val="center"/>
          </w:tcPr>
          <w:p w:rsidR="004E1E6B" w:rsidRPr="00B11F99" w:rsidRDefault="004E1E6B">
            <w:pPr>
              <w:jc w:val="center"/>
              <w:rPr>
                <w:rFonts w:ascii="仿宋" w:eastAsia="仿宋" w:hAnsi="仿宋" w:cs="黑体"/>
                <w:color w:val="FF0000"/>
                <w:spacing w:val="-11"/>
                <w:sz w:val="24"/>
                <w:szCs w:val="24"/>
              </w:rPr>
            </w:pPr>
          </w:p>
        </w:tc>
        <w:tc>
          <w:tcPr>
            <w:tcW w:w="1244" w:type="dxa"/>
            <w:tcBorders>
              <w:left w:val="single" w:sz="4" w:space="0" w:color="000000"/>
            </w:tcBorders>
            <w:shd w:val="clear" w:color="auto" w:fill="D0CECE"/>
            <w:vAlign w:val="center"/>
          </w:tcPr>
          <w:p w:rsidR="004E1E6B" w:rsidRPr="00B11F99" w:rsidRDefault="004E1E6B">
            <w:pPr>
              <w:jc w:val="center"/>
              <w:rPr>
                <w:rFonts w:ascii="仿宋" w:eastAsia="仿宋" w:hAnsi="仿宋" w:cs="黑体"/>
                <w:color w:val="FF0000"/>
                <w:spacing w:val="-11"/>
                <w:sz w:val="24"/>
                <w:szCs w:val="24"/>
              </w:rPr>
            </w:pPr>
          </w:p>
        </w:tc>
      </w:tr>
      <w:tr w:rsidR="004E1E6B" w:rsidRPr="00B11F99" w:rsidTr="001D2E88">
        <w:trPr>
          <w:trHeight w:val="474"/>
          <w:jc w:val="center"/>
        </w:trPr>
        <w:tc>
          <w:tcPr>
            <w:tcW w:w="655"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9</w:t>
            </w:r>
          </w:p>
        </w:tc>
        <w:tc>
          <w:tcPr>
            <w:tcW w:w="1172"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时间</w:t>
            </w:r>
          </w:p>
        </w:tc>
        <w:tc>
          <w:tcPr>
            <w:tcW w:w="2617"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color w:val="000000"/>
                <w:spacing w:val="-11"/>
                <w:sz w:val="24"/>
                <w:szCs w:val="24"/>
              </w:rPr>
              <w:t>180</w:t>
            </w:r>
            <w:r w:rsidRPr="00B11F99">
              <w:rPr>
                <w:rFonts w:ascii="仿宋" w:eastAsia="仿宋" w:hAnsi="仿宋" w:cs="黑体" w:hint="eastAsia"/>
                <w:color w:val="000000"/>
                <w:spacing w:val="-11"/>
                <w:sz w:val="24"/>
                <w:szCs w:val="24"/>
              </w:rPr>
              <w:t>秒内奖励（</w:t>
            </w:r>
            <w:r w:rsidRPr="00B11F99">
              <w:rPr>
                <w:rFonts w:ascii="仿宋" w:eastAsia="仿宋" w:hAnsi="仿宋" w:cs="黑体"/>
                <w:color w:val="000000"/>
                <w:spacing w:val="-11"/>
                <w:sz w:val="24"/>
                <w:szCs w:val="24"/>
              </w:rPr>
              <w:t xml:space="preserve">180- </w:t>
            </w:r>
            <w:r w:rsidRPr="00B11F99">
              <w:rPr>
                <w:rFonts w:ascii="仿宋" w:eastAsia="仿宋" w:hAnsi="仿宋" w:cs="黑体" w:hint="eastAsia"/>
                <w:color w:val="000000"/>
                <w:spacing w:val="-11"/>
                <w:sz w:val="24"/>
                <w:szCs w:val="24"/>
              </w:rPr>
              <w:t>）</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color w:val="000000"/>
                <w:spacing w:val="-11"/>
                <w:sz w:val="24"/>
                <w:szCs w:val="24"/>
              </w:rPr>
              <w:t>1/</w:t>
            </w:r>
            <w:r w:rsidRPr="00B11F99">
              <w:rPr>
                <w:rFonts w:ascii="仿宋" w:eastAsia="仿宋" w:hAnsi="仿宋" w:cs="黑体" w:hint="eastAsia"/>
                <w:color w:val="000000"/>
                <w:spacing w:val="-11"/>
                <w:sz w:val="24"/>
                <w:szCs w:val="24"/>
              </w:rPr>
              <w:t>秒</w:t>
            </w:r>
          </w:p>
        </w:tc>
        <w:tc>
          <w:tcPr>
            <w:tcW w:w="790"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right w:val="single" w:sz="4" w:space="0" w:color="000000"/>
            </w:tcBorders>
            <w:shd w:val="clear" w:color="auto" w:fill="D0CECE"/>
            <w:vAlign w:val="center"/>
          </w:tcPr>
          <w:p w:rsidR="004E1E6B" w:rsidRPr="00B11F99" w:rsidRDefault="004E1E6B">
            <w:pPr>
              <w:jc w:val="center"/>
              <w:rPr>
                <w:rFonts w:ascii="仿宋" w:eastAsia="仿宋" w:hAnsi="仿宋" w:cs="黑体"/>
                <w:color w:val="FF0000"/>
                <w:spacing w:val="-11"/>
                <w:sz w:val="24"/>
                <w:szCs w:val="24"/>
              </w:rPr>
            </w:pPr>
          </w:p>
        </w:tc>
        <w:tc>
          <w:tcPr>
            <w:tcW w:w="1244" w:type="dxa"/>
            <w:tcBorders>
              <w:left w:val="single" w:sz="4" w:space="0" w:color="000000"/>
            </w:tcBorders>
            <w:shd w:val="clear" w:color="auto" w:fill="D0CECE"/>
            <w:vAlign w:val="center"/>
          </w:tcPr>
          <w:p w:rsidR="004E1E6B" w:rsidRPr="00B11F99" w:rsidRDefault="004E1E6B">
            <w:pPr>
              <w:jc w:val="center"/>
              <w:rPr>
                <w:rFonts w:ascii="仿宋" w:eastAsia="仿宋" w:hAnsi="仿宋" w:cs="黑体"/>
                <w:color w:val="FF0000"/>
                <w:spacing w:val="-11"/>
                <w:sz w:val="24"/>
                <w:szCs w:val="24"/>
              </w:rPr>
            </w:pPr>
          </w:p>
        </w:tc>
      </w:tr>
      <w:tr w:rsidR="004E1E6B" w:rsidRPr="00B11F99" w:rsidTr="001D2E88">
        <w:trPr>
          <w:trHeight w:val="446"/>
          <w:jc w:val="center"/>
        </w:trPr>
        <w:tc>
          <w:tcPr>
            <w:tcW w:w="655"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color w:val="000000"/>
                <w:spacing w:val="-11"/>
                <w:sz w:val="24"/>
                <w:szCs w:val="24"/>
              </w:rPr>
              <w:t>1</w:t>
            </w:r>
            <w:r w:rsidRPr="00B11F99">
              <w:rPr>
                <w:rFonts w:ascii="仿宋" w:eastAsia="仿宋" w:hAnsi="仿宋" w:cs="黑体" w:hint="eastAsia"/>
                <w:color w:val="000000"/>
                <w:spacing w:val="-11"/>
                <w:sz w:val="24"/>
                <w:szCs w:val="24"/>
              </w:rPr>
              <w:t>0</w:t>
            </w:r>
          </w:p>
        </w:tc>
        <w:tc>
          <w:tcPr>
            <w:tcW w:w="1172"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犯规</w:t>
            </w:r>
          </w:p>
        </w:tc>
        <w:tc>
          <w:tcPr>
            <w:tcW w:w="2617"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营救每次-</w:t>
            </w:r>
            <w:r w:rsidRPr="00B11F99">
              <w:rPr>
                <w:rFonts w:ascii="仿宋" w:eastAsia="仿宋" w:hAnsi="仿宋" w:cs="黑体"/>
                <w:color w:val="000000"/>
                <w:spacing w:val="-11"/>
                <w:sz w:val="24"/>
                <w:szCs w:val="24"/>
              </w:rPr>
              <w:t>5</w:t>
            </w:r>
          </w:p>
        </w:tc>
        <w:tc>
          <w:tcPr>
            <w:tcW w:w="793"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w:t>
            </w:r>
            <w:r w:rsidRPr="00B11F99">
              <w:rPr>
                <w:rFonts w:ascii="仿宋" w:eastAsia="仿宋" w:hAnsi="仿宋" w:cs="黑体"/>
                <w:color w:val="000000"/>
                <w:spacing w:val="-11"/>
                <w:sz w:val="24"/>
                <w:szCs w:val="24"/>
              </w:rPr>
              <w:t>5/</w:t>
            </w:r>
            <w:r w:rsidRPr="00B11F99">
              <w:rPr>
                <w:rFonts w:ascii="仿宋" w:eastAsia="仿宋" w:hAnsi="仿宋" w:cs="黑体" w:hint="eastAsia"/>
                <w:color w:val="000000"/>
                <w:spacing w:val="-11"/>
                <w:sz w:val="24"/>
                <w:szCs w:val="24"/>
              </w:rPr>
              <w:t>次</w:t>
            </w:r>
          </w:p>
        </w:tc>
        <w:tc>
          <w:tcPr>
            <w:tcW w:w="790"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76"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33"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742" w:type="dxa"/>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987" w:type="dxa"/>
            <w:tcBorders>
              <w:right w:val="single" w:sz="4" w:space="0" w:color="000000"/>
            </w:tcBorders>
            <w:shd w:val="clear" w:color="auto" w:fill="D0CECE"/>
            <w:vAlign w:val="center"/>
          </w:tcPr>
          <w:p w:rsidR="004E1E6B" w:rsidRPr="00B11F99" w:rsidRDefault="004E1E6B">
            <w:pPr>
              <w:jc w:val="center"/>
              <w:rPr>
                <w:rFonts w:ascii="仿宋" w:eastAsia="仿宋" w:hAnsi="仿宋" w:cs="黑体"/>
                <w:color w:val="000000"/>
                <w:spacing w:val="-11"/>
                <w:sz w:val="24"/>
                <w:szCs w:val="24"/>
              </w:rPr>
            </w:pPr>
          </w:p>
        </w:tc>
        <w:tc>
          <w:tcPr>
            <w:tcW w:w="1244" w:type="dxa"/>
            <w:tcBorders>
              <w:left w:val="single" w:sz="4" w:space="0" w:color="000000"/>
            </w:tcBorders>
            <w:shd w:val="clear" w:color="auto" w:fill="D0CECE"/>
            <w:vAlign w:val="center"/>
          </w:tcPr>
          <w:p w:rsidR="004E1E6B" w:rsidRPr="00B11F99" w:rsidRDefault="004E1E6B">
            <w:pPr>
              <w:jc w:val="center"/>
              <w:rPr>
                <w:rFonts w:ascii="仿宋" w:eastAsia="仿宋" w:hAnsi="仿宋" w:cs="黑体"/>
                <w:color w:val="000000"/>
                <w:spacing w:val="-11"/>
                <w:sz w:val="24"/>
                <w:szCs w:val="24"/>
              </w:rPr>
            </w:pPr>
          </w:p>
        </w:tc>
      </w:tr>
      <w:tr w:rsidR="004E1E6B" w:rsidRPr="00B11F99" w:rsidTr="001D2E88">
        <w:trPr>
          <w:trHeight w:val="437"/>
          <w:jc w:val="center"/>
        </w:trPr>
        <w:tc>
          <w:tcPr>
            <w:tcW w:w="655"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11</w:t>
            </w:r>
          </w:p>
        </w:tc>
        <w:tc>
          <w:tcPr>
            <w:tcW w:w="4582" w:type="dxa"/>
            <w:gridSpan w:val="3"/>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得分</w:t>
            </w:r>
          </w:p>
        </w:tc>
        <w:tc>
          <w:tcPr>
            <w:tcW w:w="1566" w:type="dxa"/>
            <w:gridSpan w:val="2"/>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1475" w:type="dxa"/>
            <w:gridSpan w:val="2"/>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2231" w:type="dxa"/>
            <w:gridSpan w:val="2"/>
            <w:shd w:val="clear" w:color="auto" w:fill="D0CECE"/>
            <w:vAlign w:val="center"/>
          </w:tcPr>
          <w:p w:rsidR="004E1E6B" w:rsidRPr="00B11F99" w:rsidRDefault="004E1E6B">
            <w:pPr>
              <w:jc w:val="center"/>
              <w:rPr>
                <w:rFonts w:ascii="仿宋" w:eastAsia="仿宋" w:hAnsi="仿宋" w:cs="黑体"/>
                <w:color w:val="000000"/>
                <w:spacing w:val="-11"/>
                <w:sz w:val="24"/>
                <w:szCs w:val="24"/>
              </w:rPr>
            </w:pPr>
          </w:p>
        </w:tc>
      </w:tr>
      <w:tr w:rsidR="004E1E6B" w:rsidRPr="00B11F99" w:rsidTr="001D2E88">
        <w:trPr>
          <w:trHeight w:val="456"/>
          <w:jc w:val="center"/>
        </w:trPr>
        <w:tc>
          <w:tcPr>
            <w:tcW w:w="655" w:type="dxa"/>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12</w:t>
            </w:r>
          </w:p>
        </w:tc>
        <w:tc>
          <w:tcPr>
            <w:tcW w:w="4582" w:type="dxa"/>
            <w:gridSpan w:val="3"/>
            <w:shd w:val="clear" w:color="auto" w:fill="auto"/>
            <w:vAlign w:val="center"/>
          </w:tcPr>
          <w:p w:rsidR="004E1E6B" w:rsidRPr="00B11F99" w:rsidRDefault="00304DC2">
            <w:pPr>
              <w:jc w:val="center"/>
              <w:rPr>
                <w:rFonts w:ascii="仿宋" w:eastAsia="仿宋" w:hAnsi="仿宋" w:cs="黑体"/>
                <w:color w:val="000000"/>
                <w:spacing w:val="-11"/>
                <w:sz w:val="24"/>
                <w:szCs w:val="24"/>
              </w:rPr>
            </w:pPr>
            <w:r w:rsidRPr="00B11F99">
              <w:rPr>
                <w:rFonts w:ascii="仿宋" w:eastAsia="仿宋" w:hAnsi="仿宋" w:cs="黑体" w:hint="eastAsia"/>
                <w:color w:val="000000"/>
                <w:spacing w:val="-11"/>
                <w:sz w:val="24"/>
                <w:szCs w:val="24"/>
              </w:rPr>
              <w:t>总分（两轮得分之和）</w:t>
            </w:r>
          </w:p>
        </w:tc>
        <w:tc>
          <w:tcPr>
            <w:tcW w:w="3041" w:type="dxa"/>
            <w:gridSpan w:val="4"/>
            <w:shd w:val="clear" w:color="auto" w:fill="auto"/>
            <w:vAlign w:val="center"/>
          </w:tcPr>
          <w:p w:rsidR="004E1E6B" w:rsidRPr="00B11F99" w:rsidRDefault="004E1E6B">
            <w:pPr>
              <w:jc w:val="center"/>
              <w:rPr>
                <w:rFonts w:ascii="仿宋" w:eastAsia="仿宋" w:hAnsi="仿宋" w:cs="黑体"/>
                <w:color w:val="000000"/>
                <w:spacing w:val="-11"/>
                <w:sz w:val="24"/>
                <w:szCs w:val="24"/>
              </w:rPr>
            </w:pPr>
          </w:p>
        </w:tc>
        <w:tc>
          <w:tcPr>
            <w:tcW w:w="2231" w:type="dxa"/>
            <w:gridSpan w:val="2"/>
            <w:shd w:val="clear" w:color="auto" w:fill="D0CECE"/>
            <w:vAlign w:val="center"/>
          </w:tcPr>
          <w:p w:rsidR="004E1E6B" w:rsidRPr="00B11F99" w:rsidRDefault="004E1E6B">
            <w:pPr>
              <w:jc w:val="center"/>
              <w:rPr>
                <w:rFonts w:ascii="仿宋" w:eastAsia="仿宋" w:hAnsi="仿宋" w:cs="黑体"/>
                <w:color w:val="000000"/>
                <w:spacing w:val="-11"/>
                <w:sz w:val="24"/>
                <w:szCs w:val="24"/>
              </w:rPr>
            </w:pPr>
          </w:p>
        </w:tc>
      </w:tr>
    </w:tbl>
    <w:p w:rsidR="004E1E6B" w:rsidRPr="00B11F99" w:rsidRDefault="004E1E6B">
      <w:pPr>
        <w:spacing w:line="360" w:lineRule="auto"/>
        <w:ind w:right="120"/>
        <w:rPr>
          <w:rFonts w:ascii="仿宋" w:eastAsia="仿宋" w:hAnsi="仿宋" w:cs="黑体"/>
          <w:color w:val="000000"/>
          <w:spacing w:val="-11"/>
          <w:sz w:val="24"/>
          <w:szCs w:val="24"/>
        </w:rPr>
      </w:pPr>
    </w:p>
    <w:p w:rsidR="004E1E6B" w:rsidRPr="008D556E" w:rsidRDefault="00304DC2" w:rsidP="008D556E">
      <w:pPr>
        <w:spacing w:line="360" w:lineRule="auto"/>
        <w:ind w:right="120"/>
        <w:rPr>
          <w:rFonts w:ascii="仿宋" w:eastAsia="仿宋" w:hAnsi="仿宋" w:cs="黑体"/>
          <w:color w:val="FF0000"/>
          <w:spacing w:val="-11"/>
          <w:sz w:val="24"/>
          <w:szCs w:val="24"/>
        </w:rPr>
      </w:pPr>
      <w:r w:rsidRPr="00FC7694">
        <w:rPr>
          <w:rFonts w:ascii="仿宋" w:eastAsia="仿宋" w:hAnsi="仿宋" w:cs="黑体" w:hint="eastAsia"/>
          <w:color w:val="FF0000"/>
          <w:spacing w:val="-11"/>
          <w:sz w:val="32"/>
          <w:szCs w:val="24"/>
        </w:rPr>
        <w:t>队员签字__</w:t>
      </w:r>
      <w:r w:rsidR="006B26B8">
        <w:rPr>
          <w:rFonts w:ascii="仿宋" w:eastAsia="仿宋" w:hAnsi="仿宋" w:cs="黑体" w:hint="eastAsia"/>
          <w:color w:val="FF0000"/>
          <w:spacing w:val="-11"/>
          <w:sz w:val="32"/>
          <w:szCs w:val="24"/>
        </w:rPr>
        <w:t xml:space="preserve">____________________           </w:t>
      </w:r>
      <w:bookmarkStart w:id="2" w:name="_GoBack"/>
      <w:bookmarkEnd w:id="2"/>
      <w:r w:rsidRPr="00FC7694">
        <w:rPr>
          <w:rFonts w:ascii="仿宋" w:eastAsia="仿宋" w:hAnsi="仿宋" w:cs="黑体" w:hint="eastAsia"/>
          <w:color w:val="FF0000"/>
          <w:spacing w:val="-11"/>
          <w:sz w:val="32"/>
          <w:szCs w:val="24"/>
        </w:rPr>
        <w:t xml:space="preserve">    裁判员签字____________          </w:t>
      </w:r>
      <w:r w:rsidRPr="00B11F99">
        <w:rPr>
          <w:rFonts w:ascii="仿宋" w:eastAsia="仿宋" w:hAnsi="仿宋" w:cs="黑体" w:hint="eastAsia"/>
          <w:color w:val="FF0000"/>
          <w:spacing w:val="-11"/>
          <w:sz w:val="24"/>
          <w:szCs w:val="24"/>
        </w:rPr>
        <w:t xml:space="preserve">         </w:t>
      </w:r>
    </w:p>
    <w:sectPr w:rsidR="004E1E6B" w:rsidRPr="008D556E" w:rsidSect="001D2E88">
      <w:pgSz w:w="11906" w:h="16838"/>
      <w:pgMar w:top="567" w:right="567" w:bottom="567" w:left="56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99C" w:rsidRDefault="0044399C" w:rsidP="004E1E6B">
      <w:r>
        <w:separator/>
      </w:r>
    </w:p>
  </w:endnote>
  <w:endnote w:type="continuationSeparator" w:id="0">
    <w:p w:rsidR="0044399C" w:rsidRDefault="0044399C" w:rsidP="004E1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等线">
    <w:altName w:val="微软雅黑"/>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altName w:val="微软雅黑"/>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43" w:usb2="00000009" w:usb3="00000000" w:csb0="000001FF" w:csb1="00000000"/>
  </w:font>
  <w:font w:name="华文仿宋">
    <w:altName w:val="微软雅黑"/>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E6B" w:rsidRDefault="0044399C">
    <w:pPr>
      <w:pStyle w:val="a3"/>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N9jnBAgAA1g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DzzfY5wQIAANYFAAAOAAAAAAAA&#10;AAEAIAAAAB8BAABkcnMvZTJvRG9jLnhtbFBLBQYAAAAABgAGAFkBAABSBgAAAAA=&#10;" filled="f" stroked="f" strokeweight=".5pt">
          <v:textbox style="mso-fit-shape-to-text:t" inset="0,0,0,0">
            <w:txbxContent>
              <w:p w:rsidR="004E1E6B" w:rsidRDefault="004E1E6B">
                <w:pPr>
                  <w:pStyle w:val="a3"/>
                </w:pPr>
                <w:r>
                  <w:rPr>
                    <w:rFonts w:hint="eastAsia"/>
                  </w:rPr>
                  <w:fldChar w:fldCharType="begin"/>
                </w:r>
                <w:r w:rsidR="00304DC2">
                  <w:rPr>
                    <w:rFonts w:hint="eastAsia"/>
                  </w:rPr>
                  <w:instrText xml:space="preserve"> PAGE  \* MERGEFORMAT </w:instrText>
                </w:r>
                <w:r>
                  <w:rPr>
                    <w:rFonts w:hint="eastAsia"/>
                  </w:rPr>
                  <w:fldChar w:fldCharType="separate"/>
                </w:r>
                <w:r w:rsidR="006B26B8">
                  <w:rPr>
                    <w:noProof/>
                  </w:rPr>
                  <w:t>16</w:t>
                </w:r>
                <w:r>
                  <w:rPr>
                    <w:rFonts w:hint="eastAsia"/>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99C" w:rsidRDefault="0044399C" w:rsidP="004E1E6B">
      <w:r>
        <w:separator/>
      </w:r>
    </w:p>
  </w:footnote>
  <w:footnote w:type="continuationSeparator" w:id="0">
    <w:p w:rsidR="0044399C" w:rsidRDefault="0044399C" w:rsidP="004E1E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F3B51D2"/>
    <w:multiLevelType w:val="singleLevel"/>
    <w:tmpl w:val="9F3B51D2"/>
    <w:lvl w:ilvl="0">
      <w:start w:val="1"/>
      <w:numFmt w:val="decimal"/>
      <w:lvlText w:val="%1."/>
      <w:lvlJc w:val="left"/>
      <w:pPr>
        <w:tabs>
          <w:tab w:val="left" w:pos="312"/>
        </w:tabs>
      </w:pPr>
    </w:lvl>
  </w:abstractNum>
  <w:abstractNum w:abstractNumId="1">
    <w:nsid w:val="AE20996E"/>
    <w:multiLevelType w:val="singleLevel"/>
    <w:tmpl w:val="AE20996E"/>
    <w:lvl w:ilvl="0">
      <w:start w:val="3"/>
      <w:numFmt w:val="chineseCounting"/>
      <w:suff w:val="nothing"/>
      <w:lvlText w:val="%1、"/>
      <w:lvlJc w:val="left"/>
      <w:rPr>
        <w:rFonts w:hint="eastAsia"/>
      </w:rPr>
    </w:lvl>
  </w:abstractNum>
  <w:abstractNum w:abstractNumId="2">
    <w:nsid w:val="C00757CE"/>
    <w:multiLevelType w:val="singleLevel"/>
    <w:tmpl w:val="C00757CE"/>
    <w:lvl w:ilvl="0">
      <w:start w:val="2"/>
      <w:numFmt w:val="chineseCounting"/>
      <w:suff w:val="nothing"/>
      <w:lvlText w:val="%1、"/>
      <w:lvlJc w:val="left"/>
      <w:rPr>
        <w:rFonts w:hint="eastAsia"/>
      </w:rPr>
    </w:lvl>
  </w:abstractNum>
  <w:abstractNum w:abstractNumId="3">
    <w:nsid w:val="026D1248"/>
    <w:multiLevelType w:val="singleLevel"/>
    <w:tmpl w:val="026D1248"/>
    <w:lvl w:ilvl="0">
      <w:start w:val="1"/>
      <w:numFmt w:val="decimal"/>
      <w:suff w:val="nothing"/>
      <w:lvlText w:val="（%1）"/>
      <w:lvlJc w:val="left"/>
    </w:lvl>
  </w:abstractNum>
  <w:abstractNum w:abstractNumId="4">
    <w:nsid w:val="3965D8BC"/>
    <w:multiLevelType w:val="singleLevel"/>
    <w:tmpl w:val="3965D8BC"/>
    <w:lvl w:ilvl="0">
      <w:start w:val="1"/>
      <w:numFmt w:val="decimal"/>
      <w:suff w:val="nothing"/>
      <w:lvlText w:val="（%1）"/>
      <w:lvlJc w:val="left"/>
    </w:lvl>
  </w:abstractNum>
  <w:abstractNum w:abstractNumId="5">
    <w:nsid w:val="5E1052BA"/>
    <w:multiLevelType w:val="multilevel"/>
    <w:tmpl w:val="00000000"/>
    <w:lvl w:ilvl="0">
      <w:start w:val="3"/>
      <w:numFmt w:val="decimal"/>
      <w:suff w:val="nothing"/>
      <w:lvlText w:val="%1."/>
      <w:lvlJc w:val="left"/>
      <w:pPr>
        <w:ind w:left="0" w:firstLine="0"/>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5E172DBF"/>
    <w:rsid w:val="00053676"/>
    <w:rsid w:val="00086C15"/>
    <w:rsid w:val="00097FE3"/>
    <w:rsid w:val="000B194F"/>
    <w:rsid w:val="00115C46"/>
    <w:rsid w:val="00145473"/>
    <w:rsid w:val="00194EDD"/>
    <w:rsid w:val="001D2E88"/>
    <w:rsid w:val="002A0B59"/>
    <w:rsid w:val="00304DC2"/>
    <w:rsid w:val="003C3CB2"/>
    <w:rsid w:val="0044399C"/>
    <w:rsid w:val="00463A4A"/>
    <w:rsid w:val="004953CD"/>
    <w:rsid w:val="004E1E6B"/>
    <w:rsid w:val="004F7BD5"/>
    <w:rsid w:val="00554417"/>
    <w:rsid w:val="006754BD"/>
    <w:rsid w:val="006B26B8"/>
    <w:rsid w:val="00705B6D"/>
    <w:rsid w:val="00713DED"/>
    <w:rsid w:val="00790B69"/>
    <w:rsid w:val="00816900"/>
    <w:rsid w:val="00875AD1"/>
    <w:rsid w:val="008D556E"/>
    <w:rsid w:val="00917EC1"/>
    <w:rsid w:val="0095338E"/>
    <w:rsid w:val="00AE61E0"/>
    <w:rsid w:val="00B05156"/>
    <w:rsid w:val="00B11F99"/>
    <w:rsid w:val="00BE0347"/>
    <w:rsid w:val="00BE5198"/>
    <w:rsid w:val="00C20BE7"/>
    <w:rsid w:val="00C629D9"/>
    <w:rsid w:val="00FB48F6"/>
    <w:rsid w:val="00FC7694"/>
    <w:rsid w:val="00FE1DB4"/>
    <w:rsid w:val="050A2A52"/>
    <w:rsid w:val="05935E4E"/>
    <w:rsid w:val="05E732B9"/>
    <w:rsid w:val="065A28EE"/>
    <w:rsid w:val="07095349"/>
    <w:rsid w:val="072D44B6"/>
    <w:rsid w:val="095B17E4"/>
    <w:rsid w:val="09C72E74"/>
    <w:rsid w:val="0ABB7244"/>
    <w:rsid w:val="0B4F5BF0"/>
    <w:rsid w:val="0D06569C"/>
    <w:rsid w:val="0DBD1336"/>
    <w:rsid w:val="0E19284B"/>
    <w:rsid w:val="0E311088"/>
    <w:rsid w:val="0E9C059E"/>
    <w:rsid w:val="0EAF2387"/>
    <w:rsid w:val="0EE5166C"/>
    <w:rsid w:val="0FFA381A"/>
    <w:rsid w:val="109E31C0"/>
    <w:rsid w:val="12CA2395"/>
    <w:rsid w:val="14EF0DE8"/>
    <w:rsid w:val="160572AF"/>
    <w:rsid w:val="17057EBE"/>
    <w:rsid w:val="17F86C41"/>
    <w:rsid w:val="1B02438D"/>
    <w:rsid w:val="1C9E758F"/>
    <w:rsid w:val="1FFF761B"/>
    <w:rsid w:val="20B74BF7"/>
    <w:rsid w:val="20FB2F75"/>
    <w:rsid w:val="221207D3"/>
    <w:rsid w:val="236C3BE0"/>
    <w:rsid w:val="24D33A69"/>
    <w:rsid w:val="25A3526B"/>
    <w:rsid w:val="26882100"/>
    <w:rsid w:val="26A543E2"/>
    <w:rsid w:val="26BC34CA"/>
    <w:rsid w:val="26E65B0D"/>
    <w:rsid w:val="27305488"/>
    <w:rsid w:val="297A1497"/>
    <w:rsid w:val="2D707082"/>
    <w:rsid w:val="30254C1D"/>
    <w:rsid w:val="302F3DDB"/>
    <w:rsid w:val="317B4E39"/>
    <w:rsid w:val="31B0100B"/>
    <w:rsid w:val="346E573E"/>
    <w:rsid w:val="35585FF5"/>
    <w:rsid w:val="37E21502"/>
    <w:rsid w:val="3A2F4E20"/>
    <w:rsid w:val="3B4406A7"/>
    <w:rsid w:val="3BAE6AD7"/>
    <w:rsid w:val="3CD8332B"/>
    <w:rsid w:val="3E3D26EB"/>
    <w:rsid w:val="3F021A73"/>
    <w:rsid w:val="3F2C0080"/>
    <w:rsid w:val="41374739"/>
    <w:rsid w:val="413B0B7B"/>
    <w:rsid w:val="41F66188"/>
    <w:rsid w:val="432F5590"/>
    <w:rsid w:val="43425B5B"/>
    <w:rsid w:val="4432189C"/>
    <w:rsid w:val="450A7E06"/>
    <w:rsid w:val="454B51C1"/>
    <w:rsid w:val="47753911"/>
    <w:rsid w:val="49082E38"/>
    <w:rsid w:val="49214D89"/>
    <w:rsid w:val="499848E4"/>
    <w:rsid w:val="4C541DC0"/>
    <w:rsid w:val="4F065CC2"/>
    <w:rsid w:val="509730CC"/>
    <w:rsid w:val="54784DEF"/>
    <w:rsid w:val="55787D81"/>
    <w:rsid w:val="55E52A6F"/>
    <w:rsid w:val="565B5702"/>
    <w:rsid w:val="59A769BC"/>
    <w:rsid w:val="5AFD507C"/>
    <w:rsid w:val="5D05268A"/>
    <w:rsid w:val="5DA4090C"/>
    <w:rsid w:val="5E172DBF"/>
    <w:rsid w:val="5EA7627C"/>
    <w:rsid w:val="60170DED"/>
    <w:rsid w:val="62CF4A1A"/>
    <w:rsid w:val="62E00F6B"/>
    <w:rsid w:val="66DC79FC"/>
    <w:rsid w:val="69413D04"/>
    <w:rsid w:val="6C6F55C9"/>
    <w:rsid w:val="6F5C6C99"/>
    <w:rsid w:val="70D71611"/>
    <w:rsid w:val="72554D87"/>
    <w:rsid w:val="72C433AB"/>
    <w:rsid w:val="72CB15DE"/>
    <w:rsid w:val="731500ED"/>
    <w:rsid w:val="744A536C"/>
    <w:rsid w:val="749A4A39"/>
    <w:rsid w:val="75381950"/>
    <w:rsid w:val="78737E92"/>
    <w:rsid w:val="796451DF"/>
    <w:rsid w:val="7A10543D"/>
    <w:rsid w:val="7BF26ECB"/>
    <w:rsid w:val="7C3737A1"/>
    <w:rsid w:val="7E252CCA"/>
    <w:rsid w:val="7F5320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15:docId w15:val="{B47C75C6-698C-42E5-BA17-749189C6D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宋体"/>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1E6B"/>
    <w:pPr>
      <w:widowControl w:val="0"/>
      <w:jc w:val="both"/>
    </w:pPr>
    <w:rPr>
      <w:rFonts w:ascii="Calibri" w:eastAsia="宋体"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4E1E6B"/>
    <w:pPr>
      <w:tabs>
        <w:tab w:val="center" w:pos="4153"/>
        <w:tab w:val="right" w:pos="8306"/>
      </w:tabs>
      <w:snapToGrid w:val="0"/>
      <w:jc w:val="left"/>
    </w:pPr>
    <w:rPr>
      <w:sz w:val="18"/>
    </w:rPr>
  </w:style>
  <w:style w:type="paragraph" w:styleId="a4">
    <w:name w:val="header"/>
    <w:basedOn w:val="a"/>
    <w:rsid w:val="004E1E6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2">
    <w:name w:val="列出段落2"/>
    <w:basedOn w:val="a"/>
    <w:uiPriority w:val="99"/>
    <w:qFormat/>
    <w:rsid w:val="004E1E6B"/>
    <w:pPr>
      <w:ind w:firstLineChars="200" w:firstLine="420"/>
    </w:pPr>
  </w:style>
  <w:style w:type="paragraph" w:styleId="a5">
    <w:name w:val="List Paragraph"/>
    <w:basedOn w:val="a"/>
    <w:uiPriority w:val="34"/>
    <w:qFormat/>
    <w:rsid w:val="004E1E6B"/>
    <w:pPr>
      <w:ind w:firstLineChars="200" w:firstLine="420"/>
    </w:pPr>
  </w:style>
  <w:style w:type="paragraph" w:styleId="a6">
    <w:name w:val="Balloon Text"/>
    <w:basedOn w:val="a"/>
    <w:link w:val="Char"/>
    <w:rsid w:val="00B05156"/>
    <w:rPr>
      <w:sz w:val="18"/>
      <w:szCs w:val="18"/>
    </w:rPr>
  </w:style>
  <w:style w:type="character" w:customStyle="1" w:styleId="Char">
    <w:name w:val="批注框文本 Char"/>
    <w:basedOn w:val="a0"/>
    <w:link w:val="a6"/>
    <w:rsid w:val="00B05156"/>
    <w:rPr>
      <w:rFonts w:ascii="Calibri" w:eastAsia="宋体"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17</Pages>
  <Words>1091</Words>
  <Characters>6220</Characters>
  <Application>Microsoft Office Word</Application>
  <DocSecurity>0</DocSecurity>
  <Lines>51</Lines>
  <Paragraphs>14</Paragraphs>
  <ScaleCrop>false</ScaleCrop>
  <Company/>
  <LinksUpToDate>false</LinksUpToDate>
  <CharactersWithSpaces>7297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王永熹</dc:creator>
  <cp:lastModifiedBy>530186907@qq.com</cp:lastModifiedBy>
  <cp:revision>32</cp:revision>
  <dcterms:created xsi:type="dcterms:W3CDTF">2019-09-25T01:33:00Z</dcterms:created>
  <dcterms:modified xsi:type="dcterms:W3CDTF">2019-10-25T07:23:00Z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2052-11.1.0.9058</vt:lpwstr>
  </property>
</Properties>
</file>