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E0C" w:rsidRDefault="00521E0C">
      <w:pPr>
        <w:adjustRightInd w:val="0"/>
        <w:snapToGrid w:val="0"/>
        <w:jc w:val="center"/>
        <w:rPr>
          <w:rFonts w:ascii="方正小标宋简体" w:eastAsia="方正小标宋简体" w:hAnsi="黑体" w:cs="方正小标宋简体"/>
          <w:color w:val="FF0000"/>
          <w:w w:val="73"/>
          <w:sz w:val="120"/>
          <w:szCs w:val="120"/>
        </w:rPr>
      </w:pPr>
    </w:p>
    <w:p w:rsidR="00521E0C" w:rsidRDefault="00896C07">
      <w:pPr>
        <w:adjustRightInd w:val="0"/>
        <w:snapToGrid w:val="0"/>
        <w:jc w:val="center"/>
        <w:rPr>
          <w:rFonts w:ascii="方正小标宋简体" w:eastAsia="方正小标宋简体" w:hAnsi="黑体" w:cs="Times New Roman"/>
          <w:color w:val="FF0000"/>
          <w:w w:val="73"/>
          <w:sz w:val="120"/>
          <w:szCs w:val="120"/>
        </w:rPr>
      </w:pPr>
      <w:r>
        <w:rPr>
          <w:rFonts w:ascii="方正小标宋简体" w:eastAsia="方正小标宋简体" w:hAnsi="黑体" w:cs="方正小标宋简体" w:hint="eastAsia"/>
          <w:color w:val="FF0000"/>
          <w:w w:val="73"/>
          <w:sz w:val="120"/>
          <w:szCs w:val="120"/>
        </w:rPr>
        <w:t>常州市金坛区教育工会</w:t>
      </w:r>
    </w:p>
    <w:p w:rsidR="00521E0C" w:rsidRDefault="00896C07">
      <w:pPr>
        <w:adjustRightInd w:val="0"/>
        <w:snapToGrid w:val="0"/>
        <w:spacing w:line="570" w:lineRule="exact"/>
        <w:jc w:val="center"/>
        <w:rPr>
          <w:rFonts w:ascii="仿宋_GB2312" w:eastAsia="仿宋_GB2312" w:hAnsi="黑体" w:cs="Times New Roman"/>
          <w:sz w:val="32"/>
          <w:szCs w:val="32"/>
        </w:rPr>
      </w:pPr>
      <w:r>
        <w:rPr>
          <w:rFonts w:ascii="仿宋_GB2312" w:eastAsia="仿宋_GB2312" w:hAnsi="仿宋" w:cs="仿宋_GB2312" w:hint="eastAsia"/>
          <w:sz w:val="32"/>
          <w:szCs w:val="32"/>
        </w:rPr>
        <w:t>坛教工字〔</w:t>
      </w:r>
      <w:r>
        <w:rPr>
          <w:rFonts w:ascii="仿宋_GB2312" w:eastAsia="仿宋_GB2312" w:hAnsi="仿宋" w:cs="仿宋_GB2312"/>
          <w:sz w:val="32"/>
          <w:szCs w:val="32"/>
        </w:rPr>
        <w:t>201</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16</w:t>
      </w:r>
      <w:r>
        <w:rPr>
          <w:rFonts w:ascii="仿宋_GB2312" w:eastAsia="仿宋_GB2312" w:hAnsi="仿宋" w:cs="仿宋_GB2312" w:hint="eastAsia"/>
          <w:sz w:val="32"/>
          <w:szCs w:val="32"/>
        </w:rPr>
        <w:t>号</w:t>
      </w:r>
    </w:p>
    <w:p w:rsidR="00521E0C" w:rsidRDefault="00521E0C">
      <w:pPr>
        <w:adjustRightInd w:val="0"/>
        <w:snapToGrid w:val="0"/>
        <w:spacing w:line="570" w:lineRule="exact"/>
        <w:rPr>
          <w:rFonts w:ascii="黑体" w:eastAsia="黑体" w:hAnsi="黑体" w:cs="Times New Roman"/>
          <w:sz w:val="32"/>
          <w:szCs w:val="32"/>
        </w:rPr>
      </w:pPr>
      <w:r w:rsidRPr="00521E0C">
        <w:pict>
          <v:shapetype id="_x0000_t32" coordsize="21600,21600" o:spt="32" o:oned="t" path="m,l21600,21600e" filled="f">
            <v:path arrowok="t" fillok="f" o:connecttype="none"/>
            <o:lock v:ext="edit" shapetype="t"/>
          </v:shapetype>
          <v:shape id="_x0000_s1026" type="#_x0000_t32" style="position:absolute;left:0;text-align:left;margin-left:11.2pt;margin-top:12.35pt;width:423.75pt;height:0;z-index:251657728" o:gfxdata="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dFqmXXAAAACAEAAA8AAAAA&#10;AAAAAQAgAAAAIgAAAGRycy9kb3ducmV2LnhtbFBLAQIUABQAAAAIAIdO4kDhftJC3AEAAJYDAAAO&#10;AAAAAAAAAAEAIAAAACYBAABkcnMvZTJvRG9jLnhtbFBLBQYAAAAABgAGAFkBAAB0BQAAAAA=&#10;" strokecolor="red" strokeweight="2.25pt"/>
        </w:pict>
      </w:r>
    </w:p>
    <w:p w:rsidR="00521E0C" w:rsidRDefault="00521E0C">
      <w:pPr>
        <w:adjustRightInd w:val="0"/>
        <w:snapToGrid w:val="0"/>
        <w:spacing w:line="570" w:lineRule="exact"/>
        <w:rPr>
          <w:rFonts w:ascii="黑体" w:eastAsia="黑体" w:hAnsi="黑体" w:cs="Times New Roman"/>
          <w:sz w:val="32"/>
          <w:szCs w:val="32"/>
        </w:rPr>
      </w:pPr>
    </w:p>
    <w:p w:rsidR="00521E0C" w:rsidRPr="00D75449" w:rsidRDefault="00896C07">
      <w:pPr>
        <w:tabs>
          <w:tab w:val="left" w:pos="3423"/>
          <w:tab w:val="center" w:pos="4153"/>
        </w:tabs>
        <w:jc w:val="center"/>
        <w:rPr>
          <w:rFonts w:ascii="方正小标宋简体" w:eastAsia="方正小标宋简体" w:cs="宋体"/>
          <w:b/>
          <w:bCs/>
          <w:sz w:val="44"/>
          <w:szCs w:val="44"/>
        </w:rPr>
      </w:pPr>
      <w:r w:rsidRPr="00D75449">
        <w:rPr>
          <w:rFonts w:ascii="方正小标宋简体" w:eastAsia="方正小标宋简体" w:hAnsi="宋体" w:cs="宋体" w:hint="eastAsia"/>
          <w:b/>
          <w:bCs/>
          <w:sz w:val="44"/>
          <w:szCs w:val="44"/>
        </w:rPr>
        <w:t>关于做好</w:t>
      </w:r>
      <w:r w:rsidRPr="00D75449">
        <w:rPr>
          <w:rFonts w:ascii="方正小标宋简体" w:eastAsia="方正小标宋简体" w:hAnsi="宋体" w:cs="宋体" w:hint="eastAsia"/>
          <w:b/>
          <w:bCs/>
          <w:sz w:val="44"/>
          <w:szCs w:val="44"/>
        </w:rPr>
        <w:t>2019</w:t>
      </w:r>
      <w:r w:rsidRPr="00D75449">
        <w:rPr>
          <w:rFonts w:ascii="方正小标宋简体" w:eastAsia="方正小标宋简体" w:hAnsi="宋体" w:cs="宋体" w:hint="eastAsia"/>
          <w:b/>
          <w:bCs/>
          <w:sz w:val="44"/>
          <w:szCs w:val="44"/>
        </w:rPr>
        <w:t>年度基层工会工作考核的通知</w:t>
      </w:r>
    </w:p>
    <w:p w:rsidR="00521E0C" w:rsidRDefault="00521E0C">
      <w:pPr>
        <w:pStyle w:val="a5"/>
        <w:spacing w:beforeAutospacing="0" w:after="0" w:line="560" w:lineRule="exact"/>
        <w:rPr>
          <w:rFonts w:ascii="仿宋_GB2312" w:eastAsia="仿宋_GB2312" w:hAnsi="仿宋_GB2312" w:cs="Times New Roman"/>
          <w:sz w:val="32"/>
          <w:szCs w:val="32"/>
        </w:rPr>
      </w:pPr>
    </w:p>
    <w:p w:rsidR="00521E0C" w:rsidRDefault="00896C07">
      <w:pPr>
        <w:pStyle w:val="a5"/>
        <w:spacing w:beforeAutospacing="0" w:after="0" w:line="560" w:lineRule="exact"/>
        <w:rPr>
          <w:rFonts w:cs="Times New Roman"/>
        </w:rPr>
      </w:pPr>
      <w:r>
        <w:rPr>
          <w:rFonts w:ascii="仿宋_GB2312" w:eastAsia="仿宋_GB2312" w:hAnsi="仿宋_GB2312" w:cs="仿宋_GB2312" w:hint="eastAsia"/>
          <w:sz w:val="32"/>
          <w:szCs w:val="32"/>
        </w:rPr>
        <w:t>各基层工会：</w:t>
      </w:r>
    </w:p>
    <w:p w:rsidR="00521E0C" w:rsidRDefault="00896C07">
      <w:pPr>
        <w:spacing w:line="640" w:lineRule="exact"/>
        <w:ind w:firstLineChars="200" w:firstLine="640"/>
        <w:rPr>
          <w:rFonts w:ascii="仿宋_GB2312" w:eastAsia="仿宋_GB2312" w:hAnsi="宋体" w:cs="仿宋_GB2312"/>
          <w:bCs/>
          <w:sz w:val="32"/>
          <w:szCs w:val="32"/>
        </w:rPr>
      </w:pPr>
      <w:r>
        <w:rPr>
          <w:rFonts w:ascii="仿宋_GB2312" w:eastAsia="仿宋_GB2312" w:hAnsi="仿宋" w:cs="宋体" w:hint="eastAsia"/>
          <w:kern w:val="0"/>
          <w:sz w:val="32"/>
          <w:szCs w:val="32"/>
        </w:rPr>
        <w:t>为做好</w:t>
      </w:r>
      <w:r>
        <w:rPr>
          <w:rFonts w:ascii="仿宋_GB2312" w:eastAsia="仿宋_GB2312" w:hAnsi="仿宋" w:cs="宋体" w:hint="eastAsia"/>
          <w:kern w:val="0"/>
          <w:sz w:val="32"/>
          <w:szCs w:val="32"/>
        </w:rPr>
        <w:t>2019</w:t>
      </w:r>
      <w:r>
        <w:rPr>
          <w:rFonts w:ascii="仿宋_GB2312" w:eastAsia="仿宋_GB2312" w:hAnsi="仿宋" w:cs="宋体" w:hint="eastAsia"/>
          <w:kern w:val="0"/>
          <w:sz w:val="32"/>
          <w:szCs w:val="32"/>
        </w:rPr>
        <w:t>年基层工会年度考核工作，推进基层工会工作发展，</w:t>
      </w:r>
      <w:r>
        <w:rPr>
          <w:rFonts w:ascii="仿宋_GB2312" w:eastAsia="仿宋_GB2312" w:hAnsi="宋体" w:cs="仿宋_GB2312" w:hint="eastAsia"/>
          <w:bCs/>
          <w:sz w:val="32"/>
          <w:szCs w:val="32"/>
        </w:rPr>
        <w:t>经研究决定对全区教育系统基层工会工作进行集中考核，</w:t>
      </w:r>
      <w:r>
        <w:rPr>
          <w:rFonts w:ascii="仿宋_GB2312" w:eastAsia="仿宋_GB2312" w:hAnsi="仿宋" w:cs="宋体" w:hint="eastAsia"/>
          <w:kern w:val="0"/>
          <w:sz w:val="32"/>
          <w:szCs w:val="32"/>
        </w:rPr>
        <w:t>现就</w:t>
      </w:r>
      <w:r>
        <w:rPr>
          <w:rFonts w:ascii="仿宋_GB2312" w:eastAsia="仿宋_GB2312" w:hAnsi="仿宋" w:cs="宋体" w:hint="eastAsia"/>
          <w:kern w:val="0"/>
          <w:sz w:val="32"/>
          <w:szCs w:val="32"/>
        </w:rPr>
        <w:t>2019</w:t>
      </w:r>
      <w:r>
        <w:rPr>
          <w:rFonts w:ascii="仿宋_GB2312" w:eastAsia="仿宋_GB2312" w:hAnsi="仿宋" w:cs="宋体" w:hint="eastAsia"/>
          <w:kern w:val="0"/>
          <w:sz w:val="32"/>
          <w:szCs w:val="32"/>
        </w:rPr>
        <w:t>年度基层工会考核工作通知如下：</w:t>
      </w:r>
    </w:p>
    <w:p w:rsidR="00521E0C" w:rsidRDefault="00896C07">
      <w:pPr>
        <w:pStyle w:val="a7"/>
        <w:numPr>
          <w:ilvl w:val="0"/>
          <w:numId w:val="1"/>
        </w:numPr>
        <w:spacing w:line="640" w:lineRule="exact"/>
        <w:ind w:firstLineChars="0"/>
        <w:rPr>
          <w:rFonts w:ascii="仿宋_GB2312" w:eastAsia="仿宋_GB2312" w:hAnsi="宋体" w:cs="仿宋_GB2312"/>
          <w:bCs/>
          <w:sz w:val="32"/>
          <w:szCs w:val="32"/>
        </w:rPr>
      </w:pPr>
      <w:r>
        <w:rPr>
          <w:rFonts w:ascii="仿宋_GB2312" w:eastAsia="仿宋_GB2312" w:hAnsi="宋体" w:cs="仿宋_GB2312" w:hint="eastAsia"/>
          <w:bCs/>
          <w:sz w:val="32"/>
          <w:szCs w:val="32"/>
        </w:rPr>
        <w:t>考核对象：各基层工会</w:t>
      </w:r>
    </w:p>
    <w:p w:rsidR="00521E0C" w:rsidRDefault="00896C07">
      <w:pPr>
        <w:pStyle w:val="a7"/>
        <w:numPr>
          <w:ilvl w:val="0"/>
          <w:numId w:val="1"/>
        </w:numPr>
        <w:spacing w:line="640" w:lineRule="exact"/>
        <w:ind w:firstLineChars="0"/>
        <w:rPr>
          <w:rFonts w:ascii="仿宋_GB2312" w:eastAsia="仿宋_GB2312" w:hAnsi="宋体"/>
          <w:bCs/>
          <w:sz w:val="32"/>
          <w:szCs w:val="32"/>
        </w:rPr>
      </w:pPr>
      <w:r>
        <w:rPr>
          <w:rFonts w:ascii="仿宋_GB2312" w:eastAsia="仿宋_GB2312" w:hAnsi="宋体" w:cs="仿宋_GB2312" w:hint="eastAsia"/>
          <w:bCs/>
          <w:sz w:val="32"/>
          <w:szCs w:val="32"/>
        </w:rPr>
        <w:t>考核时间：</w:t>
      </w:r>
      <w:r>
        <w:rPr>
          <w:rFonts w:ascii="仿宋_GB2312" w:eastAsia="仿宋_GB2312" w:hAnsi="宋体" w:cs="仿宋_GB2312" w:hint="eastAsia"/>
          <w:bCs/>
          <w:sz w:val="32"/>
          <w:szCs w:val="32"/>
        </w:rPr>
        <w:t>2019</w:t>
      </w:r>
      <w:r>
        <w:rPr>
          <w:rFonts w:ascii="仿宋_GB2312" w:eastAsia="仿宋_GB2312" w:hAnsi="宋体" w:cs="仿宋_GB2312" w:hint="eastAsia"/>
          <w:bCs/>
          <w:sz w:val="32"/>
          <w:szCs w:val="32"/>
        </w:rPr>
        <w:t>年</w:t>
      </w:r>
      <w:r>
        <w:rPr>
          <w:rFonts w:ascii="仿宋_GB2312" w:eastAsia="仿宋_GB2312" w:hAnsi="宋体" w:cs="仿宋_GB2312" w:hint="eastAsia"/>
          <w:bCs/>
          <w:sz w:val="32"/>
          <w:szCs w:val="32"/>
        </w:rPr>
        <w:t>12</w:t>
      </w:r>
      <w:r>
        <w:rPr>
          <w:rFonts w:ascii="仿宋_GB2312" w:eastAsia="仿宋_GB2312" w:hAnsi="宋体" w:cs="仿宋_GB2312" w:hint="eastAsia"/>
          <w:bCs/>
          <w:sz w:val="32"/>
          <w:szCs w:val="32"/>
        </w:rPr>
        <w:t>月</w:t>
      </w:r>
      <w:r>
        <w:rPr>
          <w:rFonts w:ascii="仿宋_GB2312" w:eastAsia="仿宋_GB2312" w:hAnsi="宋体" w:cs="仿宋_GB2312" w:hint="eastAsia"/>
          <w:bCs/>
          <w:sz w:val="32"/>
          <w:szCs w:val="32"/>
        </w:rPr>
        <w:t>17</w:t>
      </w:r>
      <w:r>
        <w:rPr>
          <w:rFonts w:ascii="仿宋_GB2312" w:eastAsia="仿宋_GB2312" w:hAnsi="宋体" w:cs="仿宋_GB2312" w:hint="eastAsia"/>
          <w:bCs/>
          <w:sz w:val="32"/>
          <w:szCs w:val="32"/>
        </w:rPr>
        <w:t>日—</w:t>
      </w:r>
      <w:r>
        <w:rPr>
          <w:rFonts w:ascii="仿宋_GB2312" w:eastAsia="仿宋_GB2312" w:hAnsi="宋体" w:cs="仿宋_GB2312" w:hint="eastAsia"/>
          <w:bCs/>
          <w:sz w:val="32"/>
          <w:szCs w:val="32"/>
        </w:rPr>
        <w:t>19</w:t>
      </w:r>
      <w:r>
        <w:rPr>
          <w:rFonts w:ascii="仿宋_GB2312" w:eastAsia="仿宋_GB2312" w:hAnsi="宋体" w:cs="仿宋_GB2312" w:hint="eastAsia"/>
          <w:bCs/>
          <w:sz w:val="32"/>
          <w:szCs w:val="32"/>
        </w:rPr>
        <w:t>日，上午集中时间为</w:t>
      </w:r>
      <w:r>
        <w:rPr>
          <w:rFonts w:ascii="仿宋_GB2312" w:eastAsia="仿宋_GB2312" w:hAnsi="宋体" w:cs="仿宋_GB2312" w:hint="eastAsia"/>
          <w:bCs/>
          <w:sz w:val="32"/>
          <w:szCs w:val="32"/>
        </w:rPr>
        <w:t>8</w:t>
      </w:r>
      <w:r>
        <w:rPr>
          <w:rFonts w:ascii="仿宋_GB2312" w:eastAsia="仿宋_GB2312" w:hAnsi="宋体" w:cs="仿宋_GB2312" w:hint="eastAsia"/>
          <w:bCs/>
          <w:sz w:val="32"/>
          <w:szCs w:val="32"/>
        </w:rPr>
        <w:t>：</w:t>
      </w:r>
      <w:r>
        <w:rPr>
          <w:rFonts w:ascii="仿宋_GB2312" w:eastAsia="仿宋_GB2312" w:hAnsi="宋体" w:cs="仿宋_GB2312" w:hint="eastAsia"/>
          <w:bCs/>
          <w:sz w:val="32"/>
          <w:szCs w:val="32"/>
        </w:rPr>
        <w:t>30</w:t>
      </w:r>
      <w:r>
        <w:rPr>
          <w:rFonts w:ascii="仿宋_GB2312" w:eastAsia="仿宋_GB2312" w:hAnsi="宋体" w:cs="仿宋_GB2312" w:hint="eastAsia"/>
          <w:bCs/>
          <w:sz w:val="32"/>
          <w:szCs w:val="32"/>
        </w:rPr>
        <w:t>，下午集中时间为</w:t>
      </w:r>
      <w:r>
        <w:rPr>
          <w:rFonts w:ascii="仿宋_GB2312" w:eastAsia="仿宋_GB2312" w:hAnsi="宋体" w:cs="仿宋_GB2312" w:hint="eastAsia"/>
          <w:bCs/>
          <w:sz w:val="32"/>
          <w:szCs w:val="32"/>
        </w:rPr>
        <w:t>2</w:t>
      </w:r>
      <w:r>
        <w:rPr>
          <w:rFonts w:ascii="仿宋_GB2312" w:eastAsia="仿宋_GB2312" w:hAnsi="宋体" w:cs="仿宋_GB2312" w:hint="eastAsia"/>
          <w:bCs/>
          <w:sz w:val="32"/>
          <w:szCs w:val="32"/>
        </w:rPr>
        <w:t>：</w:t>
      </w:r>
      <w:r>
        <w:rPr>
          <w:rFonts w:ascii="仿宋_GB2312" w:eastAsia="仿宋_GB2312" w:hAnsi="宋体" w:cs="仿宋_GB2312" w:hint="eastAsia"/>
          <w:bCs/>
          <w:sz w:val="32"/>
          <w:szCs w:val="32"/>
        </w:rPr>
        <w:t>00</w:t>
      </w:r>
      <w:r>
        <w:rPr>
          <w:rFonts w:ascii="仿宋_GB2312" w:eastAsia="仿宋_GB2312" w:hAnsi="宋体" w:cs="仿宋_GB2312" w:hint="eastAsia"/>
          <w:bCs/>
          <w:sz w:val="32"/>
          <w:szCs w:val="32"/>
        </w:rPr>
        <w:t>，地点详见考核安排表。</w:t>
      </w:r>
    </w:p>
    <w:p w:rsidR="00521E0C" w:rsidRDefault="00896C07">
      <w:pPr>
        <w:spacing w:line="640" w:lineRule="exact"/>
        <w:ind w:firstLineChars="200" w:firstLine="640"/>
        <w:rPr>
          <w:rFonts w:ascii="仿宋_GB2312" w:eastAsia="仿宋_GB2312" w:hAnsi="宋体"/>
          <w:bCs/>
          <w:sz w:val="32"/>
          <w:szCs w:val="32"/>
        </w:rPr>
      </w:pPr>
      <w:r>
        <w:rPr>
          <w:rFonts w:ascii="仿宋_GB2312" w:eastAsia="仿宋_GB2312" w:hAnsi="宋体" w:cs="仿宋_GB2312" w:hint="eastAsia"/>
          <w:bCs/>
          <w:sz w:val="32"/>
          <w:szCs w:val="32"/>
        </w:rPr>
        <w:t>三、考核方法：</w:t>
      </w:r>
    </w:p>
    <w:p w:rsidR="00521E0C" w:rsidRDefault="00896C07">
      <w:pPr>
        <w:spacing w:line="640" w:lineRule="exact"/>
        <w:ind w:firstLineChars="196" w:firstLine="627"/>
        <w:rPr>
          <w:rFonts w:ascii="仿宋_GB2312" w:eastAsia="仿宋_GB2312" w:hAnsi="宋体"/>
          <w:bCs/>
          <w:sz w:val="32"/>
          <w:szCs w:val="32"/>
        </w:rPr>
      </w:pPr>
      <w:r>
        <w:rPr>
          <w:rFonts w:ascii="仿宋_GB2312" w:eastAsia="仿宋_GB2312" w:hAnsi="宋体" w:cs="仿宋_GB2312" w:hint="eastAsia"/>
          <w:bCs/>
          <w:sz w:val="32"/>
          <w:szCs w:val="32"/>
        </w:rPr>
        <w:lastRenderedPageBreak/>
        <w:t>１</w:t>
      </w:r>
      <w:r>
        <w:rPr>
          <w:rFonts w:ascii="仿宋_GB2312" w:eastAsia="仿宋_GB2312" w:hAnsi="宋体" w:cs="仿宋_GB2312" w:hint="eastAsia"/>
          <w:bCs/>
          <w:sz w:val="32"/>
          <w:szCs w:val="32"/>
        </w:rPr>
        <w:t>.</w:t>
      </w:r>
      <w:r>
        <w:rPr>
          <w:rFonts w:ascii="仿宋_GB2312" w:eastAsia="仿宋_GB2312" w:hAnsi="宋体" w:cs="仿宋_GB2312" w:hint="eastAsia"/>
          <w:bCs/>
          <w:sz w:val="32"/>
          <w:szCs w:val="32"/>
        </w:rPr>
        <w:t>总结自评</w:t>
      </w:r>
    </w:p>
    <w:p w:rsidR="00521E0C" w:rsidRDefault="00896C07">
      <w:pPr>
        <w:spacing w:line="640" w:lineRule="exact"/>
        <w:ind w:firstLineChars="200" w:firstLine="640"/>
        <w:rPr>
          <w:rFonts w:ascii="仿宋_GB2312" w:eastAsia="仿宋_GB2312" w:hAnsi="宋体"/>
          <w:bCs/>
          <w:sz w:val="32"/>
          <w:szCs w:val="32"/>
        </w:rPr>
      </w:pPr>
      <w:r>
        <w:rPr>
          <w:rFonts w:ascii="仿宋_GB2312" w:eastAsia="仿宋_GB2312" w:hAnsi="宋体" w:cs="仿宋_GB2312" w:hint="eastAsia"/>
          <w:bCs/>
          <w:sz w:val="32"/>
          <w:szCs w:val="32"/>
        </w:rPr>
        <w:t>按照《金坛区教育系统基层工会</w:t>
      </w:r>
      <w:r>
        <w:rPr>
          <w:rFonts w:ascii="仿宋_GB2312" w:eastAsia="仿宋_GB2312" w:hAnsi="宋体" w:cs="仿宋_GB2312" w:hint="eastAsia"/>
          <w:bCs/>
          <w:sz w:val="32"/>
          <w:szCs w:val="32"/>
        </w:rPr>
        <w:t>2019</w:t>
      </w:r>
      <w:r>
        <w:rPr>
          <w:rFonts w:ascii="仿宋_GB2312" w:eastAsia="仿宋_GB2312" w:hAnsi="宋体" w:cs="仿宋_GB2312" w:hint="eastAsia"/>
          <w:bCs/>
          <w:sz w:val="32"/>
          <w:szCs w:val="32"/>
        </w:rPr>
        <w:t>年度工作考核细则》中内容</w:t>
      </w:r>
      <w:r>
        <w:rPr>
          <w:rFonts w:ascii="仿宋_GB2312" w:eastAsia="仿宋_GB2312" w:hAnsi="宋体" w:cs="仿宋_GB2312" w:hint="eastAsia"/>
          <w:bCs/>
          <w:sz w:val="32"/>
          <w:szCs w:val="32"/>
        </w:rPr>
        <w:t>,</w:t>
      </w:r>
      <w:r>
        <w:rPr>
          <w:rFonts w:ascii="仿宋_GB2312" w:eastAsia="仿宋_GB2312" w:hAnsi="宋体" w:cs="仿宋_GB2312" w:hint="eastAsia"/>
          <w:bCs/>
          <w:sz w:val="32"/>
          <w:szCs w:val="32"/>
        </w:rPr>
        <w:t>各基层工会要认真总结，完成自评，</w:t>
      </w:r>
      <w:r>
        <w:rPr>
          <w:rFonts w:ascii="仿宋_GB2312" w:eastAsia="仿宋_GB2312" w:hAnsi="仿宋" w:cs="宋体" w:hint="eastAsia"/>
          <w:kern w:val="0"/>
          <w:sz w:val="32"/>
          <w:szCs w:val="32"/>
        </w:rPr>
        <w:t>撰写好</w:t>
      </w:r>
      <w:r>
        <w:rPr>
          <w:rFonts w:ascii="仿宋_GB2312" w:eastAsia="仿宋_GB2312" w:hAnsi="仿宋" w:cs="宋体" w:hint="eastAsia"/>
          <w:kern w:val="0"/>
          <w:sz w:val="32"/>
          <w:szCs w:val="32"/>
        </w:rPr>
        <w:t>2019</w:t>
      </w:r>
      <w:r>
        <w:rPr>
          <w:rFonts w:ascii="仿宋_GB2312" w:eastAsia="仿宋_GB2312" w:hAnsi="仿宋" w:cs="宋体" w:hint="eastAsia"/>
          <w:kern w:val="0"/>
          <w:sz w:val="32"/>
          <w:szCs w:val="32"/>
        </w:rPr>
        <w:t>年度工会工作总结。</w:t>
      </w:r>
    </w:p>
    <w:p w:rsidR="00521E0C" w:rsidRDefault="00896C07">
      <w:pPr>
        <w:spacing w:line="640" w:lineRule="exact"/>
        <w:ind w:firstLineChars="246" w:firstLine="787"/>
        <w:rPr>
          <w:rFonts w:ascii="仿宋_GB2312" w:eastAsia="仿宋_GB2312" w:hAnsi="宋体"/>
          <w:bCs/>
          <w:sz w:val="32"/>
          <w:szCs w:val="32"/>
        </w:rPr>
      </w:pPr>
      <w:r>
        <w:rPr>
          <w:rFonts w:ascii="仿宋_GB2312" w:eastAsia="仿宋_GB2312" w:hAnsi="宋体" w:cs="仿宋_GB2312" w:hint="eastAsia"/>
          <w:bCs/>
          <w:sz w:val="32"/>
          <w:szCs w:val="32"/>
        </w:rPr>
        <w:t>2.</w:t>
      </w:r>
      <w:r>
        <w:rPr>
          <w:rFonts w:ascii="仿宋_GB2312" w:eastAsia="仿宋_GB2312" w:hAnsi="宋体" w:cs="仿宋_GB2312" w:hint="eastAsia"/>
          <w:bCs/>
          <w:sz w:val="32"/>
          <w:szCs w:val="32"/>
        </w:rPr>
        <w:t>交流互评</w:t>
      </w:r>
    </w:p>
    <w:p w:rsidR="00521E0C" w:rsidRDefault="00896C07">
      <w:pPr>
        <w:spacing w:line="640" w:lineRule="exact"/>
        <w:ind w:firstLineChars="200" w:firstLine="640"/>
        <w:jc w:val="left"/>
        <w:rPr>
          <w:rFonts w:ascii="仿宋_GB2312" w:eastAsia="仿宋_GB2312" w:hAnsi="宋体"/>
          <w:bCs/>
          <w:sz w:val="32"/>
          <w:szCs w:val="32"/>
        </w:rPr>
      </w:pPr>
      <w:r>
        <w:rPr>
          <w:rFonts w:ascii="仿宋_GB2312" w:eastAsia="仿宋_GB2312" w:hAnsi="宋体" w:cs="仿宋_GB2312" w:hint="eastAsia"/>
          <w:bCs/>
          <w:sz w:val="32"/>
          <w:szCs w:val="32"/>
        </w:rPr>
        <w:t>在各基层工会自评、总结基础上于</w:t>
      </w:r>
      <w:r>
        <w:rPr>
          <w:rFonts w:ascii="仿宋_GB2312" w:eastAsia="仿宋_GB2312" w:hAnsi="宋体" w:cs="仿宋_GB2312" w:hint="eastAsia"/>
          <w:bCs/>
          <w:sz w:val="32"/>
          <w:szCs w:val="32"/>
        </w:rPr>
        <w:t>2019</w:t>
      </w:r>
      <w:r>
        <w:rPr>
          <w:rFonts w:ascii="仿宋_GB2312" w:eastAsia="仿宋_GB2312" w:hAnsi="宋体" w:cs="仿宋_GB2312" w:hint="eastAsia"/>
          <w:bCs/>
          <w:sz w:val="32"/>
          <w:szCs w:val="32"/>
        </w:rPr>
        <w:t>年</w:t>
      </w:r>
      <w:r>
        <w:rPr>
          <w:rFonts w:ascii="仿宋_GB2312" w:eastAsia="仿宋_GB2312" w:hAnsi="宋体" w:cs="仿宋_GB2312" w:hint="eastAsia"/>
          <w:bCs/>
          <w:sz w:val="32"/>
          <w:szCs w:val="32"/>
        </w:rPr>
        <w:t>12</w:t>
      </w:r>
      <w:r>
        <w:rPr>
          <w:rFonts w:ascii="仿宋_GB2312" w:eastAsia="仿宋_GB2312" w:hAnsi="宋体" w:cs="仿宋_GB2312" w:hint="eastAsia"/>
          <w:bCs/>
          <w:sz w:val="32"/>
          <w:szCs w:val="32"/>
        </w:rPr>
        <w:t>月</w:t>
      </w:r>
      <w:r>
        <w:rPr>
          <w:rFonts w:ascii="仿宋_GB2312" w:eastAsia="仿宋_GB2312" w:hAnsi="宋体" w:cs="仿宋_GB2312" w:hint="eastAsia"/>
          <w:bCs/>
          <w:sz w:val="32"/>
          <w:szCs w:val="32"/>
        </w:rPr>
        <w:t>17</w:t>
      </w:r>
      <w:r>
        <w:rPr>
          <w:rFonts w:ascii="仿宋_GB2312" w:eastAsia="仿宋_GB2312" w:hAnsi="宋体" w:cs="仿宋_GB2312" w:hint="eastAsia"/>
          <w:bCs/>
          <w:sz w:val="32"/>
          <w:szCs w:val="32"/>
        </w:rPr>
        <w:t>—</w:t>
      </w:r>
      <w:r>
        <w:rPr>
          <w:rFonts w:ascii="仿宋_GB2312" w:eastAsia="仿宋_GB2312" w:hAnsi="宋体" w:cs="仿宋_GB2312" w:hint="eastAsia"/>
          <w:bCs/>
          <w:sz w:val="32"/>
          <w:szCs w:val="32"/>
        </w:rPr>
        <w:t>19</w:t>
      </w:r>
      <w:r>
        <w:rPr>
          <w:rFonts w:ascii="仿宋_GB2312" w:eastAsia="仿宋_GB2312" w:hAnsi="宋体" w:cs="仿宋_GB2312" w:hint="eastAsia"/>
          <w:bCs/>
          <w:sz w:val="32"/>
          <w:szCs w:val="32"/>
        </w:rPr>
        <w:t>日分片进行工作交流与互评，交流时切忌面面俱到，主要讲述工作亮点，时间控制在</w:t>
      </w:r>
      <w:r>
        <w:rPr>
          <w:rFonts w:ascii="仿宋_GB2312" w:eastAsia="仿宋_GB2312" w:hAnsi="宋体" w:cs="仿宋_GB2312" w:hint="eastAsia"/>
          <w:bCs/>
          <w:sz w:val="32"/>
          <w:szCs w:val="32"/>
        </w:rPr>
        <w:t>5</w:t>
      </w:r>
      <w:r>
        <w:rPr>
          <w:rFonts w:ascii="仿宋_GB2312" w:eastAsia="仿宋_GB2312" w:hAnsi="宋体" w:cs="仿宋_GB2312" w:hint="eastAsia"/>
          <w:bCs/>
          <w:sz w:val="32"/>
          <w:szCs w:val="32"/>
        </w:rPr>
        <w:t>分钟以内，由参会的基层工会主席进行互评。</w:t>
      </w:r>
    </w:p>
    <w:p w:rsidR="00521E0C" w:rsidRDefault="00896C07">
      <w:pPr>
        <w:spacing w:line="640" w:lineRule="exact"/>
        <w:ind w:firstLineChars="200" w:firstLine="640"/>
        <w:rPr>
          <w:rFonts w:ascii="仿宋_GB2312" w:eastAsia="仿宋_GB2312" w:hAnsi="宋体"/>
          <w:bCs/>
          <w:sz w:val="32"/>
          <w:szCs w:val="32"/>
        </w:rPr>
      </w:pPr>
      <w:r>
        <w:rPr>
          <w:rFonts w:ascii="仿宋_GB2312" w:eastAsia="仿宋_GB2312" w:hAnsi="宋体" w:cs="仿宋_GB2312" w:hint="eastAsia"/>
          <w:bCs/>
          <w:sz w:val="32"/>
          <w:szCs w:val="32"/>
        </w:rPr>
        <w:t>3.</w:t>
      </w:r>
      <w:r>
        <w:rPr>
          <w:rFonts w:ascii="仿宋_GB2312" w:eastAsia="仿宋_GB2312" w:hAnsi="宋体" w:hint="eastAsia"/>
          <w:bCs/>
          <w:sz w:val="32"/>
          <w:szCs w:val="32"/>
        </w:rPr>
        <w:t>专家考评</w:t>
      </w:r>
    </w:p>
    <w:p w:rsidR="00521E0C" w:rsidRDefault="00896C07">
      <w:pPr>
        <w:spacing w:line="64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区教育工会组成专家考评组，根据各基层工会自评和工作总结、片区交流与互评，对各基层工会进行综合考评，考评结果报区教育工会。</w:t>
      </w:r>
    </w:p>
    <w:p w:rsidR="00521E0C" w:rsidRDefault="00896C07">
      <w:pPr>
        <w:spacing w:line="64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4.</w:t>
      </w:r>
      <w:r>
        <w:rPr>
          <w:rFonts w:ascii="仿宋_GB2312" w:eastAsia="仿宋_GB2312" w:hAnsi="宋体" w:cs="仿宋_GB2312" w:hint="eastAsia"/>
          <w:bCs/>
          <w:sz w:val="32"/>
          <w:szCs w:val="32"/>
        </w:rPr>
        <w:t>综合评定</w:t>
      </w:r>
    </w:p>
    <w:p w:rsidR="00521E0C" w:rsidRDefault="00896C07">
      <w:pPr>
        <w:spacing w:line="64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区教育工会在各基层工会自评、互评、专家考评的基础上，结合各基层工会在积极参与和完成上级工会部门布置的工作等基础上，对各基层工会工作进行综合考评，最终考核结果报分管领导后发文公布。</w:t>
      </w:r>
    </w:p>
    <w:p w:rsidR="00521E0C" w:rsidRDefault="00896C07">
      <w:pPr>
        <w:spacing w:line="640" w:lineRule="exact"/>
        <w:ind w:firstLineChars="200" w:firstLine="640"/>
        <w:rPr>
          <w:rFonts w:ascii="仿宋_GB2312" w:eastAsia="仿宋_GB2312" w:hAnsi="宋体"/>
          <w:bCs/>
          <w:sz w:val="32"/>
          <w:szCs w:val="32"/>
        </w:rPr>
      </w:pPr>
      <w:r>
        <w:rPr>
          <w:rFonts w:ascii="仿宋_GB2312" w:eastAsia="仿宋_GB2312" w:hAnsi="宋体" w:cs="仿宋_GB2312" w:hint="eastAsia"/>
          <w:bCs/>
          <w:sz w:val="32"/>
          <w:szCs w:val="32"/>
        </w:rPr>
        <w:t>5.</w:t>
      </w:r>
      <w:r>
        <w:rPr>
          <w:rFonts w:ascii="仿宋_GB2312" w:eastAsia="仿宋_GB2312" w:hAnsi="宋体" w:cs="仿宋_GB2312" w:hint="eastAsia"/>
          <w:bCs/>
          <w:sz w:val="32"/>
          <w:szCs w:val="32"/>
        </w:rPr>
        <w:t>上交材料：</w:t>
      </w:r>
      <w:r>
        <w:rPr>
          <w:rFonts w:ascii="仿宋_GB2312" w:eastAsia="仿宋_GB2312" w:hAnsi="宋体" w:cs="仿宋_GB2312" w:hint="eastAsia"/>
          <w:bCs/>
          <w:sz w:val="32"/>
          <w:szCs w:val="32"/>
        </w:rPr>
        <w:t>2019</w:t>
      </w:r>
      <w:r>
        <w:rPr>
          <w:rFonts w:ascii="仿宋_GB2312" w:eastAsia="仿宋_GB2312" w:hAnsi="宋体" w:cs="仿宋_GB2312" w:hint="eastAsia"/>
          <w:bCs/>
          <w:sz w:val="32"/>
          <w:szCs w:val="32"/>
        </w:rPr>
        <w:t>年度工作总结于</w:t>
      </w:r>
      <w:r>
        <w:rPr>
          <w:rFonts w:hint="eastAsia"/>
          <w:sz w:val="32"/>
          <w:szCs w:val="32"/>
        </w:rPr>
        <w:t>2019</w:t>
      </w:r>
      <w:r>
        <w:rPr>
          <w:rFonts w:hint="eastAsia"/>
          <w:sz w:val="32"/>
          <w:szCs w:val="32"/>
        </w:rPr>
        <w:t>年</w:t>
      </w:r>
      <w:r>
        <w:rPr>
          <w:rFonts w:hint="eastAsia"/>
          <w:sz w:val="32"/>
          <w:szCs w:val="32"/>
        </w:rPr>
        <w:t>12</w:t>
      </w:r>
      <w:r>
        <w:rPr>
          <w:rFonts w:hint="eastAsia"/>
          <w:sz w:val="32"/>
          <w:szCs w:val="32"/>
        </w:rPr>
        <w:t>月</w:t>
      </w:r>
      <w:r>
        <w:rPr>
          <w:rFonts w:hint="eastAsia"/>
          <w:sz w:val="32"/>
          <w:szCs w:val="32"/>
        </w:rPr>
        <w:t>25</w:t>
      </w:r>
      <w:r>
        <w:rPr>
          <w:rFonts w:hint="eastAsia"/>
          <w:sz w:val="32"/>
          <w:szCs w:val="32"/>
        </w:rPr>
        <w:t>日</w:t>
      </w:r>
      <w:r>
        <w:rPr>
          <w:rFonts w:ascii="仿宋_GB2312" w:eastAsia="仿宋_GB2312" w:hAnsi="宋体" w:cs="仿宋_GB2312" w:hint="eastAsia"/>
          <w:bCs/>
          <w:sz w:val="32"/>
          <w:szCs w:val="32"/>
        </w:rPr>
        <w:t>前上传电子稿至教育工会邮箱：</w:t>
      </w:r>
      <w:hyperlink r:id="rId8" w:history="1">
        <w:r>
          <w:rPr>
            <w:rStyle w:val="a6"/>
            <w:rFonts w:eastAsia="仿宋_GB2312"/>
            <w:bCs/>
            <w:sz w:val="32"/>
            <w:szCs w:val="32"/>
          </w:rPr>
          <w:t>jtjyghbgs@163.com</w:t>
        </w:r>
      </w:hyperlink>
      <w:r>
        <w:rPr>
          <w:rFonts w:ascii="仿宋_GB2312" w:eastAsia="仿宋_GB2312" w:hAnsi="宋体" w:cs="仿宋_GB2312" w:hint="eastAsia"/>
          <w:bCs/>
          <w:sz w:val="32"/>
          <w:szCs w:val="32"/>
        </w:rPr>
        <w:t>，</w:t>
      </w:r>
      <w:r>
        <w:rPr>
          <w:rFonts w:ascii="仿宋_GB2312" w:eastAsia="仿宋_GB2312" w:hAnsi="宋体" w:cs="仿宋_GB2312" w:hint="eastAsia"/>
          <w:bCs/>
          <w:sz w:val="32"/>
          <w:szCs w:val="32"/>
        </w:rPr>
        <w:t>并于考核当天</w:t>
      </w:r>
      <w:r>
        <w:rPr>
          <w:rFonts w:ascii="仿宋_GB2312" w:eastAsia="仿宋_GB2312" w:hAnsi="宋体" w:cs="仿宋_GB2312" w:hint="eastAsia"/>
          <w:bCs/>
          <w:sz w:val="32"/>
          <w:szCs w:val="32"/>
        </w:rPr>
        <w:t>将</w:t>
      </w:r>
      <w:r>
        <w:rPr>
          <w:rFonts w:ascii="仿宋_GB2312" w:eastAsia="仿宋_GB2312" w:hAnsi="宋体" w:cs="仿宋_GB2312" w:hint="eastAsia"/>
          <w:bCs/>
          <w:sz w:val="32"/>
          <w:szCs w:val="32"/>
        </w:rPr>
        <w:t>年度总结</w:t>
      </w:r>
      <w:r>
        <w:rPr>
          <w:rFonts w:ascii="仿宋_GB2312" w:eastAsia="仿宋_GB2312" w:hAnsi="宋体" w:cs="仿宋_GB2312" w:hint="eastAsia"/>
          <w:bCs/>
          <w:sz w:val="32"/>
          <w:szCs w:val="32"/>
        </w:rPr>
        <w:t>纸质稿和《考核细则》自评表（各一式五份）带到各考</w:t>
      </w:r>
      <w:r>
        <w:rPr>
          <w:rFonts w:ascii="仿宋_GB2312" w:eastAsia="仿宋_GB2312" w:hAnsi="宋体" w:cs="仿宋_GB2312" w:hint="eastAsia"/>
          <w:bCs/>
          <w:sz w:val="32"/>
          <w:szCs w:val="32"/>
        </w:rPr>
        <w:lastRenderedPageBreak/>
        <w:t>核地点，交给考核人员。各校要认真收集、整理本年度工会工作的相</w:t>
      </w:r>
      <w:r>
        <w:rPr>
          <w:rFonts w:ascii="仿宋_GB2312" w:eastAsia="仿宋_GB2312" w:hAnsi="宋体" w:cs="仿宋_GB2312" w:hint="eastAsia"/>
          <w:bCs/>
          <w:sz w:val="32"/>
          <w:szCs w:val="32"/>
        </w:rPr>
        <w:t>关资料，及时存档，形成较为规范的学校工会工作档案。</w:t>
      </w:r>
    </w:p>
    <w:p w:rsidR="00521E0C" w:rsidRDefault="00521E0C">
      <w:pPr>
        <w:spacing w:line="600" w:lineRule="exact"/>
        <w:rPr>
          <w:rFonts w:ascii="仿宋_GB2312" w:eastAsia="仿宋_GB2312" w:hAnsi="宋体" w:cs="仿宋_GB2312"/>
          <w:bCs/>
          <w:sz w:val="32"/>
          <w:szCs w:val="32"/>
        </w:rPr>
      </w:pPr>
    </w:p>
    <w:p w:rsidR="00521E0C" w:rsidRDefault="00896C07">
      <w:pPr>
        <w:spacing w:line="600" w:lineRule="exact"/>
        <w:rPr>
          <w:rFonts w:ascii="仿宋_GB2312" w:eastAsia="仿宋_GB2312" w:hAnsi="宋体"/>
          <w:bCs/>
          <w:sz w:val="32"/>
          <w:szCs w:val="32"/>
        </w:rPr>
      </w:pPr>
      <w:r>
        <w:rPr>
          <w:rFonts w:ascii="仿宋_GB2312" w:eastAsia="仿宋_GB2312" w:hAnsi="宋体" w:cs="仿宋_GB2312" w:hint="eastAsia"/>
          <w:bCs/>
          <w:sz w:val="32"/>
          <w:szCs w:val="32"/>
        </w:rPr>
        <w:t>附件：</w:t>
      </w:r>
      <w:r>
        <w:rPr>
          <w:rFonts w:ascii="仿宋_GB2312" w:eastAsia="仿宋_GB2312" w:hAnsi="宋体" w:cs="仿宋_GB2312" w:hint="eastAsia"/>
          <w:bCs/>
          <w:sz w:val="32"/>
          <w:szCs w:val="32"/>
        </w:rPr>
        <w:t>1.</w:t>
      </w:r>
      <w:r>
        <w:rPr>
          <w:rFonts w:ascii="仿宋_GB2312" w:eastAsia="仿宋_GB2312" w:hAnsi="宋体" w:cs="仿宋_GB2312" w:hint="eastAsia"/>
          <w:bCs/>
          <w:sz w:val="32"/>
          <w:szCs w:val="32"/>
        </w:rPr>
        <w:t>金坛区教育系统基层工会</w:t>
      </w:r>
      <w:r>
        <w:rPr>
          <w:rFonts w:ascii="仿宋_GB2312" w:eastAsia="仿宋_GB2312" w:hAnsi="宋体" w:cs="仿宋_GB2312" w:hint="eastAsia"/>
          <w:bCs/>
          <w:sz w:val="32"/>
          <w:szCs w:val="32"/>
        </w:rPr>
        <w:t>2019</w:t>
      </w:r>
      <w:r>
        <w:rPr>
          <w:rFonts w:ascii="仿宋_GB2312" w:eastAsia="仿宋_GB2312" w:hAnsi="宋体" w:cs="仿宋_GB2312" w:hint="eastAsia"/>
          <w:bCs/>
          <w:sz w:val="32"/>
          <w:szCs w:val="32"/>
        </w:rPr>
        <w:t>年度工作考核细则</w:t>
      </w:r>
    </w:p>
    <w:p w:rsidR="00521E0C" w:rsidRDefault="00896C07">
      <w:pPr>
        <w:spacing w:line="640" w:lineRule="exact"/>
        <w:ind w:firstLineChars="300" w:firstLine="960"/>
        <w:rPr>
          <w:rFonts w:ascii="仿宋_GB2312" w:eastAsia="仿宋_GB2312" w:hAnsi="宋体"/>
          <w:bCs/>
          <w:sz w:val="32"/>
          <w:szCs w:val="32"/>
        </w:rPr>
      </w:pPr>
      <w:r>
        <w:rPr>
          <w:rFonts w:ascii="仿宋_GB2312" w:eastAsia="仿宋_GB2312" w:hAnsi="宋体" w:cs="仿宋_GB2312" w:hint="eastAsia"/>
          <w:bCs/>
          <w:sz w:val="32"/>
          <w:szCs w:val="32"/>
        </w:rPr>
        <w:t>2.2019</w:t>
      </w:r>
      <w:r>
        <w:rPr>
          <w:rFonts w:ascii="仿宋_GB2312" w:eastAsia="仿宋_GB2312" w:hAnsi="宋体" w:cs="仿宋_GB2312" w:hint="eastAsia"/>
          <w:bCs/>
          <w:sz w:val="32"/>
          <w:szCs w:val="32"/>
        </w:rPr>
        <w:t>年度基层工会工作目标考核安排表</w:t>
      </w: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521E0C">
      <w:pPr>
        <w:spacing w:line="640" w:lineRule="exact"/>
        <w:ind w:firstLineChars="1600" w:firstLine="5120"/>
        <w:rPr>
          <w:rFonts w:ascii="仿宋_GB2312" w:eastAsia="仿宋_GB2312" w:hAnsi="宋体" w:cs="仿宋_GB2312"/>
          <w:bCs/>
          <w:sz w:val="32"/>
          <w:szCs w:val="32"/>
        </w:rPr>
      </w:pPr>
    </w:p>
    <w:p w:rsidR="00521E0C" w:rsidRDefault="00896C07">
      <w:pPr>
        <w:spacing w:line="640" w:lineRule="exact"/>
        <w:jc w:val="right"/>
        <w:rPr>
          <w:rFonts w:ascii="仿宋_GB2312" w:eastAsia="仿宋_GB2312" w:hAnsi="宋体" w:cs="仿宋_GB2312"/>
          <w:bCs/>
          <w:sz w:val="32"/>
          <w:szCs w:val="32"/>
        </w:rPr>
      </w:pPr>
      <w:r>
        <w:rPr>
          <w:rFonts w:ascii="仿宋_GB2312" w:eastAsia="仿宋_GB2312" w:hAnsi="宋体" w:cs="仿宋_GB2312" w:hint="eastAsia"/>
          <w:bCs/>
          <w:sz w:val="32"/>
          <w:szCs w:val="32"/>
        </w:rPr>
        <w:t>中国教育工会常州市金坛区委员会</w:t>
      </w:r>
    </w:p>
    <w:p w:rsidR="00521E0C" w:rsidRDefault="00896C07">
      <w:pPr>
        <w:spacing w:line="640" w:lineRule="exact"/>
        <w:jc w:val="center"/>
        <w:rPr>
          <w:rFonts w:ascii="仿宋_GB2312" w:eastAsia="仿宋_GB2312" w:hAnsi="宋体" w:cs="仿宋_GB2312"/>
          <w:bCs/>
          <w:sz w:val="32"/>
          <w:szCs w:val="32"/>
        </w:rPr>
      </w:pPr>
      <w:r>
        <w:rPr>
          <w:rFonts w:ascii="仿宋_GB2312" w:eastAsia="仿宋_GB2312" w:hAnsi="宋体" w:cs="仿宋_GB2312" w:hint="eastAsia"/>
          <w:bCs/>
          <w:sz w:val="32"/>
          <w:szCs w:val="32"/>
        </w:rPr>
        <w:t xml:space="preserve">                                  2019</w:t>
      </w:r>
      <w:r>
        <w:rPr>
          <w:rFonts w:ascii="仿宋_GB2312" w:eastAsia="仿宋_GB2312" w:hAnsi="宋体" w:cs="仿宋_GB2312" w:hint="eastAsia"/>
          <w:bCs/>
          <w:sz w:val="32"/>
          <w:szCs w:val="32"/>
        </w:rPr>
        <w:t>年</w:t>
      </w:r>
      <w:r>
        <w:rPr>
          <w:rFonts w:ascii="仿宋_GB2312" w:eastAsia="仿宋_GB2312" w:hAnsi="宋体" w:cs="仿宋_GB2312" w:hint="eastAsia"/>
          <w:bCs/>
          <w:sz w:val="32"/>
          <w:szCs w:val="32"/>
        </w:rPr>
        <w:t>12</w:t>
      </w:r>
      <w:r>
        <w:rPr>
          <w:rFonts w:ascii="仿宋_GB2312" w:eastAsia="仿宋_GB2312" w:hAnsi="宋体" w:cs="仿宋_GB2312" w:hint="eastAsia"/>
          <w:bCs/>
          <w:sz w:val="32"/>
          <w:szCs w:val="32"/>
        </w:rPr>
        <w:t>月</w:t>
      </w:r>
      <w:r>
        <w:rPr>
          <w:rFonts w:ascii="仿宋_GB2312" w:eastAsia="仿宋_GB2312" w:hAnsi="宋体" w:cs="仿宋_GB2312" w:hint="eastAsia"/>
          <w:bCs/>
          <w:sz w:val="32"/>
          <w:szCs w:val="32"/>
        </w:rPr>
        <w:t>2</w:t>
      </w:r>
      <w:r>
        <w:rPr>
          <w:rFonts w:ascii="仿宋_GB2312" w:eastAsia="仿宋_GB2312" w:hAnsi="宋体" w:cs="仿宋_GB2312" w:hint="eastAsia"/>
          <w:bCs/>
          <w:sz w:val="32"/>
          <w:szCs w:val="32"/>
        </w:rPr>
        <w:t>日</w:t>
      </w:r>
    </w:p>
    <w:p w:rsidR="00521E0C" w:rsidRDefault="00521E0C">
      <w:pPr>
        <w:adjustRightInd w:val="0"/>
        <w:snapToGrid w:val="0"/>
        <w:spacing w:line="560" w:lineRule="exact"/>
        <w:rPr>
          <w:rFonts w:ascii="仿宋_GB2312" w:eastAsia="仿宋_GB2312" w:cs="Times New Roman"/>
          <w:sz w:val="32"/>
          <w:szCs w:val="32"/>
        </w:rPr>
      </w:pPr>
    </w:p>
    <w:p w:rsidR="00521E0C" w:rsidRDefault="00521E0C">
      <w:pPr>
        <w:spacing w:line="560" w:lineRule="exact"/>
        <w:ind w:leftChars="152" w:left="949" w:hangingChars="300" w:hanging="630"/>
        <w:rPr>
          <w:rFonts w:ascii="仿宋_GB2312" w:eastAsia="仿宋_GB2312" w:cs="Times New Roman"/>
          <w:sz w:val="28"/>
          <w:szCs w:val="28"/>
        </w:rPr>
      </w:pPr>
      <w:r w:rsidRPr="00521E0C">
        <w:pict>
          <v:line id="直线 3" o:spid="_x0000_s1028" style="position:absolute;left:0;text-align:left;z-index:251656704" from="0,0" to="425.25pt,0" o:gfxdata="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w95f9AAAAACAQAADwAAAAAAAAABACAAAAAiAAAAZHJzL2Rvd25y&#10;ZXYueG1sUEsBAhQAFAAAAAgAh07iQKm2Hh7NAQAAjgMAAA4AAAAAAAAAAQAgAAAAHwEAAGRycy9l&#10;Mm9Eb2MueG1sUEsFBgAAAAAGAAYAWQEAAF4FAAAAAA==&#10;" strokeweight="1.5pt"/>
        </w:pict>
      </w:r>
      <w:r w:rsidR="00896C07">
        <w:rPr>
          <w:rFonts w:ascii="仿宋_GB2312" w:eastAsia="仿宋_GB2312" w:cs="仿宋_GB2312" w:hint="eastAsia"/>
          <w:sz w:val="28"/>
          <w:szCs w:val="28"/>
        </w:rPr>
        <w:t>常州市金坛区教育局办公室</w:t>
      </w:r>
      <w:r w:rsidR="00896C07">
        <w:rPr>
          <w:rFonts w:ascii="仿宋_GB2312" w:eastAsia="仿宋_GB2312" w:cs="仿宋_GB2312"/>
          <w:sz w:val="28"/>
          <w:szCs w:val="28"/>
        </w:rPr>
        <w:t xml:space="preserve">             201</w:t>
      </w:r>
      <w:r w:rsidR="00896C07">
        <w:rPr>
          <w:rFonts w:ascii="仿宋_GB2312" w:eastAsia="仿宋_GB2312" w:cs="仿宋_GB2312" w:hint="eastAsia"/>
          <w:sz w:val="28"/>
          <w:szCs w:val="28"/>
        </w:rPr>
        <w:t>9</w:t>
      </w:r>
      <w:r w:rsidR="00896C07">
        <w:rPr>
          <w:rFonts w:ascii="仿宋_GB2312" w:eastAsia="仿宋_GB2312" w:cs="仿宋_GB2312" w:hint="eastAsia"/>
          <w:sz w:val="28"/>
          <w:szCs w:val="28"/>
        </w:rPr>
        <w:t>年</w:t>
      </w:r>
      <w:r w:rsidR="00896C07">
        <w:rPr>
          <w:rFonts w:ascii="仿宋_GB2312" w:eastAsia="仿宋_GB2312" w:cs="仿宋_GB2312"/>
          <w:sz w:val="28"/>
          <w:szCs w:val="28"/>
        </w:rPr>
        <w:t>12</w:t>
      </w:r>
      <w:r w:rsidR="00896C07">
        <w:rPr>
          <w:rFonts w:ascii="仿宋_GB2312" w:eastAsia="仿宋_GB2312" w:cs="仿宋_GB2312" w:hint="eastAsia"/>
          <w:sz w:val="28"/>
          <w:szCs w:val="28"/>
        </w:rPr>
        <w:t>月</w:t>
      </w:r>
      <w:r w:rsidR="00896C07">
        <w:rPr>
          <w:rFonts w:ascii="仿宋_GB2312" w:eastAsia="仿宋_GB2312" w:cs="仿宋_GB2312" w:hint="eastAsia"/>
          <w:sz w:val="28"/>
          <w:szCs w:val="28"/>
        </w:rPr>
        <w:t>2</w:t>
      </w:r>
      <w:r w:rsidR="00896C07">
        <w:rPr>
          <w:rFonts w:ascii="仿宋_GB2312" w:eastAsia="仿宋_GB2312" w:cs="仿宋_GB2312" w:hint="eastAsia"/>
          <w:sz w:val="28"/>
          <w:szCs w:val="28"/>
        </w:rPr>
        <w:t>日印发</w:t>
      </w:r>
    </w:p>
    <w:p w:rsidR="00521E0C" w:rsidRDefault="00521E0C">
      <w:pPr>
        <w:spacing w:line="180" w:lineRule="exact"/>
        <w:ind w:firstLineChars="100" w:firstLine="210"/>
        <w:rPr>
          <w:rFonts w:ascii="仿宋_GB2312" w:eastAsia="仿宋_GB2312" w:cs="仿宋_GB2312"/>
          <w:sz w:val="28"/>
          <w:szCs w:val="28"/>
        </w:rPr>
      </w:pPr>
      <w:r w:rsidRPr="00521E0C">
        <w:pict>
          <v:line id="直线 4" o:spid="_x0000_s1027" style="position:absolute;left:0;text-align:left;z-index:251658752" from="0,3.2pt" to="425.25pt,3.2pt" o:gfxdata="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7/DxtIAAAAEAQAADwAAAAAAAAABACAAAAAiAAAAZHJzL2Rv&#10;d25yZXYueG1sUEsBAhQAFAAAAAgAh07iQALQ2+nOAQAAjgMAAA4AAAAAAAAAAQAgAAAAIQEAAGRy&#10;cy9lMm9Eb2MueG1sUEsFBgAAAAAGAAYAWQEAAGEFAAAAAA==&#10;" strokeweight="1.5pt"/>
        </w:pict>
      </w:r>
    </w:p>
    <w:p w:rsidR="00521E0C" w:rsidRDefault="00521E0C">
      <w:pPr>
        <w:spacing w:line="600" w:lineRule="exact"/>
        <w:rPr>
          <w:rFonts w:ascii="仿宋_GB2312" w:eastAsia="仿宋_GB2312" w:hAnsi="宋体" w:cs="仿宋_GB2312"/>
          <w:bCs/>
          <w:sz w:val="32"/>
          <w:szCs w:val="32"/>
        </w:rPr>
      </w:pPr>
    </w:p>
    <w:p w:rsidR="00521E0C" w:rsidRDefault="00896C07">
      <w:pPr>
        <w:spacing w:line="600" w:lineRule="exact"/>
        <w:rPr>
          <w:rFonts w:ascii="宋体" w:cs="宋体"/>
          <w:bCs/>
          <w:sz w:val="32"/>
          <w:szCs w:val="32"/>
        </w:rPr>
      </w:pPr>
      <w:r>
        <w:rPr>
          <w:rFonts w:ascii="仿宋_GB2312" w:eastAsia="仿宋_GB2312" w:hAnsi="宋体" w:cs="仿宋_GB2312" w:hint="eastAsia"/>
          <w:bCs/>
          <w:sz w:val="32"/>
          <w:szCs w:val="32"/>
        </w:rPr>
        <w:lastRenderedPageBreak/>
        <w:t>附件</w:t>
      </w:r>
      <w:r>
        <w:rPr>
          <w:rFonts w:ascii="仿宋_GB2312" w:eastAsia="仿宋_GB2312" w:hAnsi="宋体" w:cs="仿宋_GB2312" w:hint="eastAsia"/>
          <w:bCs/>
          <w:sz w:val="32"/>
          <w:szCs w:val="32"/>
        </w:rPr>
        <w:t>1</w:t>
      </w:r>
      <w:r>
        <w:rPr>
          <w:rFonts w:ascii="仿宋_GB2312" w:eastAsia="仿宋_GB2312" w:hAnsi="宋体" w:cs="仿宋_GB2312" w:hint="eastAsia"/>
          <w:bCs/>
          <w:sz w:val="32"/>
          <w:szCs w:val="32"/>
        </w:rPr>
        <w:t>：</w:t>
      </w:r>
      <w:r>
        <w:rPr>
          <w:rFonts w:ascii="宋体" w:hAnsi="宋体" w:cs="宋体"/>
          <w:bCs/>
          <w:sz w:val="32"/>
          <w:szCs w:val="32"/>
        </w:rPr>
        <w:t>201</w:t>
      </w:r>
      <w:r>
        <w:rPr>
          <w:rFonts w:ascii="宋体" w:hAnsi="宋体" w:cs="宋体" w:hint="eastAsia"/>
          <w:bCs/>
          <w:sz w:val="32"/>
          <w:szCs w:val="32"/>
        </w:rPr>
        <w:t>9</w:t>
      </w:r>
      <w:r>
        <w:rPr>
          <w:rFonts w:ascii="宋体" w:hAnsi="宋体" w:cs="宋体" w:hint="eastAsia"/>
          <w:bCs/>
          <w:sz w:val="32"/>
          <w:szCs w:val="32"/>
        </w:rPr>
        <w:t>年度金坛区教育系统基层工会工作考核细则</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540"/>
        <w:gridCol w:w="540"/>
        <w:gridCol w:w="6484"/>
        <w:gridCol w:w="340"/>
        <w:gridCol w:w="375"/>
        <w:gridCol w:w="365"/>
      </w:tblGrid>
      <w:tr w:rsidR="00521E0C">
        <w:trPr>
          <w:cantSplit/>
          <w:trHeight w:val="944"/>
        </w:trPr>
        <w:tc>
          <w:tcPr>
            <w:tcW w:w="464" w:type="dxa"/>
            <w:vAlign w:val="center"/>
          </w:tcPr>
          <w:p w:rsidR="00521E0C" w:rsidRDefault="00896C07">
            <w:pPr>
              <w:spacing w:line="300" w:lineRule="exact"/>
              <w:jc w:val="center"/>
              <w:rPr>
                <w:rFonts w:ascii="宋体"/>
                <w:bCs/>
              </w:rPr>
            </w:pPr>
            <w:r>
              <w:rPr>
                <w:rFonts w:ascii="宋体" w:hAnsi="宋体" w:cs="宋体" w:hint="eastAsia"/>
                <w:bCs/>
              </w:rPr>
              <w:t>序</w:t>
            </w:r>
          </w:p>
          <w:p w:rsidR="00521E0C" w:rsidRDefault="00896C07">
            <w:pPr>
              <w:spacing w:line="300" w:lineRule="exact"/>
              <w:jc w:val="center"/>
              <w:rPr>
                <w:rFonts w:ascii="宋体"/>
                <w:bCs/>
              </w:rPr>
            </w:pPr>
            <w:r>
              <w:rPr>
                <w:rFonts w:ascii="宋体" w:hAnsi="宋体" w:cs="宋体" w:hint="eastAsia"/>
                <w:bCs/>
              </w:rPr>
              <w:t>号</w:t>
            </w:r>
          </w:p>
        </w:tc>
        <w:tc>
          <w:tcPr>
            <w:tcW w:w="540" w:type="dxa"/>
            <w:vAlign w:val="center"/>
          </w:tcPr>
          <w:p w:rsidR="00521E0C" w:rsidRDefault="00896C07">
            <w:pPr>
              <w:spacing w:line="300" w:lineRule="exact"/>
              <w:jc w:val="center"/>
              <w:rPr>
                <w:rFonts w:ascii="宋体"/>
                <w:bCs/>
              </w:rPr>
            </w:pPr>
            <w:r>
              <w:rPr>
                <w:rFonts w:ascii="宋体" w:hAnsi="宋体" w:cs="宋体" w:hint="eastAsia"/>
                <w:bCs/>
              </w:rPr>
              <w:t>类</w:t>
            </w:r>
          </w:p>
          <w:p w:rsidR="00521E0C" w:rsidRDefault="00896C07">
            <w:pPr>
              <w:spacing w:line="300" w:lineRule="exact"/>
              <w:jc w:val="center"/>
              <w:rPr>
                <w:rFonts w:ascii="宋体"/>
                <w:bCs/>
              </w:rPr>
            </w:pPr>
            <w:r>
              <w:rPr>
                <w:rFonts w:ascii="宋体" w:hAnsi="宋体" w:cs="宋体" w:hint="eastAsia"/>
                <w:bCs/>
              </w:rPr>
              <w:t>别</w:t>
            </w:r>
          </w:p>
        </w:tc>
        <w:tc>
          <w:tcPr>
            <w:tcW w:w="540" w:type="dxa"/>
            <w:vAlign w:val="center"/>
          </w:tcPr>
          <w:p w:rsidR="00521E0C" w:rsidRDefault="00896C07">
            <w:pPr>
              <w:spacing w:line="300" w:lineRule="exact"/>
              <w:jc w:val="center"/>
              <w:rPr>
                <w:rFonts w:ascii="宋体"/>
                <w:bCs/>
              </w:rPr>
            </w:pPr>
            <w:r>
              <w:rPr>
                <w:rFonts w:ascii="宋体" w:hAnsi="宋体" w:cs="宋体" w:hint="eastAsia"/>
                <w:bCs/>
              </w:rPr>
              <w:t>内</w:t>
            </w:r>
          </w:p>
          <w:p w:rsidR="00521E0C" w:rsidRDefault="00896C07">
            <w:pPr>
              <w:spacing w:line="300" w:lineRule="exact"/>
              <w:jc w:val="center"/>
              <w:rPr>
                <w:rFonts w:ascii="宋体"/>
                <w:bCs/>
              </w:rPr>
            </w:pPr>
            <w:r>
              <w:rPr>
                <w:rFonts w:ascii="宋体" w:hAnsi="宋体" w:cs="宋体" w:hint="eastAsia"/>
                <w:bCs/>
              </w:rPr>
              <w:t>容</w:t>
            </w:r>
          </w:p>
        </w:tc>
        <w:tc>
          <w:tcPr>
            <w:tcW w:w="6484" w:type="dxa"/>
            <w:vAlign w:val="center"/>
          </w:tcPr>
          <w:p w:rsidR="00521E0C" w:rsidRDefault="00896C07">
            <w:pPr>
              <w:spacing w:line="300" w:lineRule="exact"/>
              <w:jc w:val="center"/>
              <w:rPr>
                <w:rFonts w:ascii="宋体"/>
                <w:bCs/>
              </w:rPr>
            </w:pPr>
            <w:r>
              <w:rPr>
                <w:rFonts w:ascii="宋体" w:hAnsi="宋体" w:cs="宋体" w:hint="eastAsia"/>
                <w:bCs/>
              </w:rPr>
              <w:t>评分细则</w:t>
            </w:r>
          </w:p>
        </w:tc>
        <w:tc>
          <w:tcPr>
            <w:tcW w:w="340" w:type="dxa"/>
            <w:vAlign w:val="center"/>
          </w:tcPr>
          <w:p w:rsidR="00521E0C" w:rsidRDefault="00896C07">
            <w:pPr>
              <w:spacing w:line="300" w:lineRule="exact"/>
              <w:jc w:val="center"/>
              <w:rPr>
                <w:rFonts w:ascii="宋体"/>
                <w:bCs/>
              </w:rPr>
            </w:pPr>
            <w:r>
              <w:rPr>
                <w:rFonts w:ascii="宋体" w:hAnsi="宋体" w:cs="宋体" w:hint="eastAsia"/>
                <w:bCs/>
              </w:rPr>
              <w:t>标准分</w:t>
            </w:r>
          </w:p>
        </w:tc>
        <w:tc>
          <w:tcPr>
            <w:tcW w:w="375" w:type="dxa"/>
            <w:vAlign w:val="center"/>
          </w:tcPr>
          <w:p w:rsidR="00521E0C" w:rsidRDefault="00896C07">
            <w:pPr>
              <w:spacing w:line="300" w:lineRule="exact"/>
              <w:jc w:val="center"/>
              <w:rPr>
                <w:rFonts w:ascii="宋体"/>
                <w:bCs/>
              </w:rPr>
            </w:pPr>
            <w:r>
              <w:rPr>
                <w:rFonts w:ascii="宋体" w:hAnsi="宋体" w:cs="宋体" w:hint="eastAsia"/>
                <w:bCs/>
              </w:rPr>
              <w:t>自</w:t>
            </w:r>
          </w:p>
          <w:p w:rsidR="00521E0C" w:rsidRDefault="00896C07">
            <w:pPr>
              <w:spacing w:line="300" w:lineRule="exact"/>
              <w:jc w:val="center"/>
              <w:rPr>
                <w:rFonts w:ascii="宋体"/>
                <w:bCs/>
              </w:rPr>
            </w:pPr>
            <w:r>
              <w:rPr>
                <w:rFonts w:ascii="宋体" w:hAnsi="宋体" w:cs="宋体" w:hint="eastAsia"/>
                <w:bCs/>
              </w:rPr>
              <w:t>评</w:t>
            </w:r>
          </w:p>
          <w:p w:rsidR="00521E0C" w:rsidRDefault="00896C07">
            <w:pPr>
              <w:spacing w:line="300" w:lineRule="exact"/>
              <w:jc w:val="center"/>
              <w:rPr>
                <w:rFonts w:ascii="宋体"/>
                <w:bCs/>
              </w:rPr>
            </w:pPr>
            <w:r>
              <w:rPr>
                <w:rFonts w:ascii="宋体" w:hAnsi="宋体" w:cs="宋体" w:hint="eastAsia"/>
                <w:bCs/>
              </w:rPr>
              <w:t>分</w:t>
            </w:r>
          </w:p>
        </w:tc>
        <w:tc>
          <w:tcPr>
            <w:tcW w:w="365" w:type="dxa"/>
            <w:vAlign w:val="center"/>
          </w:tcPr>
          <w:p w:rsidR="00521E0C" w:rsidRDefault="00896C07">
            <w:pPr>
              <w:spacing w:line="300" w:lineRule="exact"/>
              <w:jc w:val="center"/>
              <w:rPr>
                <w:rFonts w:ascii="宋体"/>
                <w:bCs/>
              </w:rPr>
            </w:pPr>
            <w:r>
              <w:rPr>
                <w:rFonts w:ascii="宋体" w:hAnsi="宋体" w:cs="宋体" w:hint="eastAsia"/>
                <w:bCs/>
              </w:rPr>
              <w:t>考核</w:t>
            </w:r>
          </w:p>
          <w:p w:rsidR="00521E0C" w:rsidRDefault="00896C07">
            <w:pPr>
              <w:spacing w:line="300" w:lineRule="exact"/>
              <w:jc w:val="center"/>
              <w:rPr>
                <w:rFonts w:ascii="宋体"/>
                <w:bCs/>
              </w:rPr>
            </w:pPr>
            <w:r>
              <w:rPr>
                <w:rFonts w:ascii="宋体" w:hAnsi="宋体" w:cs="宋体" w:hint="eastAsia"/>
                <w:bCs/>
              </w:rPr>
              <w:t>分</w:t>
            </w:r>
          </w:p>
        </w:tc>
      </w:tr>
      <w:tr w:rsidR="00521E0C">
        <w:trPr>
          <w:cantSplit/>
          <w:trHeight w:val="460"/>
        </w:trPr>
        <w:tc>
          <w:tcPr>
            <w:tcW w:w="464" w:type="dxa"/>
            <w:vMerge w:val="restart"/>
            <w:vAlign w:val="center"/>
          </w:tcPr>
          <w:p w:rsidR="00521E0C" w:rsidRDefault="00896C07">
            <w:pPr>
              <w:spacing w:line="300" w:lineRule="exact"/>
              <w:jc w:val="center"/>
              <w:rPr>
                <w:rFonts w:ascii="宋体"/>
                <w:bCs/>
              </w:rPr>
            </w:pPr>
            <w:r>
              <w:rPr>
                <w:rFonts w:ascii="宋体" w:hAnsi="宋体" w:cs="宋体" w:hint="eastAsia"/>
                <w:bCs/>
              </w:rPr>
              <w:t>一</w:t>
            </w: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服务大局</w:t>
            </w:r>
          </w:p>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bCs/>
              </w:rPr>
              <w:t>23</w:t>
            </w:r>
          </w:p>
          <w:p w:rsidR="00521E0C" w:rsidRDefault="00896C07">
            <w:pPr>
              <w:spacing w:line="300" w:lineRule="exact"/>
              <w:jc w:val="center"/>
              <w:rPr>
                <w:rFonts w:ascii="宋体"/>
                <w:bCs/>
              </w:rPr>
            </w:pPr>
            <w:r>
              <w:rPr>
                <w:rFonts w:ascii="宋体" w:hAnsi="宋体" w:cs="宋体" w:hint="eastAsia"/>
                <w:bCs/>
              </w:rPr>
              <w:t>分</w:t>
            </w: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师</w:t>
            </w:r>
          </w:p>
          <w:p w:rsidR="00521E0C" w:rsidRDefault="00896C07">
            <w:pPr>
              <w:spacing w:line="300" w:lineRule="exact"/>
              <w:jc w:val="center"/>
              <w:rPr>
                <w:rFonts w:ascii="宋体"/>
                <w:bCs/>
              </w:rPr>
            </w:pPr>
            <w:r>
              <w:rPr>
                <w:rFonts w:ascii="宋体" w:hAnsi="宋体" w:cs="宋体" w:hint="eastAsia"/>
                <w:bCs/>
              </w:rPr>
              <w:t>德建设</w:t>
            </w:r>
          </w:p>
        </w:tc>
        <w:tc>
          <w:tcPr>
            <w:tcW w:w="6484" w:type="dxa"/>
            <w:vAlign w:val="center"/>
          </w:tcPr>
          <w:p w:rsidR="00521E0C" w:rsidRDefault="00896C07">
            <w:pPr>
              <w:spacing w:line="300" w:lineRule="exact"/>
              <w:rPr>
                <w:rFonts w:ascii="宋体"/>
                <w:bCs/>
              </w:rPr>
            </w:pPr>
            <w:r>
              <w:rPr>
                <w:rFonts w:ascii="宋体" w:hAnsi="宋体" w:cs="宋体"/>
                <w:bCs/>
              </w:rPr>
              <w:t>1.</w:t>
            </w:r>
            <w:r>
              <w:rPr>
                <w:rFonts w:ascii="宋体" w:hAnsi="宋体" w:cs="宋体" w:hint="eastAsia"/>
                <w:bCs/>
              </w:rPr>
              <w:t>制订了年度师德建设计划</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55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color w:val="000000"/>
              </w:rPr>
            </w:pPr>
            <w:r>
              <w:rPr>
                <w:rFonts w:ascii="宋体" w:hAnsi="宋体" w:cs="宋体"/>
                <w:bCs/>
                <w:color w:val="000000"/>
              </w:rPr>
              <w:t>2.</w:t>
            </w:r>
            <w:r>
              <w:rPr>
                <w:rFonts w:ascii="宋体" w:hAnsi="宋体" w:cs="宋体" w:hint="eastAsia"/>
                <w:bCs/>
                <w:color w:val="000000"/>
              </w:rPr>
              <w:t>学校有师德规范要求，教师的年终考核与师德挂钩</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795"/>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color w:val="000000"/>
              </w:rPr>
            </w:pPr>
            <w:r>
              <w:rPr>
                <w:rFonts w:ascii="宋体" w:hAnsi="宋体" w:cs="宋体"/>
                <w:bCs/>
                <w:color w:val="000000"/>
              </w:rPr>
              <w:t>3.</w:t>
            </w:r>
            <w:r>
              <w:rPr>
                <w:rFonts w:ascii="宋体" w:hAnsi="宋体" w:cs="宋体" w:hint="eastAsia"/>
                <w:bCs/>
                <w:color w:val="000000"/>
              </w:rPr>
              <w:t>配合党政开展两次以上大型师德系列主题教育活动，（含“师德建设月”）</w:t>
            </w:r>
            <w:r>
              <w:rPr>
                <w:rFonts w:ascii="宋体" w:hAnsi="宋体" w:cs="宋体"/>
                <w:bCs/>
                <w:color w:val="000000"/>
              </w:rPr>
              <w:t>(</w:t>
            </w:r>
            <w:r>
              <w:rPr>
                <w:rFonts w:ascii="宋体" w:hAnsi="宋体" w:cs="宋体" w:hint="eastAsia"/>
                <w:bCs/>
                <w:color w:val="000000"/>
              </w:rPr>
              <w:t>一次</w:t>
            </w:r>
            <w:r>
              <w:rPr>
                <w:rFonts w:ascii="宋体" w:hAnsi="宋体" w:cs="宋体"/>
                <w:bCs/>
                <w:color w:val="000000"/>
              </w:rPr>
              <w:t>2</w:t>
            </w:r>
            <w:r>
              <w:rPr>
                <w:rFonts w:ascii="宋体" w:hAnsi="宋体" w:cs="宋体" w:hint="eastAsia"/>
                <w:bCs/>
                <w:color w:val="000000"/>
              </w:rPr>
              <w:t>分，</w:t>
            </w:r>
            <w:r>
              <w:rPr>
                <w:rFonts w:ascii="宋体" w:hAnsi="宋体" w:cs="宋体"/>
                <w:bCs/>
                <w:color w:val="000000"/>
              </w:rPr>
              <w:t>)</w:t>
            </w:r>
          </w:p>
        </w:tc>
        <w:tc>
          <w:tcPr>
            <w:tcW w:w="340" w:type="dxa"/>
            <w:vAlign w:val="center"/>
          </w:tcPr>
          <w:p w:rsidR="00521E0C" w:rsidRDefault="00896C07">
            <w:pPr>
              <w:spacing w:line="300" w:lineRule="exact"/>
              <w:jc w:val="center"/>
              <w:rPr>
                <w:rFonts w:ascii="宋体"/>
                <w:bCs/>
              </w:rPr>
            </w:pPr>
            <w:r>
              <w:rPr>
                <w:rFonts w:ascii="宋体" w:hAnsi="宋体" w:cs="宋体"/>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52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color w:val="000000"/>
              </w:rPr>
            </w:pPr>
            <w:r>
              <w:rPr>
                <w:rFonts w:ascii="宋体" w:hAnsi="宋体" w:cs="宋体"/>
                <w:bCs/>
                <w:color w:val="000000"/>
              </w:rPr>
              <w:t>4.</w:t>
            </w:r>
            <w:r>
              <w:rPr>
                <w:rFonts w:ascii="宋体" w:hAnsi="宋体" w:cs="宋体" w:hint="eastAsia"/>
                <w:bCs/>
                <w:color w:val="000000"/>
              </w:rPr>
              <w:t>开展“</w:t>
            </w:r>
            <w:r>
              <w:rPr>
                <w:rFonts w:ascii="宋体" w:hAnsi="宋体" w:cs="宋体"/>
                <w:bCs/>
                <w:color w:val="000000"/>
              </w:rPr>
              <w:t>168</w:t>
            </w:r>
            <w:r>
              <w:rPr>
                <w:rFonts w:ascii="宋体" w:hAnsi="宋体" w:cs="宋体" w:hint="eastAsia"/>
                <w:bCs/>
                <w:color w:val="000000"/>
              </w:rPr>
              <w:t>”爱生行动（</w:t>
            </w:r>
            <w:r>
              <w:rPr>
                <w:rFonts w:ascii="宋体" w:hAnsi="宋体" w:cs="宋体"/>
                <w:bCs/>
                <w:color w:val="000000"/>
              </w:rPr>
              <w:t>2</w:t>
            </w:r>
            <w:r>
              <w:rPr>
                <w:rFonts w:ascii="宋体" w:hAnsi="宋体" w:cs="宋体" w:hint="eastAsia"/>
                <w:bCs/>
                <w:color w:val="000000"/>
              </w:rPr>
              <w:t>分）暨</w:t>
            </w:r>
            <w:r>
              <w:rPr>
                <w:rFonts w:ascii="宋体" w:hAnsi="宋体" w:cs="宋体" w:hint="eastAsia"/>
                <w:bCs/>
                <w:color w:val="000000"/>
              </w:rPr>
              <w:t xml:space="preserve"> </w:t>
            </w:r>
            <w:r>
              <w:rPr>
                <w:rFonts w:ascii="宋体" w:hAnsi="宋体" w:cs="宋体" w:hint="eastAsia"/>
                <w:bCs/>
                <w:color w:val="000000"/>
              </w:rPr>
              <w:t>“走进学生家庭”（</w:t>
            </w:r>
            <w:r>
              <w:rPr>
                <w:rFonts w:ascii="宋体" w:hAnsi="宋体" w:cs="宋体"/>
                <w:bCs/>
                <w:color w:val="000000"/>
              </w:rPr>
              <w:t>1</w:t>
            </w:r>
            <w:r>
              <w:rPr>
                <w:rFonts w:ascii="宋体" w:hAnsi="宋体" w:cs="宋体" w:hint="eastAsia"/>
                <w:bCs/>
                <w:color w:val="000000"/>
              </w:rPr>
              <w:t>分）</w:t>
            </w:r>
          </w:p>
        </w:tc>
        <w:tc>
          <w:tcPr>
            <w:tcW w:w="340" w:type="dxa"/>
            <w:vAlign w:val="center"/>
          </w:tcPr>
          <w:p w:rsidR="00521E0C" w:rsidRDefault="00896C07">
            <w:pPr>
              <w:spacing w:line="300" w:lineRule="exact"/>
              <w:jc w:val="center"/>
              <w:rPr>
                <w:rFonts w:ascii="宋体"/>
                <w:bCs/>
              </w:rPr>
            </w:pPr>
            <w:r>
              <w:rPr>
                <w:rFonts w:ascii="宋体" w:hAnsi="宋体" w:cs="宋体"/>
                <w:bCs/>
              </w:rPr>
              <w:t>3</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33"/>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color w:val="000000"/>
              </w:rPr>
            </w:pPr>
            <w:r>
              <w:rPr>
                <w:rFonts w:ascii="宋体" w:hAnsi="宋体" w:cs="宋体"/>
                <w:bCs/>
                <w:color w:val="000000"/>
              </w:rPr>
              <w:t>5.</w:t>
            </w:r>
            <w:r>
              <w:rPr>
                <w:rFonts w:ascii="宋体" w:hAnsi="宋体" w:cs="宋体" w:hint="eastAsia"/>
                <w:bCs/>
                <w:color w:val="000000"/>
              </w:rPr>
              <w:t>建立校内师德奖惩制度</w:t>
            </w:r>
          </w:p>
        </w:tc>
        <w:tc>
          <w:tcPr>
            <w:tcW w:w="340" w:type="dxa"/>
            <w:vAlign w:val="center"/>
          </w:tcPr>
          <w:p w:rsidR="00521E0C" w:rsidRDefault="00896C07">
            <w:pPr>
              <w:spacing w:line="300" w:lineRule="exact"/>
              <w:jc w:val="center"/>
              <w:rPr>
                <w:rFonts w:ascii="宋体"/>
                <w:bCs/>
              </w:rPr>
            </w:pPr>
            <w:r>
              <w:rPr>
                <w:rFonts w:ascii="宋体" w:hAnsi="宋体" w:cs="宋体"/>
                <w:bCs/>
              </w:rPr>
              <w:t>3</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33"/>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ind w:left="210" w:hangingChars="100" w:hanging="210"/>
              <w:rPr>
                <w:rFonts w:ascii="宋体"/>
                <w:bCs/>
                <w:color w:val="000000"/>
              </w:rPr>
            </w:pPr>
            <w:r>
              <w:rPr>
                <w:rFonts w:ascii="宋体" w:hAnsi="宋体" w:cs="宋体"/>
                <w:bCs/>
                <w:color w:val="000000"/>
              </w:rPr>
              <w:t>6</w:t>
            </w:r>
            <w:r>
              <w:rPr>
                <w:rFonts w:ascii="宋体" w:cs="宋体"/>
                <w:bCs/>
                <w:color w:val="000000"/>
              </w:rPr>
              <w:t>.</w:t>
            </w:r>
            <w:r>
              <w:rPr>
                <w:rFonts w:ascii="宋体" w:hAnsi="宋体" w:cs="宋体" w:hint="eastAsia"/>
                <w:bCs/>
              </w:rPr>
              <w:t>开展运用多种媒体宣传身边教师的先进事迹，本年度至少</w:t>
            </w:r>
            <w:r>
              <w:rPr>
                <w:rFonts w:ascii="宋体" w:hAnsi="宋体" w:cs="宋体"/>
                <w:bCs/>
              </w:rPr>
              <w:t>2</w:t>
            </w:r>
            <w:r>
              <w:rPr>
                <w:rFonts w:ascii="宋体" w:hAnsi="宋体" w:cs="宋体" w:hint="eastAsia"/>
                <w:bCs/>
              </w:rPr>
              <w:t>次</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33"/>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师</w:t>
            </w:r>
          </w:p>
          <w:p w:rsidR="00521E0C" w:rsidRDefault="00896C07">
            <w:pPr>
              <w:spacing w:line="300" w:lineRule="exact"/>
              <w:jc w:val="center"/>
              <w:rPr>
                <w:rFonts w:ascii="宋体"/>
                <w:bCs/>
              </w:rPr>
            </w:pPr>
            <w:r>
              <w:rPr>
                <w:rFonts w:ascii="宋体" w:hAnsi="宋体" w:cs="宋体" w:hint="eastAsia"/>
                <w:bCs/>
              </w:rPr>
              <w:t>能提升</w:t>
            </w:r>
          </w:p>
        </w:tc>
        <w:tc>
          <w:tcPr>
            <w:tcW w:w="6484" w:type="dxa"/>
            <w:vAlign w:val="center"/>
          </w:tcPr>
          <w:p w:rsidR="00521E0C" w:rsidRDefault="00896C07">
            <w:pPr>
              <w:spacing w:line="300" w:lineRule="exact"/>
              <w:rPr>
                <w:rFonts w:ascii="宋体"/>
                <w:bCs/>
              </w:rPr>
            </w:pPr>
            <w:r>
              <w:rPr>
                <w:rFonts w:ascii="宋体" w:hAnsi="宋体" w:cs="宋体"/>
                <w:bCs/>
              </w:rPr>
              <w:t>7.</w:t>
            </w:r>
            <w:r>
              <w:rPr>
                <w:rFonts w:ascii="宋体" w:hAnsi="宋体" w:cs="宋体" w:hint="eastAsia"/>
                <w:bCs/>
                <w:color w:val="000000"/>
              </w:rPr>
              <w:t>继续开展好</w:t>
            </w:r>
            <w:r>
              <w:rPr>
                <w:rFonts w:ascii="宋体" w:cs="宋体" w:hint="eastAsia"/>
                <w:bCs/>
                <w:color w:val="000000"/>
              </w:rPr>
              <w:t>“</w:t>
            </w:r>
            <w:r>
              <w:rPr>
                <w:rFonts w:ascii="宋体" w:hAnsi="宋体" w:cs="宋体" w:hint="eastAsia"/>
                <w:bCs/>
                <w:color w:val="000000"/>
              </w:rPr>
              <w:t>好书伴我教育生涯</w:t>
            </w:r>
            <w:r>
              <w:rPr>
                <w:rFonts w:ascii="宋体" w:cs="宋体" w:hint="eastAsia"/>
                <w:bCs/>
                <w:color w:val="000000"/>
              </w:rPr>
              <w:t>”</w:t>
            </w:r>
            <w:r>
              <w:rPr>
                <w:rFonts w:ascii="宋体" w:hAnsi="宋体" w:cs="宋体" w:hint="eastAsia"/>
                <w:bCs/>
                <w:color w:val="000000"/>
              </w:rPr>
              <w:t>读书活动，有成效</w:t>
            </w:r>
          </w:p>
        </w:tc>
        <w:tc>
          <w:tcPr>
            <w:tcW w:w="340" w:type="dxa"/>
            <w:vAlign w:val="center"/>
          </w:tcPr>
          <w:p w:rsidR="00521E0C" w:rsidRDefault="00896C07">
            <w:pPr>
              <w:spacing w:line="300" w:lineRule="exact"/>
              <w:jc w:val="center"/>
              <w:rPr>
                <w:rFonts w:ascii="宋体"/>
                <w:bCs/>
              </w:rPr>
            </w:pPr>
            <w:r>
              <w:rPr>
                <w:rFonts w:ascii="宋体" w:hAnsi="宋体" w:cs="宋体" w:hint="eastAsia"/>
                <w:bCs/>
              </w:rPr>
              <w:t>3</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315"/>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8.</w:t>
            </w:r>
            <w:r>
              <w:rPr>
                <w:rFonts w:ascii="宋体" w:hAnsi="宋体" w:cs="宋体" w:hint="eastAsia"/>
                <w:bCs/>
              </w:rPr>
              <w:t>实施“青蓝工程”</w:t>
            </w:r>
            <w:r>
              <w:rPr>
                <w:rFonts w:ascii="宋体" w:cs="宋体"/>
                <w:bCs/>
              </w:rPr>
              <w:t>,</w:t>
            </w:r>
            <w:r>
              <w:rPr>
                <w:rFonts w:ascii="宋体" w:hAnsi="宋体" w:cs="宋体" w:hint="eastAsia"/>
                <w:bCs/>
              </w:rPr>
              <w:t>开展“师徒结对”活动</w:t>
            </w:r>
            <w:r>
              <w:rPr>
                <w:rFonts w:ascii="宋体" w:hAnsi="宋体" w:cs="宋体"/>
                <w:bCs/>
              </w:rPr>
              <w:t>(2</w:t>
            </w:r>
            <w:r>
              <w:rPr>
                <w:rFonts w:ascii="宋体" w:hAnsi="宋体" w:cs="宋体" w:hint="eastAsia"/>
                <w:bCs/>
              </w:rPr>
              <w:t>分</w:t>
            </w:r>
            <w:r>
              <w:rPr>
                <w:rFonts w:ascii="宋体" w:hAnsi="宋体" w:cs="宋体"/>
                <w:bCs/>
              </w:rPr>
              <w:t>),</w:t>
            </w:r>
            <w:r>
              <w:rPr>
                <w:rFonts w:ascii="宋体" w:hAnsi="宋体" w:cs="宋体" w:hint="eastAsia"/>
                <w:bCs/>
              </w:rPr>
              <w:t>组织教学观摩、基本功竞赛、成果展示等，有计划、有措施、有总结、有表彰（</w:t>
            </w:r>
            <w:r>
              <w:rPr>
                <w:rFonts w:ascii="宋体" w:hAnsi="宋体" w:cs="宋体"/>
                <w:bCs/>
              </w:rPr>
              <w:t>2</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45"/>
        </w:trPr>
        <w:tc>
          <w:tcPr>
            <w:tcW w:w="464" w:type="dxa"/>
            <w:vMerge w:val="restart"/>
            <w:vAlign w:val="center"/>
          </w:tcPr>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hint="eastAsia"/>
                <w:bCs/>
              </w:rPr>
              <w:t>二</w:t>
            </w: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民主</w:t>
            </w:r>
          </w:p>
          <w:p w:rsidR="00521E0C" w:rsidRDefault="00896C07">
            <w:pPr>
              <w:spacing w:line="300" w:lineRule="exact"/>
              <w:jc w:val="center"/>
              <w:rPr>
                <w:rFonts w:ascii="宋体"/>
                <w:bCs/>
              </w:rPr>
            </w:pPr>
            <w:r>
              <w:rPr>
                <w:rFonts w:ascii="宋体" w:hAnsi="宋体" w:cs="宋体" w:hint="eastAsia"/>
                <w:bCs/>
              </w:rPr>
              <w:t>管理</w:t>
            </w:r>
          </w:p>
          <w:p w:rsidR="00521E0C" w:rsidRDefault="00896C07">
            <w:pPr>
              <w:spacing w:line="300" w:lineRule="exact"/>
              <w:jc w:val="center"/>
              <w:rPr>
                <w:rFonts w:ascii="宋体"/>
                <w:bCs/>
              </w:rPr>
            </w:pPr>
            <w:r>
              <w:rPr>
                <w:rFonts w:ascii="宋体" w:hAnsi="宋体" w:cs="宋体"/>
                <w:bCs/>
              </w:rPr>
              <w:t>20</w:t>
            </w:r>
          </w:p>
          <w:p w:rsidR="00521E0C" w:rsidRDefault="00896C07">
            <w:pPr>
              <w:spacing w:line="300" w:lineRule="exact"/>
              <w:jc w:val="center"/>
              <w:rPr>
                <w:rFonts w:ascii="宋体"/>
                <w:bCs/>
              </w:rPr>
            </w:pPr>
            <w:r>
              <w:rPr>
                <w:rFonts w:ascii="宋体" w:hAnsi="宋体" w:cs="宋体" w:hint="eastAsia"/>
                <w:bCs/>
              </w:rPr>
              <w:t>分</w:t>
            </w:r>
          </w:p>
          <w:p w:rsidR="00521E0C" w:rsidRDefault="00521E0C">
            <w:pPr>
              <w:spacing w:line="300" w:lineRule="exact"/>
              <w:jc w:val="center"/>
              <w:rPr>
                <w:rFonts w:ascii="宋体"/>
                <w:bCs/>
              </w:rPr>
            </w:pP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教</w:t>
            </w:r>
          </w:p>
          <w:p w:rsidR="00521E0C" w:rsidRDefault="00896C07">
            <w:pPr>
              <w:spacing w:line="300" w:lineRule="exact"/>
              <w:jc w:val="center"/>
              <w:rPr>
                <w:rFonts w:ascii="宋体"/>
                <w:bCs/>
              </w:rPr>
            </w:pPr>
            <w:r>
              <w:rPr>
                <w:rFonts w:ascii="宋体" w:hAnsi="宋体" w:cs="宋体" w:hint="eastAsia"/>
                <w:bCs/>
              </w:rPr>
              <w:t>代</w:t>
            </w:r>
          </w:p>
          <w:p w:rsidR="00521E0C" w:rsidRDefault="00896C07">
            <w:pPr>
              <w:spacing w:line="300" w:lineRule="exact"/>
              <w:jc w:val="center"/>
              <w:rPr>
                <w:rFonts w:ascii="宋体"/>
                <w:bCs/>
              </w:rPr>
            </w:pPr>
            <w:r>
              <w:rPr>
                <w:rFonts w:ascii="宋体" w:hAnsi="宋体" w:cs="宋体" w:hint="eastAsia"/>
                <w:bCs/>
              </w:rPr>
              <w:t>会</w:t>
            </w:r>
          </w:p>
        </w:tc>
        <w:tc>
          <w:tcPr>
            <w:tcW w:w="6484" w:type="dxa"/>
            <w:vAlign w:val="center"/>
          </w:tcPr>
          <w:p w:rsidR="00521E0C" w:rsidRDefault="00896C07">
            <w:pPr>
              <w:spacing w:line="300" w:lineRule="exact"/>
              <w:rPr>
                <w:rFonts w:ascii="宋体"/>
                <w:bCs/>
              </w:rPr>
            </w:pPr>
            <w:r>
              <w:rPr>
                <w:rFonts w:ascii="宋体" w:hAnsi="宋体" w:cs="宋体"/>
                <w:bCs/>
              </w:rPr>
              <w:t xml:space="preserve">9. </w:t>
            </w:r>
            <w:r>
              <w:rPr>
                <w:rFonts w:ascii="宋体" w:hAnsi="宋体" w:cs="宋体" w:hint="eastAsia"/>
                <w:bCs/>
              </w:rPr>
              <w:t>至少召开一次教代会（</w:t>
            </w:r>
            <w:r>
              <w:rPr>
                <w:rFonts w:ascii="宋体" w:hAnsi="宋体" w:cs="宋体"/>
                <w:bCs/>
              </w:rPr>
              <w:t>1</w:t>
            </w:r>
            <w:r>
              <w:rPr>
                <w:rFonts w:ascii="宋体" w:hAnsi="宋体" w:cs="宋体" w:hint="eastAsia"/>
                <w:bCs/>
              </w:rPr>
              <w:t>分），操作规范、材料齐全（</w:t>
            </w:r>
            <w:r>
              <w:rPr>
                <w:rFonts w:ascii="宋体" w:hAnsi="宋体" w:cs="宋体"/>
                <w:bCs/>
              </w:rPr>
              <w:t>2</w:t>
            </w:r>
            <w:r>
              <w:rPr>
                <w:rFonts w:ascii="宋体" w:hAnsi="宋体" w:cs="宋体" w:hint="eastAsia"/>
                <w:bCs/>
              </w:rPr>
              <w:t>分）</w:t>
            </w:r>
          </w:p>
        </w:tc>
        <w:tc>
          <w:tcPr>
            <w:tcW w:w="340" w:type="dxa"/>
            <w:vAlign w:val="center"/>
          </w:tcPr>
          <w:p w:rsidR="00521E0C" w:rsidRDefault="00896C07">
            <w:pPr>
              <w:spacing w:line="300" w:lineRule="exact"/>
              <w:rPr>
                <w:rFonts w:ascii="宋体"/>
                <w:bCs/>
              </w:rPr>
            </w:pPr>
            <w:r>
              <w:rPr>
                <w:rFonts w:ascii="宋体" w:hAnsi="宋体" w:cs="宋体"/>
                <w:bCs/>
              </w:rPr>
              <w:t>3</w:t>
            </w:r>
          </w:p>
        </w:tc>
        <w:tc>
          <w:tcPr>
            <w:tcW w:w="375" w:type="dxa"/>
            <w:vAlign w:val="center"/>
          </w:tcPr>
          <w:p w:rsidR="00521E0C" w:rsidRDefault="00521E0C">
            <w:pPr>
              <w:spacing w:line="300" w:lineRule="exact"/>
              <w:rPr>
                <w:rFonts w:ascii="宋体"/>
                <w:bCs/>
              </w:rPr>
            </w:pPr>
          </w:p>
        </w:tc>
        <w:tc>
          <w:tcPr>
            <w:tcW w:w="365" w:type="dxa"/>
            <w:vAlign w:val="center"/>
          </w:tcPr>
          <w:p w:rsidR="00521E0C" w:rsidRDefault="00521E0C">
            <w:pPr>
              <w:spacing w:line="300" w:lineRule="exact"/>
              <w:rPr>
                <w:rFonts w:ascii="宋体"/>
                <w:bCs/>
              </w:rPr>
            </w:pPr>
          </w:p>
        </w:tc>
      </w:tr>
      <w:tr w:rsidR="00521E0C">
        <w:trPr>
          <w:cantSplit/>
          <w:trHeight w:val="359"/>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10.</w:t>
            </w:r>
            <w:r>
              <w:rPr>
                <w:rFonts w:ascii="宋体" w:hAnsi="宋体" w:cs="宋体" w:hint="eastAsia"/>
                <w:bCs/>
              </w:rPr>
              <w:t>教代会提案征集归类，提案答复率</w:t>
            </w:r>
            <w:r>
              <w:rPr>
                <w:rFonts w:ascii="宋体" w:hAnsi="宋体" w:cs="宋体"/>
                <w:bCs/>
              </w:rPr>
              <w:t>100</w:t>
            </w:r>
            <w:r>
              <w:rPr>
                <w:rFonts w:ascii="宋体" w:hAnsi="宋体" w:cs="宋体" w:hint="eastAsia"/>
                <w:bCs/>
              </w:rPr>
              <w:t>％，满意率</w:t>
            </w:r>
            <w:r>
              <w:rPr>
                <w:rFonts w:ascii="宋体" w:hAnsi="宋体" w:cs="宋体"/>
                <w:bCs/>
              </w:rPr>
              <w:t>85%</w:t>
            </w:r>
            <w:r>
              <w:rPr>
                <w:rFonts w:ascii="宋体" w:hAnsi="宋体" w:cs="宋体" w:hint="eastAsia"/>
                <w:bCs/>
              </w:rPr>
              <w:t>以上（</w:t>
            </w:r>
            <w:r>
              <w:rPr>
                <w:rFonts w:ascii="宋体" w:hAnsi="宋体" w:cs="宋体"/>
                <w:bCs/>
              </w:rPr>
              <w:t>2</w:t>
            </w:r>
            <w:r>
              <w:rPr>
                <w:rFonts w:ascii="宋体" w:hAnsi="宋体" w:cs="宋体" w:hint="eastAsia"/>
                <w:bCs/>
              </w:rPr>
              <w:t>分）</w:t>
            </w:r>
          </w:p>
        </w:tc>
        <w:tc>
          <w:tcPr>
            <w:tcW w:w="340" w:type="dxa"/>
            <w:vAlign w:val="center"/>
          </w:tcPr>
          <w:p w:rsidR="00521E0C" w:rsidRDefault="00896C07">
            <w:pPr>
              <w:spacing w:line="300" w:lineRule="exact"/>
              <w:rPr>
                <w:rFonts w:ascii="宋体"/>
                <w:bCs/>
              </w:rPr>
            </w:pPr>
            <w:r>
              <w:rPr>
                <w:rFonts w:ascii="宋体" w:hAnsi="宋体" w:cs="宋体"/>
                <w:bCs/>
              </w:rPr>
              <w:t>2</w:t>
            </w:r>
          </w:p>
        </w:tc>
        <w:tc>
          <w:tcPr>
            <w:tcW w:w="375" w:type="dxa"/>
            <w:vAlign w:val="center"/>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21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11.</w:t>
            </w:r>
            <w:r>
              <w:rPr>
                <w:rFonts w:ascii="宋体" w:hAnsi="宋体" w:cs="宋体" w:hint="eastAsia"/>
                <w:bCs/>
              </w:rPr>
              <w:t>涉及教职工切身利益的重大事项提交教代会通过后执行（</w:t>
            </w:r>
            <w:r>
              <w:rPr>
                <w:rFonts w:ascii="宋体" w:hAnsi="宋体" w:cs="宋体"/>
                <w:bCs/>
              </w:rPr>
              <w:t>2</w:t>
            </w:r>
            <w:r>
              <w:rPr>
                <w:rFonts w:ascii="宋体" w:hAnsi="宋体" w:cs="宋体" w:hint="eastAsia"/>
                <w:bCs/>
              </w:rPr>
              <w:t>分），表决事项采用无记名票决制（</w:t>
            </w:r>
            <w:r>
              <w:rPr>
                <w:rFonts w:ascii="宋体" w:hAnsi="宋体" w:cs="宋体"/>
                <w:bCs/>
              </w:rPr>
              <w:t>1</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3</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55"/>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12.</w:t>
            </w:r>
            <w:r>
              <w:rPr>
                <w:rFonts w:ascii="宋体" w:hAnsi="宋体" w:cs="宋体" w:hint="eastAsia"/>
                <w:bCs/>
              </w:rPr>
              <w:t>评议学校领导干部（校级、中层）程序规范、资料齐全</w:t>
            </w:r>
          </w:p>
        </w:tc>
        <w:tc>
          <w:tcPr>
            <w:tcW w:w="340" w:type="dxa"/>
            <w:vAlign w:val="center"/>
          </w:tcPr>
          <w:p w:rsidR="00521E0C" w:rsidRDefault="00896C07">
            <w:pPr>
              <w:spacing w:line="300" w:lineRule="exact"/>
              <w:jc w:val="center"/>
              <w:rPr>
                <w:rFonts w:ascii="宋体"/>
                <w:bCs/>
              </w:rPr>
            </w:pPr>
            <w:r>
              <w:rPr>
                <w:rFonts w:ascii="宋体" w:hAnsi="宋体" w:cs="宋体"/>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259"/>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13.</w:t>
            </w:r>
            <w:r>
              <w:rPr>
                <w:rFonts w:ascii="宋体" w:hAnsi="宋体" w:cs="宋体" w:hint="eastAsia"/>
                <w:bCs/>
              </w:rPr>
              <w:t>按时上报教代会会前会后报告表</w:t>
            </w:r>
          </w:p>
        </w:tc>
        <w:tc>
          <w:tcPr>
            <w:tcW w:w="340" w:type="dxa"/>
            <w:vAlign w:val="center"/>
          </w:tcPr>
          <w:p w:rsidR="00521E0C" w:rsidRDefault="00896C07">
            <w:pPr>
              <w:spacing w:line="300" w:lineRule="exact"/>
              <w:jc w:val="center"/>
              <w:rPr>
                <w:rFonts w:ascii="宋体"/>
                <w:bCs/>
              </w:rPr>
            </w:pPr>
            <w:r>
              <w:rPr>
                <w:rFonts w:ascii="宋体" w:hAnsi="宋体" w:cs="宋体" w:hint="eastAsia"/>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9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校</w:t>
            </w:r>
          </w:p>
          <w:p w:rsidR="00521E0C" w:rsidRDefault="00896C07">
            <w:pPr>
              <w:spacing w:line="300" w:lineRule="exact"/>
              <w:jc w:val="center"/>
              <w:rPr>
                <w:rFonts w:ascii="宋体"/>
                <w:bCs/>
              </w:rPr>
            </w:pPr>
            <w:r>
              <w:rPr>
                <w:rFonts w:ascii="宋体" w:hAnsi="宋体" w:cs="宋体" w:hint="eastAsia"/>
                <w:bCs/>
              </w:rPr>
              <w:t>务</w:t>
            </w:r>
          </w:p>
          <w:p w:rsidR="00521E0C" w:rsidRDefault="00896C07">
            <w:pPr>
              <w:spacing w:line="300" w:lineRule="exact"/>
              <w:jc w:val="center"/>
              <w:rPr>
                <w:rFonts w:ascii="宋体"/>
                <w:bCs/>
              </w:rPr>
            </w:pPr>
            <w:r>
              <w:rPr>
                <w:rFonts w:ascii="宋体" w:hAnsi="宋体" w:cs="宋体" w:hint="eastAsia"/>
                <w:bCs/>
              </w:rPr>
              <w:t>公</w:t>
            </w:r>
          </w:p>
          <w:p w:rsidR="00521E0C" w:rsidRDefault="00896C07">
            <w:pPr>
              <w:spacing w:line="300" w:lineRule="exact"/>
              <w:jc w:val="center"/>
              <w:rPr>
                <w:rFonts w:ascii="宋体"/>
                <w:bCs/>
              </w:rPr>
            </w:pPr>
            <w:r>
              <w:rPr>
                <w:rFonts w:ascii="宋体" w:hAnsi="宋体" w:cs="宋体" w:hint="eastAsia"/>
                <w:bCs/>
              </w:rPr>
              <w:t>开</w:t>
            </w:r>
          </w:p>
        </w:tc>
        <w:tc>
          <w:tcPr>
            <w:tcW w:w="6484" w:type="dxa"/>
            <w:vAlign w:val="center"/>
          </w:tcPr>
          <w:p w:rsidR="00521E0C" w:rsidRDefault="00896C07">
            <w:pPr>
              <w:spacing w:line="300" w:lineRule="exact"/>
              <w:rPr>
                <w:rFonts w:ascii="宋体"/>
                <w:bCs/>
              </w:rPr>
            </w:pPr>
            <w:r>
              <w:rPr>
                <w:rFonts w:ascii="宋体" w:hAnsi="宋体" w:cs="宋体"/>
                <w:bCs/>
              </w:rPr>
              <w:t>14.</w:t>
            </w:r>
            <w:r>
              <w:rPr>
                <w:rFonts w:ascii="宋体" w:hAnsi="宋体" w:cs="宋体" w:hint="eastAsia"/>
                <w:bCs/>
              </w:rPr>
              <w:t>有教代会通过的学校校务公开实施办法，开展校务公开工作</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384"/>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15.</w:t>
            </w:r>
            <w:r>
              <w:rPr>
                <w:rFonts w:ascii="宋体" w:hAnsi="宋体" w:cs="宋体" w:hint="eastAsia"/>
                <w:bCs/>
              </w:rPr>
              <w:t>校务公开的内容符合要求、程序规范、公开及时</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94"/>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16.</w:t>
            </w:r>
            <w:r>
              <w:rPr>
                <w:rFonts w:ascii="宋体" w:hAnsi="宋体" w:cs="宋体" w:hint="eastAsia"/>
                <w:bCs/>
              </w:rPr>
              <w:t>做好校务公开监督、检查工作，校务公开的台帐资料齐全</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783"/>
        </w:trPr>
        <w:tc>
          <w:tcPr>
            <w:tcW w:w="464" w:type="dxa"/>
            <w:vMerge w:val="restart"/>
            <w:vAlign w:val="center"/>
          </w:tcPr>
          <w:p w:rsidR="00521E0C" w:rsidRDefault="00896C07">
            <w:pPr>
              <w:spacing w:line="300" w:lineRule="exact"/>
              <w:jc w:val="center"/>
              <w:rPr>
                <w:rFonts w:ascii="宋体"/>
                <w:bCs/>
              </w:rPr>
            </w:pPr>
            <w:r>
              <w:rPr>
                <w:rFonts w:ascii="宋体" w:hAnsi="宋体" w:cs="宋体" w:hint="eastAsia"/>
                <w:bCs/>
              </w:rPr>
              <w:t>三</w:t>
            </w:r>
          </w:p>
        </w:tc>
        <w:tc>
          <w:tcPr>
            <w:tcW w:w="540" w:type="dxa"/>
            <w:vMerge w:val="restart"/>
            <w:vAlign w:val="center"/>
          </w:tcPr>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hint="eastAsia"/>
                <w:bCs/>
              </w:rPr>
              <w:t>服务职工</w:t>
            </w:r>
          </w:p>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bCs/>
              </w:rPr>
              <w:t>22</w:t>
            </w:r>
          </w:p>
          <w:p w:rsidR="00521E0C" w:rsidRDefault="00896C07">
            <w:pPr>
              <w:spacing w:line="300" w:lineRule="exact"/>
              <w:jc w:val="center"/>
              <w:rPr>
                <w:rFonts w:ascii="宋体"/>
                <w:bCs/>
              </w:rPr>
            </w:pPr>
            <w:r>
              <w:rPr>
                <w:rFonts w:ascii="宋体" w:hAnsi="宋体" w:cs="宋体" w:hint="eastAsia"/>
                <w:bCs/>
              </w:rPr>
              <w:t>分</w:t>
            </w:r>
          </w:p>
        </w:tc>
        <w:tc>
          <w:tcPr>
            <w:tcW w:w="540" w:type="dxa"/>
            <w:vAlign w:val="center"/>
          </w:tcPr>
          <w:p w:rsidR="00521E0C" w:rsidRDefault="00896C07">
            <w:pPr>
              <w:spacing w:line="240" w:lineRule="exact"/>
              <w:jc w:val="center"/>
              <w:rPr>
                <w:rFonts w:ascii="宋体"/>
                <w:bCs/>
              </w:rPr>
            </w:pPr>
            <w:r>
              <w:rPr>
                <w:rFonts w:ascii="宋体" w:hAnsi="宋体" w:cs="宋体" w:hint="eastAsia"/>
                <w:bCs/>
              </w:rPr>
              <w:t>组</w:t>
            </w:r>
          </w:p>
          <w:p w:rsidR="00521E0C" w:rsidRDefault="00896C07">
            <w:pPr>
              <w:spacing w:line="240" w:lineRule="exact"/>
              <w:jc w:val="center"/>
              <w:rPr>
                <w:rFonts w:ascii="宋体"/>
                <w:bCs/>
              </w:rPr>
            </w:pPr>
            <w:r>
              <w:rPr>
                <w:rFonts w:ascii="宋体" w:hAnsi="宋体" w:cs="宋体" w:hint="eastAsia"/>
                <w:bCs/>
              </w:rPr>
              <w:t>织</w:t>
            </w:r>
          </w:p>
          <w:p w:rsidR="00521E0C" w:rsidRDefault="00896C07">
            <w:pPr>
              <w:spacing w:line="240" w:lineRule="exact"/>
              <w:jc w:val="center"/>
              <w:rPr>
                <w:rFonts w:ascii="宋体"/>
                <w:bCs/>
              </w:rPr>
            </w:pPr>
            <w:r>
              <w:rPr>
                <w:rFonts w:ascii="宋体" w:hAnsi="宋体" w:cs="宋体" w:hint="eastAsia"/>
                <w:bCs/>
              </w:rPr>
              <w:t>协</w:t>
            </w:r>
          </w:p>
          <w:p w:rsidR="00521E0C" w:rsidRDefault="00896C07">
            <w:pPr>
              <w:spacing w:line="240" w:lineRule="exact"/>
              <w:jc w:val="center"/>
              <w:rPr>
                <w:rFonts w:ascii="宋体"/>
                <w:bCs/>
              </w:rPr>
            </w:pPr>
            <w:r>
              <w:rPr>
                <w:rFonts w:ascii="宋体" w:hAnsi="宋体" w:cs="宋体" w:hint="eastAsia"/>
                <w:bCs/>
              </w:rPr>
              <w:t>调</w:t>
            </w:r>
          </w:p>
        </w:tc>
        <w:tc>
          <w:tcPr>
            <w:tcW w:w="6484" w:type="dxa"/>
            <w:vAlign w:val="center"/>
          </w:tcPr>
          <w:p w:rsidR="00521E0C" w:rsidRDefault="00896C07">
            <w:pPr>
              <w:spacing w:line="300" w:lineRule="exact"/>
              <w:rPr>
                <w:rFonts w:ascii="宋体"/>
                <w:bCs/>
              </w:rPr>
            </w:pPr>
            <w:r>
              <w:rPr>
                <w:rFonts w:ascii="宋体" w:hAnsi="宋体" w:cs="宋体"/>
                <w:bCs/>
              </w:rPr>
              <w:t>17.</w:t>
            </w:r>
            <w:r>
              <w:rPr>
                <w:rFonts w:ascii="宋体" w:hAnsi="宋体" w:cs="宋体" w:hint="eastAsia"/>
                <w:bCs/>
              </w:rPr>
              <w:t>依照法规签订教职工聘用合同（</w:t>
            </w:r>
            <w:r>
              <w:rPr>
                <w:rFonts w:ascii="宋体" w:hAnsi="宋体" w:cs="宋体"/>
                <w:bCs/>
              </w:rPr>
              <w:t>2</w:t>
            </w:r>
            <w:r>
              <w:rPr>
                <w:rFonts w:ascii="宋体" w:hAnsi="宋体" w:cs="宋体" w:hint="eastAsia"/>
                <w:bCs/>
              </w:rPr>
              <w:t>分），学校建立劳动人事争议调解组织（</w:t>
            </w:r>
            <w:r>
              <w:rPr>
                <w:rFonts w:ascii="宋体" w:hAnsi="宋体" w:cs="宋体"/>
                <w:bCs/>
              </w:rPr>
              <w:t>1</w:t>
            </w:r>
            <w:r>
              <w:rPr>
                <w:rFonts w:ascii="宋体" w:hAnsi="宋体" w:cs="宋体" w:hint="eastAsia"/>
                <w:bCs/>
              </w:rPr>
              <w:t>分），工会组织协调劳动关系作用发挥好（</w:t>
            </w:r>
            <w:r>
              <w:rPr>
                <w:rFonts w:ascii="宋体" w:hAnsi="宋体" w:cs="宋体"/>
                <w:bCs/>
              </w:rPr>
              <w:t>1</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248"/>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活</w:t>
            </w:r>
          </w:p>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hint="eastAsia"/>
                <w:bCs/>
              </w:rPr>
              <w:t>动</w:t>
            </w:r>
          </w:p>
        </w:tc>
        <w:tc>
          <w:tcPr>
            <w:tcW w:w="6484" w:type="dxa"/>
            <w:vAlign w:val="center"/>
          </w:tcPr>
          <w:p w:rsidR="00521E0C" w:rsidRDefault="00896C07">
            <w:pPr>
              <w:spacing w:line="300" w:lineRule="exact"/>
              <w:rPr>
                <w:rFonts w:ascii="宋体"/>
                <w:bCs/>
              </w:rPr>
            </w:pPr>
            <w:r>
              <w:rPr>
                <w:rFonts w:ascii="宋体" w:hAnsi="宋体" w:cs="宋体"/>
                <w:bCs/>
              </w:rPr>
              <w:t>18.</w:t>
            </w:r>
            <w:r>
              <w:rPr>
                <w:rFonts w:ascii="宋体" w:hAnsi="宋体" w:cs="宋体" w:hint="eastAsia"/>
                <w:bCs/>
              </w:rPr>
              <w:t>定期组织教师体检（</w:t>
            </w:r>
            <w:r>
              <w:rPr>
                <w:rFonts w:ascii="宋体" w:hAnsi="宋体" w:cs="宋体"/>
                <w:bCs/>
              </w:rPr>
              <w:t>1</w:t>
            </w:r>
            <w:r>
              <w:rPr>
                <w:rFonts w:ascii="宋体" w:hAnsi="宋体" w:cs="宋体" w:hint="eastAsia"/>
                <w:bCs/>
              </w:rPr>
              <w:t>分），建立教职工健康档案（</w:t>
            </w:r>
            <w:r>
              <w:rPr>
                <w:rFonts w:ascii="宋体" w:hAnsi="宋体" w:cs="宋体"/>
                <w:bCs/>
              </w:rPr>
              <w:t>1</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35"/>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19.</w:t>
            </w:r>
            <w:r>
              <w:rPr>
                <w:rFonts w:ascii="宋体" w:hAnsi="宋体" w:cs="宋体" w:hint="eastAsia"/>
                <w:bCs/>
              </w:rPr>
              <w:t>关心女职工特殊权益，开展适合女职工特点的活动</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5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20.</w:t>
            </w:r>
            <w:r>
              <w:rPr>
                <w:rFonts w:ascii="宋体" w:hAnsi="宋体" w:cs="宋体" w:hint="eastAsia"/>
                <w:bCs/>
              </w:rPr>
              <w:t>组织开展至少一次以上教职工参与面广的文体活动</w:t>
            </w:r>
          </w:p>
        </w:tc>
        <w:tc>
          <w:tcPr>
            <w:tcW w:w="340" w:type="dxa"/>
            <w:tcBorders>
              <w:left w:val="nil"/>
            </w:tcBorders>
            <w:vAlign w:val="center"/>
          </w:tcPr>
          <w:p w:rsidR="00521E0C" w:rsidRDefault="00896C07">
            <w:pPr>
              <w:spacing w:line="300" w:lineRule="exact"/>
              <w:jc w:val="center"/>
              <w:rPr>
                <w:rFonts w:ascii="宋体"/>
                <w:bCs/>
              </w:rPr>
            </w:pPr>
            <w:r>
              <w:rPr>
                <w:rFonts w:ascii="宋体" w:hAnsi="宋体" w:cs="宋体"/>
                <w:bCs/>
              </w:rPr>
              <w:t>2</w:t>
            </w:r>
          </w:p>
        </w:tc>
        <w:tc>
          <w:tcPr>
            <w:tcW w:w="375" w:type="dxa"/>
            <w:tcBorders>
              <w:left w:val="nil"/>
            </w:tcBorders>
          </w:tcPr>
          <w:p w:rsidR="00521E0C" w:rsidRDefault="00521E0C">
            <w:pPr>
              <w:spacing w:line="300" w:lineRule="exact"/>
              <w:rPr>
                <w:rFonts w:ascii="宋体"/>
                <w:bCs/>
              </w:rPr>
            </w:pPr>
          </w:p>
        </w:tc>
        <w:tc>
          <w:tcPr>
            <w:tcW w:w="365" w:type="dxa"/>
            <w:tcBorders>
              <w:left w:val="nil"/>
            </w:tcBorders>
          </w:tcPr>
          <w:p w:rsidR="00521E0C" w:rsidRDefault="00521E0C">
            <w:pPr>
              <w:spacing w:line="300" w:lineRule="exact"/>
              <w:rPr>
                <w:rFonts w:ascii="宋体"/>
                <w:bCs/>
              </w:rPr>
            </w:pPr>
          </w:p>
        </w:tc>
      </w:tr>
      <w:tr w:rsidR="00521E0C">
        <w:trPr>
          <w:cantSplit/>
          <w:trHeight w:val="30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21.</w:t>
            </w:r>
            <w:r>
              <w:rPr>
                <w:rFonts w:ascii="宋体" w:hAnsi="宋体" w:cs="宋体" w:hint="eastAsia"/>
                <w:bCs/>
                <w:color w:val="000000"/>
              </w:rPr>
              <w:t>参加区总工会职工文体活动（</w:t>
            </w:r>
            <w:r>
              <w:rPr>
                <w:rFonts w:ascii="宋体" w:hAnsi="宋体" w:cs="宋体"/>
                <w:bCs/>
                <w:color w:val="000000"/>
              </w:rPr>
              <w:t>2</w:t>
            </w:r>
            <w:r>
              <w:rPr>
                <w:rFonts w:ascii="宋体" w:hAnsi="宋体" w:cs="宋体" w:hint="eastAsia"/>
                <w:bCs/>
                <w:color w:val="000000"/>
              </w:rPr>
              <w:t>分），获奖（</w:t>
            </w:r>
            <w:r>
              <w:rPr>
                <w:rFonts w:ascii="宋体" w:hAnsi="宋体" w:cs="宋体"/>
                <w:bCs/>
                <w:color w:val="000000"/>
              </w:rPr>
              <w:t>1</w:t>
            </w:r>
            <w:r>
              <w:rPr>
                <w:rFonts w:ascii="宋体" w:hAnsi="宋体" w:cs="宋体" w:hint="eastAsia"/>
                <w:bCs/>
                <w:color w:val="000000"/>
              </w:rPr>
              <w:t>分）</w:t>
            </w:r>
          </w:p>
        </w:tc>
        <w:tc>
          <w:tcPr>
            <w:tcW w:w="340" w:type="dxa"/>
            <w:tcBorders>
              <w:left w:val="nil"/>
            </w:tcBorders>
            <w:vAlign w:val="center"/>
          </w:tcPr>
          <w:p w:rsidR="00521E0C" w:rsidRDefault="00896C07">
            <w:pPr>
              <w:spacing w:line="300" w:lineRule="exact"/>
              <w:jc w:val="center"/>
              <w:rPr>
                <w:rFonts w:ascii="宋体"/>
                <w:bCs/>
              </w:rPr>
            </w:pPr>
            <w:r>
              <w:rPr>
                <w:rFonts w:ascii="宋体" w:hAnsi="宋体" w:cs="宋体"/>
                <w:bCs/>
              </w:rPr>
              <w:t>3</w:t>
            </w:r>
          </w:p>
        </w:tc>
        <w:tc>
          <w:tcPr>
            <w:tcW w:w="375" w:type="dxa"/>
            <w:tcBorders>
              <w:left w:val="nil"/>
            </w:tcBorders>
          </w:tcPr>
          <w:p w:rsidR="00521E0C" w:rsidRDefault="00521E0C">
            <w:pPr>
              <w:spacing w:line="300" w:lineRule="exact"/>
              <w:rPr>
                <w:rFonts w:ascii="宋体"/>
                <w:bCs/>
              </w:rPr>
            </w:pPr>
          </w:p>
        </w:tc>
        <w:tc>
          <w:tcPr>
            <w:tcW w:w="365" w:type="dxa"/>
            <w:tcBorders>
              <w:left w:val="nil"/>
            </w:tcBorders>
          </w:tcPr>
          <w:p w:rsidR="00521E0C" w:rsidRDefault="00521E0C">
            <w:pPr>
              <w:spacing w:line="300" w:lineRule="exact"/>
              <w:rPr>
                <w:rFonts w:ascii="宋体"/>
                <w:bCs/>
              </w:rPr>
            </w:pPr>
          </w:p>
        </w:tc>
      </w:tr>
      <w:tr w:rsidR="00521E0C">
        <w:trPr>
          <w:cantSplit/>
          <w:trHeight w:val="285"/>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22.</w:t>
            </w:r>
            <w:r>
              <w:rPr>
                <w:rFonts w:ascii="宋体" w:hAnsi="宋体" w:cs="宋体" w:hint="eastAsia"/>
                <w:bCs/>
              </w:rPr>
              <w:t>参加区教育工会举办的教职工文体活动（</w:t>
            </w:r>
            <w:r>
              <w:rPr>
                <w:rFonts w:ascii="宋体" w:hAnsi="宋体" w:cs="宋体"/>
                <w:bCs/>
              </w:rPr>
              <w:t>2</w:t>
            </w:r>
            <w:r>
              <w:rPr>
                <w:rFonts w:ascii="宋体" w:hAnsi="宋体" w:cs="宋体" w:hint="eastAsia"/>
                <w:bCs/>
              </w:rPr>
              <w:t>分），进入决赛（</w:t>
            </w:r>
            <w:r>
              <w:rPr>
                <w:rFonts w:ascii="宋体" w:hAnsi="宋体" w:cs="宋体"/>
                <w:bCs/>
              </w:rPr>
              <w:t>1</w:t>
            </w:r>
            <w:r>
              <w:rPr>
                <w:rFonts w:ascii="宋体" w:hAnsi="宋体" w:cs="宋体" w:hint="eastAsia"/>
                <w:bCs/>
              </w:rPr>
              <w:t>分）</w:t>
            </w:r>
          </w:p>
        </w:tc>
        <w:tc>
          <w:tcPr>
            <w:tcW w:w="340" w:type="dxa"/>
            <w:tcBorders>
              <w:left w:val="nil"/>
            </w:tcBorders>
            <w:vAlign w:val="center"/>
          </w:tcPr>
          <w:p w:rsidR="00521E0C" w:rsidRDefault="00896C07">
            <w:pPr>
              <w:spacing w:line="300" w:lineRule="exact"/>
              <w:jc w:val="center"/>
              <w:rPr>
                <w:rFonts w:ascii="宋体"/>
                <w:bCs/>
              </w:rPr>
            </w:pPr>
            <w:r>
              <w:rPr>
                <w:rFonts w:ascii="宋体" w:hAnsi="宋体" w:cs="宋体"/>
                <w:bCs/>
              </w:rPr>
              <w:t>3</w:t>
            </w:r>
          </w:p>
        </w:tc>
        <w:tc>
          <w:tcPr>
            <w:tcW w:w="375" w:type="dxa"/>
            <w:tcBorders>
              <w:left w:val="nil"/>
            </w:tcBorders>
          </w:tcPr>
          <w:p w:rsidR="00521E0C" w:rsidRDefault="00521E0C">
            <w:pPr>
              <w:spacing w:line="300" w:lineRule="exact"/>
              <w:rPr>
                <w:rFonts w:ascii="宋体"/>
                <w:bCs/>
              </w:rPr>
            </w:pPr>
          </w:p>
        </w:tc>
        <w:tc>
          <w:tcPr>
            <w:tcW w:w="365" w:type="dxa"/>
            <w:tcBorders>
              <w:left w:val="nil"/>
            </w:tcBorders>
          </w:tcPr>
          <w:p w:rsidR="00521E0C" w:rsidRDefault="00521E0C">
            <w:pPr>
              <w:spacing w:line="300" w:lineRule="exact"/>
              <w:rPr>
                <w:rFonts w:ascii="宋体"/>
                <w:bCs/>
              </w:rPr>
            </w:pPr>
          </w:p>
        </w:tc>
      </w:tr>
      <w:tr w:rsidR="00521E0C">
        <w:trPr>
          <w:cantSplit/>
          <w:trHeight w:val="285"/>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restart"/>
            <w:vAlign w:val="center"/>
          </w:tcPr>
          <w:p w:rsidR="00521E0C" w:rsidRDefault="00896C07">
            <w:pPr>
              <w:spacing w:line="240" w:lineRule="exact"/>
              <w:jc w:val="center"/>
              <w:rPr>
                <w:rFonts w:ascii="宋体"/>
                <w:bCs/>
              </w:rPr>
            </w:pPr>
            <w:r>
              <w:rPr>
                <w:rFonts w:ascii="宋体" w:hAnsi="宋体" w:cs="宋体" w:hint="eastAsia"/>
                <w:bCs/>
              </w:rPr>
              <w:t>送</w:t>
            </w:r>
          </w:p>
          <w:p w:rsidR="00521E0C" w:rsidRDefault="00896C07">
            <w:pPr>
              <w:spacing w:line="240" w:lineRule="exact"/>
              <w:jc w:val="center"/>
              <w:rPr>
                <w:rFonts w:ascii="宋体"/>
                <w:bCs/>
              </w:rPr>
            </w:pPr>
            <w:r>
              <w:rPr>
                <w:rFonts w:ascii="宋体" w:hAnsi="宋体" w:cs="宋体" w:hint="eastAsia"/>
                <w:bCs/>
              </w:rPr>
              <w:t>温</w:t>
            </w:r>
          </w:p>
          <w:p w:rsidR="00521E0C" w:rsidRDefault="00896C07">
            <w:pPr>
              <w:spacing w:line="240" w:lineRule="exact"/>
              <w:jc w:val="center"/>
              <w:rPr>
                <w:rFonts w:ascii="宋体"/>
                <w:bCs/>
              </w:rPr>
            </w:pPr>
            <w:r>
              <w:rPr>
                <w:rFonts w:ascii="宋体" w:hAnsi="宋体" w:cs="宋体" w:hint="eastAsia"/>
                <w:bCs/>
              </w:rPr>
              <w:lastRenderedPageBreak/>
              <w:t>暖</w:t>
            </w:r>
          </w:p>
          <w:p w:rsidR="00521E0C" w:rsidRDefault="00896C07">
            <w:pPr>
              <w:spacing w:line="240" w:lineRule="exact"/>
              <w:jc w:val="center"/>
              <w:rPr>
                <w:rFonts w:ascii="宋体"/>
                <w:bCs/>
              </w:rPr>
            </w:pPr>
            <w:r>
              <w:rPr>
                <w:rFonts w:ascii="宋体" w:hAnsi="宋体" w:cs="宋体" w:hint="eastAsia"/>
                <w:bCs/>
              </w:rPr>
              <w:t>工</w:t>
            </w:r>
          </w:p>
          <w:p w:rsidR="00521E0C" w:rsidRDefault="00896C07">
            <w:pPr>
              <w:spacing w:line="240" w:lineRule="exact"/>
              <w:jc w:val="center"/>
              <w:rPr>
                <w:rFonts w:ascii="宋体"/>
                <w:bCs/>
              </w:rPr>
            </w:pPr>
            <w:r>
              <w:rPr>
                <w:rFonts w:ascii="宋体" w:hAnsi="宋体" w:cs="宋体" w:hint="eastAsia"/>
                <w:bCs/>
              </w:rPr>
              <w:t>程</w:t>
            </w:r>
          </w:p>
        </w:tc>
        <w:tc>
          <w:tcPr>
            <w:tcW w:w="6484" w:type="dxa"/>
            <w:tcBorders>
              <w:top w:val="nil"/>
            </w:tcBorders>
            <w:vAlign w:val="center"/>
          </w:tcPr>
          <w:p w:rsidR="00521E0C" w:rsidRDefault="00896C07">
            <w:pPr>
              <w:spacing w:line="300" w:lineRule="exact"/>
              <w:rPr>
                <w:rFonts w:ascii="宋体"/>
                <w:bCs/>
              </w:rPr>
            </w:pPr>
            <w:r>
              <w:rPr>
                <w:rFonts w:ascii="宋体" w:hAnsi="宋体" w:cs="宋体"/>
                <w:bCs/>
              </w:rPr>
              <w:lastRenderedPageBreak/>
              <w:t>23.</w:t>
            </w:r>
            <w:r>
              <w:rPr>
                <w:rFonts w:ascii="宋体" w:hAnsi="宋体" w:cs="宋体" w:hint="eastAsia"/>
                <w:bCs/>
              </w:rPr>
              <w:t>按要求开展困难、特困教职工的调查、建档、申报工作</w:t>
            </w:r>
          </w:p>
        </w:tc>
        <w:tc>
          <w:tcPr>
            <w:tcW w:w="340" w:type="dxa"/>
            <w:tcBorders>
              <w:top w:val="nil"/>
            </w:tcBorders>
            <w:vAlign w:val="center"/>
          </w:tcPr>
          <w:p w:rsidR="00521E0C" w:rsidRDefault="00896C07">
            <w:pPr>
              <w:spacing w:line="300" w:lineRule="exact"/>
              <w:jc w:val="center"/>
              <w:rPr>
                <w:rFonts w:ascii="宋体"/>
                <w:bCs/>
              </w:rPr>
            </w:pPr>
            <w:r>
              <w:rPr>
                <w:rFonts w:ascii="宋体" w:hAnsi="宋体" w:cs="宋体"/>
                <w:bCs/>
              </w:rPr>
              <w:t>2</w:t>
            </w:r>
          </w:p>
        </w:tc>
        <w:tc>
          <w:tcPr>
            <w:tcW w:w="375" w:type="dxa"/>
            <w:tcBorders>
              <w:top w:val="nil"/>
            </w:tcBorders>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8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24.</w:t>
            </w:r>
            <w:r>
              <w:rPr>
                <w:rFonts w:ascii="宋体" w:hAnsi="宋体" w:cs="宋体" w:hint="eastAsia"/>
                <w:bCs/>
              </w:rPr>
              <w:t>积极为职工办理大病医疗互助保障</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5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25.</w:t>
            </w:r>
            <w:r>
              <w:rPr>
                <w:rFonts w:ascii="宋体" w:hAnsi="宋体" w:cs="宋体" w:hint="eastAsia"/>
                <w:bCs/>
              </w:rPr>
              <w:t>做到“六必访”，关心慰问困难教职工和患病教职工，为教职工办实事，做好事</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240"/>
        </w:trPr>
        <w:tc>
          <w:tcPr>
            <w:tcW w:w="464" w:type="dxa"/>
            <w:vMerge w:val="restart"/>
            <w:vAlign w:val="center"/>
          </w:tcPr>
          <w:p w:rsidR="00521E0C" w:rsidRDefault="00896C07">
            <w:pPr>
              <w:spacing w:line="300" w:lineRule="exact"/>
              <w:jc w:val="center"/>
              <w:rPr>
                <w:rFonts w:ascii="宋体"/>
                <w:bCs/>
              </w:rPr>
            </w:pPr>
            <w:r>
              <w:rPr>
                <w:rFonts w:ascii="宋体" w:hAnsi="宋体" w:cs="宋体" w:hint="eastAsia"/>
                <w:bCs/>
              </w:rPr>
              <w:lastRenderedPageBreak/>
              <w:t>四</w:t>
            </w:r>
          </w:p>
        </w:tc>
        <w:tc>
          <w:tcPr>
            <w:tcW w:w="540" w:type="dxa"/>
            <w:vMerge w:val="restart"/>
            <w:vAlign w:val="center"/>
          </w:tcPr>
          <w:p w:rsidR="00521E0C" w:rsidRDefault="00521E0C">
            <w:pPr>
              <w:spacing w:line="300" w:lineRule="exact"/>
              <w:jc w:val="center"/>
              <w:rPr>
                <w:rFonts w:ascii="宋体"/>
                <w:bCs/>
              </w:rPr>
            </w:pPr>
          </w:p>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hint="eastAsia"/>
                <w:bCs/>
              </w:rPr>
              <w:t>自身建设</w:t>
            </w:r>
          </w:p>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bCs/>
              </w:rPr>
              <w:t>2</w:t>
            </w:r>
            <w:r>
              <w:rPr>
                <w:rFonts w:ascii="宋体" w:hAnsi="宋体" w:cs="宋体" w:hint="eastAsia"/>
                <w:bCs/>
              </w:rPr>
              <w:t>1</w:t>
            </w:r>
          </w:p>
          <w:p w:rsidR="00521E0C" w:rsidRDefault="00896C07">
            <w:pPr>
              <w:spacing w:line="300" w:lineRule="exact"/>
              <w:jc w:val="center"/>
              <w:rPr>
                <w:rFonts w:ascii="宋体"/>
                <w:bCs/>
              </w:rPr>
            </w:pPr>
            <w:r>
              <w:rPr>
                <w:rFonts w:ascii="宋体" w:hAnsi="宋体" w:cs="宋体" w:hint="eastAsia"/>
                <w:bCs/>
              </w:rPr>
              <w:t>分</w:t>
            </w: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组</w:t>
            </w:r>
          </w:p>
          <w:p w:rsidR="00521E0C" w:rsidRDefault="00896C07">
            <w:pPr>
              <w:spacing w:line="300" w:lineRule="exact"/>
              <w:jc w:val="center"/>
              <w:rPr>
                <w:rFonts w:ascii="宋体"/>
                <w:bCs/>
              </w:rPr>
            </w:pPr>
            <w:r>
              <w:rPr>
                <w:rFonts w:ascii="宋体" w:hAnsi="宋体" w:cs="宋体" w:hint="eastAsia"/>
                <w:bCs/>
              </w:rPr>
              <w:t>织</w:t>
            </w:r>
          </w:p>
          <w:p w:rsidR="00521E0C" w:rsidRDefault="00896C07">
            <w:pPr>
              <w:spacing w:line="300" w:lineRule="exact"/>
              <w:jc w:val="center"/>
              <w:rPr>
                <w:rFonts w:ascii="宋体"/>
                <w:bCs/>
              </w:rPr>
            </w:pPr>
            <w:r>
              <w:rPr>
                <w:rFonts w:ascii="宋体" w:hAnsi="宋体" w:cs="宋体" w:hint="eastAsia"/>
                <w:bCs/>
              </w:rPr>
              <w:t>建</w:t>
            </w:r>
          </w:p>
          <w:p w:rsidR="00521E0C" w:rsidRDefault="00896C07">
            <w:pPr>
              <w:spacing w:line="300" w:lineRule="exact"/>
              <w:jc w:val="center"/>
              <w:rPr>
                <w:rFonts w:ascii="宋体"/>
                <w:bCs/>
              </w:rPr>
            </w:pPr>
            <w:r>
              <w:rPr>
                <w:rFonts w:ascii="宋体" w:hAnsi="宋体" w:cs="宋体" w:hint="eastAsia"/>
                <w:bCs/>
              </w:rPr>
              <w:t>设</w:t>
            </w:r>
          </w:p>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26.</w:t>
            </w:r>
            <w:r>
              <w:rPr>
                <w:rFonts w:ascii="宋体" w:hAnsi="宋体" w:cs="宋体" w:hint="eastAsia"/>
                <w:bCs/>
              </w:rPr>
              <w:t>学校工会组织健全（</w:t>
            </w:r>
            <w:r>
              <w:rPr>
                <w:rFonts w:ascii="宋体" w:hAnsi="宋体" w:cs="宋体"/>
                <w:bCs/>
              </w:rPr>
              <w:t>2</w:t>
            </w:r>
            <w:r>
              <w:rPr>
                <w:rFonts w:ascii="宋体" w:hAnsi="宋体" w:cs="宋体" w:hint="eastAsia"/>
                <w:bCs/>
              </w:rPr>
              <w:t>分），工会干部人事变动及时办理增（替）补、报批手续（</w:t>
            </w:r>
            <w:r>
              <w:rPr>
                <w:rFonts w:ascii="宋体" w:hAnsi="宋体" w:cs="宋体"/>
                <w:bCs/>
              </w:rPr>
              <w:t>2</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24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27.</w:t>
            </w:r>
            <w:r>
              <w:rPr>
                <w:rFonts w:ascii="宋体" w:hAnsi="宋体" w:cs="宋体" w:hint="eastAsia"/>
                <w:bCs/>
              </w:rPr>
              <w:t>工会主席政治、经济待遇落实</w:t>
            </w:r>
          </w:p>
        </w:tc>
        <w:tc>
          <w:tcPr>
            <w:tcW w:w="340" w:type="dxa"/>
            <w:vAlign w:val="center"/>
          </w:tcPr>
          <w:p w:rsidR="00521E0C" w:rsidRDefault="00896C07">
            <w:pPr>
              <w:spacing w:line="300" w:lineRule="exact"/>
              <w:jc w:val="center"/>
              <w:rPr>
                <w:rFonts w:ascii="宋体"/>
                <w:bCs/>
              </w:rPr>
            </w:pPr>
            <w:r>
              <w:rPr>
                <w:rFonts w:ascii="宋体" w:hAnsi="宋体" w:cs="宋体" w:hint="eastAsia"/>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5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28.</w:t>
            </w:r>
            <w:r>
              <w:rPr>
                <w:rFonts w:ascii="宋体" w:hAnsi="宋体" w:cs="宋体" w:hint="eastAsia"/>
                <w:bCs/>
                <w:color w:val="000000"/>
              </w:rPr>
              <w:t>每月召开一次工会委员会议或工会小组长会议并有记录</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12"/>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29.</w:t>
            </w:r>
            <w:r>
              <w:rPr>
                <w:rFonts w:ascii="宋体" w:hAnsi="宋体" w:cs="宋体" w:hint="eastAsia"/>
                <w:bCs/>
              </w:rPr>
              <w:t>工会干部能准时参加上级工会组织的各类培训、会议（缺席一次扣</w:t>
            </w:r>
            <w:r>
              <w:rPr>
                <w:rFonts w:ascii="宋体" w:hAnsi="宋体" w:cs="宋体" w:hint="eastAsia"/>
                <w:bCs/>
              </w:rPr>
              <w:t>2</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hint="eastAsia"/>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12"/>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30.</w:t>
            </w:r>
            <w:r>
              <w:rPr>
                <w:rFonts w:ascii="宋体" w:hAnsi="宋体" w:cs="宋体" w:hint="eastAsia"/>
                <w:bCs/>
              </w:rPr>
              <w:t>及时办理新教师工会卡（</w:t>
            </w:r>
            <w:r>
              <w:rPr>
                <w:rFonts w:ascii="宋体" w:hAnsi="宋体" w:cs="宋体" w:hint="eastAsia"/>
                <w:bCs/>
              </w:rPr>
              <w:t>2</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hint="eastAsia"/>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72"/>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档</w:t>
            </w:r>
          </w:p>
          <w:p w:rsidR="00521E0C" w:rsidRDefault="00896C07">
            <w:pPr>
              <w:spacing w:line="300" w:lineRule="exact"/>
              <w:jc w:val="center"/>
              <w:rPr>
                <w:rFonts w:ascii="宋体"/>
                <w:bCs/>
              </w:rPr>
            </w:pPr>
            <w:r>
              <w:rPr>
                <w:rFonts w:ascii="宋体" w:hAnsi="宋体" w:cs="宋体" w:hint="eastAsia"/>
                <w:bCs/>
              </w:rPr>
              <w:t>案</w:t>
            </w:r>
          </w:p>
          <w:p w:rsidR="00521E0C" w:rsidRDefault="00896C07">
            <w:pPr>
              <w:spacing w:line="300" w:lineRule="exact"/>
              <w:jc w:val="center"/>
              <w:rPr>
                <w:rFonts w:ascii="宋体"/>
                <w:bCs/>
              </w:rPr>
            </w:pPr>
            <w:r>
              <w:rPr>
                <w:rFonts w:ascii="宋体" w:hAnsi="宋体" w:cs="宋体" w:hint="eastAsia"/>
                <w:bCs/>
              </w:rPr>
              <w:t>信</w:t>
            </w:r>
          </w:p>
          <w:p w:rsidR="00521E0C" w:rsidRDefault="00896C07">
            <w:pPr>
              <w:spacing w:line="300" w:lineRule="exact"/>
              <w:jc w:val="center"/>
              <w:rPr>
                <w:rFonts w:ascii="宋体"/>
                <w:bCs/>
              </w:rPr>
            </w:pPr>
            <w:r>
              <w:rPr>
                <w:rFonts w:ascii="宋体" w:hAnsi="宋体" w:cs="宋体" w:hint="eastAsia"/>
                <w:bCs/>
              </w:rPr>
              <w:t>息</w:t>
            </w:r>
          </w:p>
        </w:tc>
        <w:tc>
          <w:tcPr>
            <w:tcW w:w="6484" w:type="dxa"/>
            <w:vAlign w:val="center"/>
          </w:tcPr>
          <w:p w:rsidR="00521E0C" w:rsidRDefault="00896C07">
            <w:pPr>
              <w:spacing w:line="300" w:lineRule="exact"/>
              <w:rPr>
                <w:rFonts w:ascii="宋体"/>
                <w:bCs/>
              </w:rPr>
            </w:pPr>
            <w:r>
              <w:rPr>
                <w:rFonts w:ascii="宋体" w:hAnsi="宋体" w:cs="宋体"/>
                <w:bCs/>
              </w:rPr>
              <w:t>3</w:t>
            </w:r>
            <w:r>
              <w:rPr>
                <w:rFonts w:ascii="宋体" w:hAnsi="宋体" w:cs="宋体" w:hint="eastAsia"/>
                <w:bCs/>
              </w:rPr>
              <w:t>1</w:t>
            </w:r>
            <w:r>
              <w:rPr>
                <w:rFonts w:ascii="宋体" w:hAnsi="宋体" w:cs="宋体"/>
                <w:bCs/>
              </w:rPr>
              <w:t>.</w:t>
            </w:r>
            <w:r>
              <w:rPr>
                <w:rFonts w:ascii="宋体" w:hAnsi="宋体" w:cs="宋体" w:hint="eastAsia"/>
                <w:bCs/>
              </w:rPr>
              <w:t>建立各类工会工作、活动文字图片台帐（电子档案）（</w:t>
            </w:r>
            <w:r>
              <w:rPr>
                <w:rFonts w:ascii="宋体" w:hAnsi="宋体" w:cs="宋体"/>
                <w:bCs/>
              </w:rPr>
              <w:t>2</w:t>
            </w:r>
            <w:r>
              <w:rPr>
                <w:rFonts w:ascii="宋体" w:hAnsi="宋体" w:cs="宋体" w:hint="eastAsia"/>
                <w:bCs/>
              </w:rPr>
              <w:t>分），校园网站设工会网页（</w:t>
            </w:r>
            <w:r>
              <w:rPr>
                <w:rFonts w:ascii="宋体" w:hAnsi="宋体" w:cs="宋体"/>
                <w:bCs/>
              </w:rPr>
              <w:t>1</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3</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269"/>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3</w:t>
            </w:r>
            <w:r>
              <w:rPr>
                <w:rFonts w:ascii="宋体" w:hAnsi="宋体" w:cs="宋体" w:hint="eastAsia"/>
                <w:bCs/>
              </w:rPr>
              <w:t>2</w:t>
            </w:r>
            <w:r>
              <w:rPr>
                <w:rFonts w:ascii="宋体" w:hAnsi="宋体" w:cs="宋体"/>
                <w:bCs/>
              </w:rPr>
              <w:t>.</w:t>
            </w:r>
            <w:r>
              <w:rPr>
                <w:rFonts w:ascii="宋体" w:hAnsi="宋体" w:cs="宋体" w:hint="eastAsia"/>
                <w:bCs/>
              </w:rPr>
              <w:t>上报工会工作的通讯报道</w:t>
            </w:r>
            <w:r>
              <w:rPr>
                <w:rFonts w:ascii="宋体" w:hAnsi="宋体" w:cs="宋体"/>
                <w:bCs/>
              </w:rPr>
              <w:t>2</w:t>
            </w:r>
            <w:r>
              <w:rPr>
                <w:rFonts w:ascii="宋体" w:hAnsi="宋体" w:cs="宋体" w:hint="eastAsia"/>
                <w:bCs/>
              </w:rPr>
              <w:t>篇以上（</w:t>
            </w:r>
            <w:r>
              <w:rPr>
                <w:rFonts w:ascii="宋体" w:hAnsi="宋体" w:cs="宋体"/>
                <w:bCs/>
              </w:rPr>
              <w:t>2</w:t>
            </w:r>
            <w:r>
              <w:rPr>
                <w:rFonts w:ascii="宋体" w:hAnsi="宋体" w:cs="宋体" w:hint="eastAsia"/>
                <w:bCs/>
              </w:rPr>
              <w:t>分）</w:t>
            </w:r>
            <w:r>
              <w:rPr>
                <w:rFonts w:ascii="宋体" w:cs="宋体"/>
                <w:bCs/>
              </w:rPr>
              <w:t>,</w:t>
            </w:r>
            <w:r>
              <w:rPr>
                <w:rFonts w:ascii="宋体" w:hAnsi="宋体" w:cs="宋体" w:hint="eastAsia"/>
                <w:bCs/>
              </w:rPr>
              <w:t>在常州市级及以上媒体发表</w:t>
            </w:r>
            <w:r>
              <w:rPr>
                <w:rFonts w:ascii="宋体" w:hAnsi="宋体" w:cs="宋体"/>
                <w:bCs/>
              </w:rPr>
              <w:t>1</w:t>
            </w:r>
            <w:r>
              <w:rPr>
                <w:rFonts w:ascii="宋体" w:hAnsi="宋体" w:cs="宋体" w:hint="eastAsia"/>
                <w:bCs/>
              </w:rPr>
              <w:t>篇以上（</w:t>
            </w:r>
            <w:r>
              <w:rPr>
                <w:rFonts w:ascii="宋体" w:hAnsi="宋体" w:cs="宋体"/>
                <w:bCs/>
              </w:rPr>
              <w:t>2</w:t>
            </w:r>
            <w:r>
              <w:rPr>
                <w:rFonts w:ascii="宋体" w:hAnsi="宋体" w:cs="宋体" w:hint="eastAsia"/>
                <w:bCs/>
              </w:rPr>
              <w:t>分）（最高不超过</w:t>
            </w:r>
            <w:r>
              <w:rPr>
                <w:rFonts w:ascii="宋体" w:hAnsi="宋体" w:cs="宋体"/>
                <w:bCs/>
              </w:rPr>
              <w:t>4</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758"/>
        </w:trPr>
        <w:tc>
          <w:tcPr>
            <w:tcW w:w="464" w:type="dxa"/>
            <w:vMerge w:val="restart"/>
            <w:vAlign w:val="center"/>
          </w:tcPr>
          <w:p w:rsidR="00521E0C" w:rsidRDefault="00896C07">
            <w:pPr>
              <w:spacing w:line="300" w:lineRule="exact"/>
              <w:jc w:val="center"/>
              <w:rPr>
                <w:rFonts w:ascii="宋体"/>
                <w:bCs/>
              </w:rPr>
            </w:pPr>
            <w:r>
              <w:rPr>
                <w:rFonts w:ascii="宋体" w:hAnsi="宋体" w:cs="宋体" w:hint="eastAsia"/>
                <w:bCs/>
              </w:rPr>
              <w:t>五</w:t>
            </w:r>
          </w:p>
        </w:tc>
        <w:tc>
          <w:tcPr>
            <w:tcW w:w="540" w:type="dxa"/>
            <w:vMerge w:val="restart"/>
            <w:vAlign w:val="center"/>
          </w:tcPr>
          <w:p w:rsidR="00521E0C" w:rsidRDefault="00896C07">
            <w:pPr>
              <w:spacing w:line="300" w:lineRule="exact"/>
              <w:jc w:val="center"/>
              <w:rPr>
                <w:rFonts w:ascii="宋体"/>
                <w:bCs/>
              </w:rPr>
            </w:pPr>
            <w:r>
              <w:rPr>
                <w:rFonts w:ascii="宋体" w:hAnsi="宋体" w:cs="宋体" w:hint="eastAsia"/>
                <w:bCs/>
              </w:rPr>
              <w:t>建</w:t>
            </w:r>
          </w:p>
          <w:p w:rsidR="00521E0C" w:rsidRDefault="00896C07">
            <w:pPr>
              <w:spacing w:line="300" w:lineRule="exact"/>
              <w:jc w:val="center"/>
              <w:rPr>
                <w:rFonts w:ascii="宋体"/>
                <w:bCs/>
              </w:rPr>
            </w:pPr>
            <w:r>
              <w:rPr>
                <w:rFonts w:ascii="宋体" w:hAnsi="宋体" w:cs="宋体" w:hint="eastAsia"/>
                <w:bCs/>
              </w:rPr>
              <w:t>家</w:t>
            </w:r>
          </w:p>
          <w:p w:rsidR="00521E0C" w:rsidRDefault="00896C07">
            <w:pPr>
              <w:spacing w:line="300" w:lineRule="exact"/>
              <w:jc w:val="center"/>
              <w:rPr>
                <w:rFonts w:ascii="宋体"/>
                <w:bCs/>
              </w:rPr>
            </w:pPr>
            <w:r>
              <w:rPr>
                <w:rFonts w:ascii="宋体" w:hAnsi="宋体" w:cs="宋体" w:hint="eastAsia"/>
                <w:bCs/>
              </w:rPr>
              <w:t>工作</w:t>
            </w:r>
          </w:p>
          <w:p w:rsidR="00521E0C" w:rsidRDefault="00521E0C">
            <w:pPr>
              <w:spacing w:line="300" w:lineRule="exact"/>
              <w:jc w:val="center"/>
              <w:rPr>
                <w:rFonts w:ascii="宋体"/>
                <w:bCs/>
              </w:rPr>
            </w:pPr>
          </w:p>
          <w:p w:rsidR="00521E0C" w:rsidRDefault="00896C07">
            <w:pPr>
              <w:spacing w:line="300" w:lineRule="exact"/>
              <w:jc w:val="center"/>
              <w:rPr>
                <w:rFonts w:ascii="宋体"/>
                <w:bCs/>
              </w:rPr>
            </w:pPr>
            <w:r>
              <w:rPr>
                <w:rFonts w:ascii="宋体" w:hAnsi="宋体" w:cs="宋体"/>
                <w:bCs/>
              </w:rPr>
              <w:t>1</w:t>
            </w:r>
            <w:r>
              <w:rPr>
                <w:rFonts w:ascii="宋体" w:hAnsi="宋体" w:cs="宋体" w:hint="eastAsia"/>
                <w:bCs/>
              </w:rPr>
              <w:t>4</w:t>
            </w:r>
          </w:p>
          <w:p w:rsidR="00521E0C" w:rsidRDefault="00896C07">
            <w:pPr>
              <w:spacing w:line="300" w:lineRule="exact"/>
              <w:jc w:val="center"/>
              <w:rPr>
                <w:rFonts w:ascii="宋体"/>
                <w:bCs/>
              </w:rPr>
            </w:pPr>
            <w:r>
              <w:rPr>
                <w:rFonts w:ascii="宋体" w:hAnsi="宋体" w:cs="宋体" w:hint="eastAsia"/>
                <w:bCs/>
              </w:rPr>
              <w:t>分</w:t>
            </w:r>
          </w:p>
        </w:tc>
        <w:tc>
          <w:tcPr>
            <w:tcW w:w="540" w:type="dxa"/>
            <w:vAlign w:val="center"/>
          </w:tcPr>
          <w:p w:rsidR="00521E0C" w:rsidRDefault="00896C07">
            <w:pPr>
              <w:spacing w:line="300" w:lineRule="exact"/>
              <w:jc w:val="center"/>
              <w:rPr>
                <w:rFonts w:ascii="宋体"/>
                <w:bCs/>
              </w:rPr>
            </w:pPr>
            <w:r>
              <w:rPr>
                <w:rFonts w:ascii="宋体" w:hAnsi="宋体" w:cs="宋体" w:hint="eastAsia"/>
                <w:bCs/>
              </w:rPr>
              <w:t>组</w:t>
            </w:r>
          </w:p>
          <w:p w:rsidR="00521E0C" w:rsidRDefault="00896C07">
            <w:pPr>
              <w:spacing w:line="300" w:lineRule="exact"/>
              <w:jc w:val="center"/>
              <w:rPr>
                <w:rFonts w:ascii="宋体"/>
                <w:bCs/>
              </w:rPr>
            </w:pPr>
            <w:r>
              <w:rPr>
                <w:rFonts w:ascii="宋体" w:hAnsi="宋体" w:cs="宋体" w:hint="eastAsia"/>
                <w:bCs/>
              </w:rPr>
              <w:t>织</w:t>
            </w:r>
          </w:p>
        </w:tc>
        <w:tc>
          <w:tcPr>
            <w:tcW w:w="6484" w:type="dxa"/>
            <w:vAlign w:val="center"/>
          </w:tcPr>
          <w:p w:rsidR="00521E0C" w:rsidRDefault="00896C07">
            <w:pPr>
              <w:spacing w:line="300" w:lineRule="exact"/>
              <w:rPr>
                <w:rFonts w:ascii="宋体"/>
                <w:bCs/>
              </w:rPr>
            </w:pPr>
            <w:r>
              <w:rPr>
                <w:rFonts w:ascii="宋体" w:hAnsi="宋体" w:cs="宋体"/>
                <w:bCs/>
              </w:rPr>
              <w:t>3</w:t>
            </w:r>
            <w:r>
              <w:rPr>
                <w:rFonts w:ascii="宋体" w:hAnsi="宋体" w:cs="宋体" w:hint="eastAsia"/>
                <w:bCs/>
              </w:rPr>
              <w:t>3</w:t>
            </w:r>
            <w:r>
              <w:rPr>
                <w:rFonts w:ascii="宋体" w:hAnsi="宋体" w:cs="宋体"/>
                <w:bCs/>
              </w:rPr>
              <w:t>.</w:t>
            </w:r>
            <w:r>
              <w:rPr>
                <w:rFonts w:ascii="宋体" w:hAnsi="宋体" w:cs="宋体" w:hint="eastAsia"/>
                <w:bCs/>
              </w:rPr>
              <w:t>建立“教工之家”的（</w:t>
            </w:r>
            <w:r>
              <w:rPr>
                <w:rFonts w:ascii="宋体" w:hAnsi="宋体" w:cs="宋体" w:hint="eastAsia"/>
                <w:bCs/>
              </w:rPr>
              <w:t>4</w:t>
            </w:r>
            <w:r>
              <w:rPr>
                <w:rFonts w:ascii="宋体" w:hAnsi="宋体" w:cs="宋体" w:hint="eastAsia"/>
                <w:bCs/>
              </w:rPr>
              <w:t>分），“建家”工作纳入学校年度工作计划（</w:t>
            </w:r>
            <w:r>
              <w:rPr>
                <w:rFonts w:ascii="宋体" w:hAnsi="宋体" w:cs="宋体"/>
                <w:bCs/>
              </w:rPr>
              <w:t>2</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hint="eastAsia"/>
                <w:bCs/>
              </w:rPr>
              <w:t>4</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05"/>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restart"/>
            <w:vAlign w:val="center"/>
          </w:tcPr>
          <w:p w:rsidR="00521E0C" w:rsidRDefault="00896C07">
            <w:pPr>
              <w:spacing w:line="260" w:lineRule="exact"/>
              <w:jc w:val="center"/>
              <w:rPr>
                <w:rFonts w:ascii="宋体"/>
                <w:bCs/>
              </w:rPr>
            </w:pPr>
            <w:r>
              <w:rPr>
                <w:rFonts w:ascii="宋体" w:hAnsi="宋体" w:cs="宋体" w:hint="eastAsia"/>
                <w:bCs/>
              </w:rPr>
              <w:t>党</w:t>
            </w:r>
          </w:p>
          <w:p w:rsidR="00521E0C" w:rsidRDefault="00896C07">
            <w:pPr>
              <w:spacing w:line="260" w:lineRule="exact"/>
              <w:jc w:val="center"/>
              <w:rPr>
                <w:rFonts w:ascii="宋体"/>
                <w:bCs/>
              </w:rPr>
            </w:pPr>
            <w:r>
              <w:rPr>
                <w:rFonts w:ascii="宋体" w:hAnsi="宋体" w:cs="宋体" w:hint="eastAsia"/>
                <w:bCs/>
              </w:rPr>
              <w:t>政</w:t>
            </w:r>
          </w:p>
          <w:p w:rsidR="00521E0C" w:rsidRDefault="00896C07">
            <w:pPr>
              <w:spacing w:line="260" w:lineRule="exact"/>
              <w:jc w:val="center"/>
              <w:rPr>
                <w:rFonts w:ascii="宋体"/>
                <w:bCs/>
              </w:rPr>
            </w:pPr>
            <w:r>
              <w:rPr>
                <w:rFonts w:ascii="宋体" w:hAnsi="宋体" w:cs="宋体" w:hint="eastAsia"/>
                <w:bCs/>
              </w:rPr>
              <w:t>支</w:t>
            </w:r>
          </w:p>
          <w:p w:rsidR="00521E0C" w:rsidRDefault="00896C07">
            <w:pPr>
              <w:spacing w:line="260" w:lineRule="exact"/>
              <w:jc w:val="center"/>
              <w:rPr>
                <w:rFonts w:ascii="宋体"/>
                <w:bCs/>
              </w:rPr>
            </w:pPr>
            <w:r>
              <w:rPr>
                <w:rFonts w:ascii="宋体" w:hAnsi="宋体" w:cs="宋体" w:hint="eastAsia"/>
                <w:bCs/>
              </w:rPr>
              <w:t>持</w:t>
            </w:r>
          </w:p>
        </w:tc>
        <w:tc>
          <w:tcPr>
            <w:tcW w:w="6484" w:type="dxa"/>
            <w:vAlign w:val="center"/>
          </w:tcPr>
          <w:p w:rsidR="00521E0C" w:rsidRDefault="00896C07">
            <w:pPr>
              <w:spacing w:line="300" w:lineRule="exact"/>
              <w:rPr>
                <w:rFonts w:ascii="宋体"/>
                <w:bCs/>
              </w:rPr>
            </w:pPr>
            <w:r>
              <w:rPr>
                <w:rFonts w:ascii="宋体" w:hAnsi="宋体" w:cs="宋体"/>
                <w:bCs/>
              </w:rPr>
              <w:t>3</w:t>
            </w:r>
            <w:r>
              <w:rPr>
                <w:rFonts w:ascii="宋体" w:hAnsi="宋体" w:cs="宋体" w:hint="eastAsia"/>
                <w:bCs/>
              </w:rPr>
              <w:t>4</w:t>
            </w:r>
            <w:r>
              <w:rPr>
                <w:rFonts w:ascii="宋体" w:hAnsi="宋体" w:cs="宋体"/>
                <w:bCs/>
              </w:rPr>
              <w:t>.</w:t>
            </w:r>
            <w:r>
              <w:rPr>
                <w:rFonts w:ascii="宋体" w:hAnsi="宋体" w:cs="宋体" w:hint="eastAsia"/>
                <w:bCs/>
              </w:rPr>
              <w:t>单位党组织每年听取工会工作汇报不少于</w:t>
            </w:r>
            <w:r>
              <w:rPr>
                <w:rFonts w:ascii="宋体" w:hAnsi="宋体" w:cs="宋体"/>
                <w:bCs/>
              </w:rPr>
              <w:t>2</w:t>
            </w:r>
            <w:r>
              <w:rPr>
                <w:rFonts w:ascii="宋体" w:hAnsi="宋体" w:cs="宋体" w:hint="eastAsia"/>
                <w:bCs/>
              </w:rPr>
              <w:t>次（</w:t>
            </w:r>
            <w:r>
              <w:rPr>
                <w:rFonts w:ascii="宋体" w:hAnsi="宋体" w:cs="宋体"/>
                <w:bCs/>
              </w:rPr>
              <w:t>1</w:t>
            </w:r>
            <w:r>
              <w:rPr>
                <w:rFonts w:ascii="宋体" w:hAnsi="宋体" w:cs="宋体" w:hint="eastAsia"/>
                <w:bCs/>
              </w:rPr>
              <w:t>分），学校每年至少召开一次党政工联席会议（</w:t>
            </w:r>
            <w:r>
              <w:rPr>
                <w:rFonts w:ascii="宋体" w:hAnsi="宋体" w:cs="宋体"/>
                <w:bCs/>
              </w:rPr>
              <w:t>2</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3</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80"/>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26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3</w:t>
            </w:r>
            <w:r>
              <w:rPr>
                <w:rFonts w:ascii="宋体" w:hAnsi="宋体" w:cs="宋体" w:hint="eastAsia"/>
                <w:bCs/>
              </w:rPr>
              <w:t>5</w:t>
            </w:r>
            <w:r>
              <w:rPr>
                <w:rFonts w:ascii="宋体" w:hAnsi="宋体" w:cs="宋体"/>
                <w:bCs/>
              </w:rPr>
              <w:t>.</w:t>
            </w:r>
            <w:r>
              <w:rPr>
                <w:rFonts w:ascii="宋体" w:hAnsi="宋体" w:cs="宋体" w:hint="eastAsia"/>
                <w:bCs/>
              </w:rPr>
              <w:t>学校行政支持工会工作，为工会开展活动提供必要条件和创建“教工之家”经费支持</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81"/>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Align w:val="center"/>
          </w:tcPr>
          <w:p w:rsidR="00521E0C" w:rsidRDefault="00896C07">
            <w:pPr>
              <w:spacing w:line="300" w:lineRule="exact"/>
              <w:jc w:val="center"/>
              <w:rPr>
                <w:rFonts w:ascii="宋体"/>
                <w:bCs/>
              </w:rPr>
            </w:pPr>
            <w:r>
              <w:rPr>
                <w:rFonts w:ascii="宋体" w:hAnsi="宋体" w:cs="宋体" w:hint="eastAsia"/>
                <w:bCs/>
              </w:rPr>
              <w:t>阵地</w:t>
            </w:r>
          </w:p>
        </w:tc>
        <w:tc>
          <w:tcPr>
            <w:tcW w:w="6484" w:type="dxa"/>
            <w:vAlign w:val="center"/>
          </w:tcPr>
          <w:p w:rsidR="00521E0C" w:rsidRDefault="00896C07">
            <w:pPr>
              <w:spacing w:line="300" w:lineRule="exact"/>
              <w:rPr>
                <w:rFonts w:ascii="宋体"/>
                <w:bCs/>
              </w:rPr>
            </w:pPr>
            <w:r>
              <w:rPr>
                <w:rFonts w:ascii="宋体" w:hAnsi="宋体" w:cs="宋体"/>
                <w:bCs/>
              </w:rPr>
              <w:t>3</w:t>
            </w:r>
            <w:r>
              <w:rPr>
                <w:rFonts w:ascii="宋体" w:hAnsi="宋体" w:cs="宋体" w:hint="eastAsia"/>
                <w:bCs/>
              </w:rPr>
              <w:t>6</w:t>
            </w:r>
            <w:r>
              <w:rPr>
                <w:rFonts w:ascii="宋体" w:hAnsi="宋体" w:cs="宋体"/>
                <w:bCs/>
              </w:rPr>
              <w:t>.</w:t>
            </w:r>
            <w:r>
              <w:rPr>
                <w:rFonts w:ascii="宋体" w:hAnsi="宋体" w:cs="宋体" w:hint="eastAsia"/>
                <w:bCs/>
              </w:rPr>
              <w:t>有工会活动阵地，设施全、管理好</w:t>
            </w:r>
          </w:p>
        </w:tc>
        <w:tc>
          <w:tcPr>
            <w:tcW w:w="340" w:type="dxa"/>
            <w:vAlign w:val="center"/>
          </w:tcPr>
          <w:p w:rsidR="00521E0C" w:rsidRDefault="00896C07">
            <w:pPr>
              <w:spacing w:line="300" w:lineRule="exact"/>
              <w:jc w:val="center"/>
              <w:rPr>
                <w:rFonts w:ascii="宋体"/>
                <w:bCs/>
              </w:rPr>
            </w:pPr>
            <w:r>
              <w:rPr>
                <w:rFonts w:ascii="宋体" w:hAnsi="宋体" w:cs="宋体"/>
                <w:bCs/>
              </w:rPr>
              <w:t>2</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021"/>
        </w:trPr>
        <w:tc>
          <w:tcPr>
            <w:tcW w:w="464" w:type="dxa"/>
            <w:vMerge/>
            <w:vAlign w:val="center"/>
          </w:tcPr>
          <w:p w:rsidR="00521E0C" w:rsidRDefault="00521E0C">
            <w:pPr>
              <w:spacing w:line="300" w:lineRule="exact"/>
              <w:jc w:val="center"/>
              <w:rPr>
                <w:rFonts w:ascii="宋体"/>
                <w:bCs/>
              </w:rPr>
            </w:pPr>
          </w:p>
        </w:tc>
        <w:tc>
          <w:tcPr>
            <w:tcW w:w="540" w:type="dxa"/>
            <w:vMerge/>
            <w:vAlign w:val="center"/>
          </w:tcPr>
          <w:p w:rsidR="00521E0C" w:rsidRDefault="00521E0C">
            <w:pPr>
              <w:spacing w:line="300" w:lineRule="exact"/>
              <w:jc w:val="center"/>
              <w:rPr>
                <w:rFonts w:ascii="宋体"/>
                <w:bCs/>
              </w:rPr>
            </w:pPr>
          </w:p>
        </w:tc>
        <w:tc>
          <w:tcPr>
            <w:tcW w:w="540" w:type="dxa"/>
            <w:vAlign w:val="center"/>
          </w:tcPr>
          <w:p w:rsidR="00521E0C" w:rsidRDefault="00896C07">
            <w:pPr>
              <w:spacing w:line="300" w:lineRule="exact"/>
              <w:jc w:val="center"/>
              <w:rPr>
                <w:rFonts w:ascii="宋体"/>
                <w:bCs/>
              </w:rPr>
            </w:pPr>
            <w:r>
              <w:rPr>
                <w:rFonts w:ascii="宋体" w:hAnsi="宋体" w:cs="宋体" w:hint="eastAsia"/>
                <w:bCs/>
              </w:rPr>
              <w:t>评家</w:t>
            </w:r>
          </w:p>
        </w:tc>
        <w:tc>
          <w:tcPr>
            <w:tcW w:w="6484" w:type="dxa"/>
            <w:vAlign w:val="center"/>
          </w:tcPr>
          <w:p w:rsidR="00521E0C" w:rsidRDefault="00896C07">
            <w:pPr>
              <w:spacing w:line="300" w:lineRule="exact"/>
              <w:rPr>
                <w:rFonts w:ascii="宋体"/>
                <w:bCs/>
              </w:rPr>
            </w:pPr>
            <w:r>
              <w:rPr>
                <w:rFonts w:ascii="宋体" w:hAnsi="宋体" w:cs="宋体"/>
                <w:bCs/>
              </w:rPr>
              <w:t>3</w:t>
            </w:r>
            <w:r>
              <w:rPr>
                <w:rFonts w:ascii="宋体" w:hAnsi="宋体" w:cs="宋体" w:hint="eastAsia"/>
                <w:bCs/>
              </w:rPr>
              <w:t>7</w:t>
            </w:r>
            <w:r>
              <w:rPr>
                <w:rFonts w:ascii="宋体" w:hAnsi="宋体" w:cs="宋体"/>
                <w:bCs/>
              </w:rPr>
              <w:t>.</w:t>
            </w:r>
            <w:r>
              <w:rPr>
                <w:rFonts w:ascii="宋体" w:hAnsi="宋体" w:cs="宋体" w:hint="eastAsia"/>
                <w:bCs/>
              </w:rPr>
              <w:t>每年召开会员大会或会员代表大会，对本单位开展建家活动和工会主席、副主席进行民主评议（</w:t>
            </w:r>
            <w:r>
              <w:rPr>
                <w:rFonts w:ascii="宋体" w:hAnsi="宋体" w:cs="宋体"/>
                <w:bCs/>
              </w:rPr>
              <w:t>1</w:t>
            </w:r>
            <w:r>
              <w:rPr>
                <w:rFonts w:ascii="宋体" w:hAnsi="宋体" w:cs="宋体" w:hint="eastAsia"/>
                <w:bCs/>
              </w:rPr>
              <w:t>分）</w:t>
            </w:r>
            <w:r>
              <w:rPr>
                <w:rFonts w:ascii="宋体" w:cs="宋体"/>
                <w:bCs/>
              </w:rPr>
              <w:t>,</w:t>
            </w:r>
            <w:r>
              <w:rPr>
                <w:rFonts w:ascii="宋体" w:hAnsi="宋体" w:cs="宋体" w:hint="eastAsia"/>
                <w:bCs/>
              </w:rPr>
              <w:t>会员满意率</w:t>
            </w:r>
            <w:r>
              <w:rPr>
                <w:rFonts w:ascii="宋体" w:hAnsi="宋体" w:cs="宋体"/>
                <w:bCs/>
              </w:rPr>
              <w:t>85</w:t>
            </w:r>
            <w:r>
              <w:rPr>
                <w:rFonts w:ascii="宋体" w:hAnsi="宋体" w:cs="宋体" w:hint="eastAsia"/>
                <w:bCs/>
              </w:rPr>
              <w:t>％以上（</w:t>
            </w:r>
            <w:r>
              <w:rPr>
                <w:rFonts w:ascii="宋体" w:hAnsi="宋体" w:cs="宋体"/>
                <w:bCs/>
              </w:rPr>
              <w:t>2</w:t>
            </w:r>
            <w:r>
              <w:rPr>
                <w:rFonts w:ascii="宋体" w:hAnsi="宋体" w:cs="宋体" w:hint="eastAsia"/>
                <w:bCs/>
              </w:rPr>
              <w:t>分）</w:t>
            </w:r>
          </w:p>
        </w:tc>
        <w:tc>
          <w:tcPr>
            <w:tcW w:w="340" w:type="dxa"/>
            <w:vAlign w:val="center"/>
          </w:tcPr>
          <w:p w:rsidR="00521E0C" w:rsidRDefault="00896C07">
            <w:pPr>
              <w:spacing w:line="300" w:lineRule="exact"/>
              <w:jc w:val="center"/>
              <w:rPr>
                <w:rFonts w:ascii="宋体"/>
                <w:bCs/>
              </w:rPr>
            </w:pPr>
            <w:r>
              <w:rPr>
                <w:rFonts w:ascii="宋体" w:hAnsi="宋体" w:cs="宋体"/>
                <w:bCs/>
              </w:rPr>
              <w:t>3</w:t>
            </w: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442"/>
        </w:trPr>
        <w:tc>
          <w:tcPr>
            <w:tcW w:w="464" w:type="dxa"/>
            <w:vMerge/>
            <w:vAlign w:val="center"/>
          </w:tcPr>
          <w:p w:rsidR="00521E0C" w:rsidRDefault="00521E0C">
            <w:pPr>
              <w:spacing w:line="300" w:lineRule="exact"/>
              <w:jc w:val="center"/>
              <w:rPr>
                <w:rFonts w:ascii="宋体"/>
                <w:bCs/>
              </w:rPr>
            </w:pPr>
          </w:p>
        </w:tc>
        <w:tc>
          <w:tcPr>
            <w:tcW w:w="1080" w:type="dxa"/>
            <w:gridSpan w:val="2"/>
            <w:vMerge w:val="restart"/>
            <w:vAlign w:val="center"/>
          </w:tcPr>
          <w:p w:rsidR="00521E0C" w:rsidRDefault="00896C07">
            <w:pPr>
              <w:spacing w:line="360" w:lineRule="exact"/>
              <w:ind w:firstLineChars="150" w:firstLine="315"/>
              <w:rPr>
                <w:rFonts w:ascii="宋体"/>
                <w:bCs/>
              </w:rPr>
            </w:pPr>
            <w:r>
              <w:rPr>
                <w:rFonts w:ascii="宋体" w:hint="eastAsia"/>
                <w:bCs/>
              </w:rPr>
              <w:t>附</w:t>
            </w:r>
          </w:p>
          <w:p w:rsidR="00521E0C" w:rsidRDefault="00896C07">
            <w:pPr>
              <w:spacing w:line="360" w:lineRule="exact"/>
              <w:ind w:firstLineChars="150" w:firstLine="315"/>
              <w:rPr>
                <w:rFonts w:ascii="宋体"/>
                <w:bCs/>
              </w:rPr>
            </w:pPr>
            <w:r>
              <w:rPr>
                <w:rFonts w:ascii="宋体" w:hint="eastAsia"/>
                <w:bCs/>
              </w:rPr>
              <w:t>加</w:t>
            </w:r>
          </w:p>
          <w:p w:rsidR="00521E0C" w:rsidRDefault="00896C07">
            <w:pPr>
              <w:spacing w:line="360" w:lineRule="exact"/>
              <w:ind w:firstLineChars="150" w:firstLine="315"/>
              <w:rPr>
                <w:rFonts w:ascii="宋体"/>
                <w:bCs/>
              </w:rPr>
            </w:pPr>
            <w:r>
              <w:rPr>
                <w:rFonts w:ascii="宋体" w:hint="eastAsia"/>
                <w:bCs/>
              </w:rPr>
              <w:t>分</w:t>
            </w:r>
          </w:p>
        </w:tc>
        <w:tc>
          <w:tcPr>
            <w:tcW w:w="6484" w:type="dxa"/>
            <w:vAlign w:val="center"/>
          </w:tcPr>
          <w:p w:rsidR="00521E0C" w:rsidRDefault="00896C07">
            <w:pPr>
              <w:spacing w:line="300" w:lineRule="exact"/>
              <w:rPr>
                <w:rFonts w:ascii="宋体"/>
                <w:bCs/>
              </w:rPr>
            </w:pPr>
            <w:r>
              <w:rPr>
                <w:rFonts w:ascii="宋体" w:hAnsi="宋体" w:cs="宋体" w:hint="eastAsia"/>
                <w:bCs/>
              </w:rPr>
              <w:t>38</w:t>
            </w:r>
            <w:r>
              <w:rPr>
                <w:rFonts w:ascii="宋体" w:hAnsi="宋体" w:cs="宋体"/>
                <w:bCs/>
              </w:rPr>
              <w:t xml:space="preserve">. </w:t>
            </w:r>
            <w:r>
              <w:rPr>
                <w:rFonts w:ascii="宋体" w:hAnsi="宋体" w:cs="宋体" w:hint="eastAsia"/>
                <w:bCs/>
              </w:rPr>
              <w:t>工作受到上级工会综合性表彰：区教育工会表彰加</w:t>
            </w:r>
            <w:r>
              <w:rPr>
                <w:rFonts w:ascii="宋体" w:hAnsi="宋体" w:cs="宋体"/>
                <w:bCs/>
              </w:rPr>
              <w:t>2</w:t>
            </w:r>
            <w:r>
              <w:rPr>
                <w:rFonts w:ascii="宋体" w:hAnsi="宋体" w:cs="宋体" w:hint="eastAsia"/>
                <w:bCs/>
              </w:rPr>
              <w:t>分，常州市教育工会、常州市总工会表彰加</w:t>
            </w:r>
            <w:r>
              <w:rPr>
                <w:rFonts w:ascii="宋体" w:hAnsi="宋体" w:cs="宋体"/>
                <w:bCs/>
              </w:rPr>
              <w:t>3</w:t>
            </w:r>
            <w:r>
              <w:rPr>
                <w:rFonts w:ascii="宋体" w:hAnsi="宋体" w:cs="宋体" w:hint="eastAsia"/>
                <w:bCs/>
              </w:rPr>
              <w:t>分，省级表彰加</w:t>
            </w:r>
            <w:r>
              <w:rPr>
                <w:rFonts w:ascii="宋体" w:hAnsi="宋体" w:cs="宋体"/>
                <w:bCs/>
              </w:rPr>
              <w:t>4</w:t>
            </w:r>
            <w:r>
              <w:rPr>
                <w:rFonts w:ascii="宋体" w:hAnsi="宋体" w:cs="宋体" w:hint="eastAsia"/>
                <w:bCs/>
              </w:rPr>
              <w:t>分，全国表彰加</w:t>
            </w:r>
            <w:r>
              <w:rPr>
                <w:rFonts w:ascii="宋体" w:hAnsi="宋体" w:cs="宋体"/>
                <w:bCs/>
              </w:rPr>
              <w:t>5</w:t>
            </w:r>
            <w:r>
              <w:rPr>
                <w:rFonts w:ascii="宋体" w:hAnsi="宋体" w:cs="宋体" w:hint="eastAsia"/>
                <w:bCs/>
              </w:rPr>
              <w:t>分（获单项奖减半加分）</w:t>
            </w:r>
          </w:p>
        </w:tc>
        <w:tc>
          <w:tcPr>
            <w:tcW w:w="340" w:type="dxa"/>
            <w:vAlign w:val="center"/>
          </w:tcPr>
          <w:p w:rsidR="00521E0C" w:rsidRDefault="00521E0C">
            <w:pPr>
              <w:spacing w:line="300" w:lineRule="exact"/>
              <w:jc w:val="center"/>
              <w:rPr>
                <w:rFonts w:ascii="宋体"/>
                <w:bCs/>
              </w:rPr>
            </w:pP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624"/>
        </w:trPr>
        <w:tc>
          <w:tcPr>
            <w:tcW w:w="464" w:type="dxa"/>
            <w:vMerge/>
            <w:vAlign w:val="center"/>
          </w:tcPr>
          <w:p w:rsidR="00521E0C" w:rsidRDefault="00521E0C">
            <w:pPr>
              <w:spacing w:line="300" w:lineRule="exact"/>
              <w:jc w:val="center"/>
              <w:rPr>
                <w:rFonts w:ascii="宋体"/>
                <w:bCs/>
              </w:rPr>
            </w:pPr>
          </w:p>
        </w:tc>
        <w:tc>
          <w:tcPr>
            <w:tcW w:w="1080" w:type="dxa"/>
            <w:gridSpan w:val="2"/>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hint="eastAsia"/>
                <w:bCs/>
              </w:rPr>
              <w:t>39</w:t>
            </w:r>
            <w:r>
              <w:rPr>
                <w:rFonts w:ascii="宋体" w:hAnsi="宋体" w:cs="宋体"/>
                <w:bCs/>
              </w:rPr>
              <w:t>.</w:t>
            </w:r>
            <w:r>
              <w:rPr>
                <w:rFonts w:ascii="宋体" w:hAnsi="宋体" w:cs="宋体" w:hint="eastAsia"/>
                <w:bCs/>
              </w:rPr>
              <w:t>本年度创建成常州市“职工信赖之家”的加</w:t>
            </w:r>
            <w:r>
              <w:rPr>
                <w:rFonts w:ascii="宋体" w:hAnsi="宋体" w:cs="宋体"/>
                <w:bCs/>
              </w:rPr>
              <w:t>3</w:t>
            </w:r>
            <w:r>
              <w:rPr>
                <w:rFonts w:ascii="宋体" w:hAnsi="宋体" w:cs="宋体" w:hint="eastAsia"/>
                <w:bCs/>
              </w:rPr>
              <w:t>分</w:t>
            </w:r>
          </w:p>
        </w:tc>
        <w:tc>
          <w:tcPr>
            <w:tcW w:w="340" w:type="dxa"/>
            <w:vAlign w:val="center"/>
          </w:tcPr>
          <w:p w:rsidR="00521E0C" w:rsidRDefault="00521E0C">
            <w:pPr>
              <w:spacing w:line="300" w:lineRule="exact"/>
              <w:jc w:val="center"/>
              <w:rPr>
                <w:rFonts w:ascii="宋体"/>
                <w:bCs/>
              </w:rPr>
            </w:pPr>
          </w:p>
        </w:tc>
        <w:tc>
          <w:tcPr>
            <w:tcW w:w="375" w:type="dxa"/>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r w:rsidR="00521E0C">
        <w:trPr>
          <w:cantSplit/>
          <w:trHeight w:val="1112"/>
        </w:trPr>
        <w:tc>
          <w:tcPr>
            <w:tcW w:w="464" w:type="dxa"/>
            <w:vMerge/>
            <w:vAlign w:val="center"/>
          </w:tcPr>
          <w:p w:rsidR="00521E0C" w:rsidRDefault="00521E0C">
            <w:pPr>
              <w:spacing w:line="300" w:lineRule="exact"/>
              <w:jc w:val="center"/>
              <w:rPr>
                <w:rFonts w:ascii="宋体"/>
                <w:bCs/>
              </w:rPr>
            </w:pPr>
          </w:p>
        </w:tc>
        <w:tc>
          <w:tcPr>
            <w:tcW w:w="1080" w:type="dxa"/>
            <w:gridSpan w:val="2"/>
            <w:vMerge/>
            <w:vAlign w:val="center"/>
          </w:tcPr>
          <w:p w:rsidR="00521E0C" w:rsidRDefault="00521E0C">
            <w:pPr>
              <w:spacing w:line="300" w:lineRule="exact"/>
              <w:jc w:val="center"/>
              <w:rPr>
                <w:rFonts w:ascii="宋体"/>
                <w:bCs/>
              </w:rPr>
            </w:pPr>
          </w:p>
        </w:tc>
        <w:tc>
          <w:tcPr>
            <w:tcW w:w="6484" w:type="dxa"/>
            <w:vAlign w:val="center"/>
          </w:tcPr>
          <w:p w:rsidR="00521E0C" w:rsidRDefault="00896C07">
            <w:pPr>
              <w:spacing w:line="300" w:lineRule="exact"/>
              <w:rPr>
                <w:rFonts w:ascii="宋体"/>
                <w:bCs/>
              </w:rPr>
            </w:pPr>
            <w:r>
              <w:rPr>
                <w:rFonts w:ascii="宋体" w:hAnsi="宋体" w:cs="宋体"/>
                <w:bCs/>
              </w:rPr>
              <w:t>4</w:t>
            </w:r>
            <w:r>
              <w:rPr>
                <w:rFonts w:ascii="宋体" w:hAnsi="宋体" w:cs="宋体" w:hint="eastAsia"/>
                <w:bCs/>
              </w:rPr>
              <w:t>0</w:t>
            </w:r>
            <w:r>
              <w:rPr>
                <w:rFonts w:ascii="宋体" w:hAnsi="宋体" w:cs="宋体"/>
                <w:bCs/>
              </w:rPr>
              <w:t xml:space="preserve">. </w:t>
            </w:r>
            <w:r>
              <w:rPr>
                <w:rFonts w:ascii="宋体" w:hAnsi="宋体" w:cs="宋体" w:hint="eastAsia"/>
                <w:bCs/>
              </w:rPr>
              <w:t>参加区教育工会及以上工会组织的各项竞赛，根据获奖等次加分：团体一等奖加</w:t>
            </w:r>
            <w:r>
              <w:rPr>
                <w:rFonts w:ascii="宋体" w:hAnsi="宋体" w:cs="宋体" w:hint="eastAsia"/>
                <w:bCs/>
              </w:rPr>
              <w:t>5</w:t>
            </w:r>
            <w:r>
              <w:rPr>
                <w:rFonts w:ascii="宋体" w:hAnsi="宋体" w:cs="宋体" w:hint="eastAsia"/>
                <w:bCs/>
              </w:rPr>
              <w:t>分、二等奖加</w:t>
            </w:r>
            <w:r>
              <w:rPr>
                <w:rFonts w:ascii="宋体" w:hAnsi="宋体" w:cs="宋体" w:hint="eastAsia"/>
                <w:bCs/>
              </w:rPr>
              <w:t>4</w:t>
            </w:r>
            <w:r>
              <w:rPr>
                <w:rFonts w:ascii="宋体" w:hAnsi="宋体" w:cs="宋体" w:hint="eastAsia"/>
                <w:bCs/>
              </w:rPr>
              <w:t>分、三等奖加</w:t>
            </w:r>
            <w:r>
              <w:rPr>
                <w:rFonts w:ascii="宋体" w:hAnsi="宋体" w:cs="宋体" w:hint="eastAsia"/>
                <w:bCs/>
              </w:rPr>
              <w:t>3</w:t>
            </w:r>
            <w:r>
              <w:rPr>
                <w:rFonts w:ascii="宋体" w:hAnsi="宋体" w:cs="宋体" w:hint="eastAsia"/>
                <w:bCs/>
              </w:rPr>
              <w:t>分；个人一等奖加</w:t>
            </w:r>
            <w:r>
              <w:rPr>
                <w:rFonts w:ascii="宋体" w:hAnsi="宋体" w:cs="宋体"/>
                <w:bCs/>
              </w:rPr>
              <w:t>3</w:t>
            </w:r>
            <w:r>
              <w:rPr>
                <w:rFonts w:ascii="宋体" w:hAnsi="宋体" w:cs="宋体" w:hint="eastAsia"/>
                <w:bCs/>
              </w:rPr>
              <w:t>分、二等奖加</w:t>
            </w:r>
            <w:r>
              <w:rPr>
                <w:rFonts w:ascii="宋体" w:hAnsi="宋体" w:cs="宋体"/>
                <w:bCs/>
              </w:rPr>
              <w:t>2</w:t>
            </w:r>
            <w:r>
              <w:rPr>
                <w:rFonts w:ascii="宋体" w:hAnsi="宋体" w:cs="宋体" w:hint="eastAsia"/>
                <w:bCs/>
              </w:rPr>
              <w:t>分、三等奖加</w:t>
            </w:r>
            <w:r>
              <w:rPr>
                <w:rFonts w:ascii="宋体" w:hAnsi="宋体" w:cs="宋体"/>
                <w:bCs/>
              </w:rPr>
              <w:t>1</w:t>
            </w:r>
            <w:r>
              <w:rPr>
                <w:rFonts w:ascii="宋体" w:hAnsi="宋体" w:cs="宋体" w:hint="eastAsia"/>
                <w:bCs/>
              </w:rPr>
              <w:t>分</w:t>
            </w:r>
          </w:p>
        </w:tc>
        <w:tc>
          <w:tcPr>
            <w:tcW w:w="340" w:type="dxa"/>
            <w:vAlign w:val="center"/>
          </w:tcPr>
          <w:p w:rsidR="00521E0C" w:rsidRDefault="00521E0C">
            <w:pPr>
              <w:spacing w:line="300" w:lineRule="exact"/>
              <w:rPr>
                <w:rFonts w:ascii="宋体"/>
                <w:bCs/>
              </w:rPr>
            </w:pPr>
          </w:p>
        </w:tc>
        <w:tc>
          <w:tcPr>
            <w:tcW w:w="375" w:type="dxa"/>
            <w:vAlign w:val="center"/>
          </w:tcPr>
          <w:p w:rsidR="00521E0C" w:rsidRDefault="00521E0C">
            <w:pPr>
              <w:spacing w:line="300" w:lineRule="exact"/>
              <w:rPr>
                <w:rFonts w:ascii="宋体"/>
                <w:bCs/>
              </w:rPr>
            </w:pPr>
          </w:p>
        </w:tc>
        <w:tc>
          <w:tcPr>
            <w:tcW w:w="365" w:type="dxa"/>
          </w:tcPr>
          <w:p w:rsidR="00521E0C" w:rsidRDefault="00521E0C">
            <w:pPr>
              <w:spacing w:line="300" w:lineRule="exact"/>
              <w:rPr>
                <w:rFonts w:ascii="宋体"/>
                <w:bCs/>
              </w:rPr>
            </w:pPr>
          </w:p>
        </w:tc>
      </w:tr>
    </w:tbl>
    <w:p w:rsidR="00521E0C" w:rsidRDefault="00896C07">
      <w:pPr>
        <w:rPr>
          <w:bCs/>
        </w:rPr>
      </w:pPr>
      <w:r>
        <w:rPr>
          <w:rFonts w:cs="宋体" w:hint="eastAsia"/>
          <w:bCs/>
        </w:rPr>
        <w:t>备注：</w:t>
      </w:r>
      <w:r>
        <w:rPr>
          <w:bCs/>
        </w:rPr>
        <w:t>1</w:t>
      </w:r>
      <w:r>
        <w:rPr>
          <w:rFonts w:cs="宋体" w:hint="eastAsia"/>
          <w:bCs/>
        </w:rPr>
        <w:t>、加分须附文件或获奖证书；各项加分累计不超过</w:t>
      </w:r>
      <w:r>
        <w:rPr>
          <w:bCs/>
        </w:rPr>
        <w:t>15</w:t>
      </w:r>
      <w:r>
        <w:rPr>
          <w:rFonts w:cs="宋体" w:hint="eastAsia"/>
          <w:bCs/>
        </w:rPr>
        <w:t>分；</w:t>
      </w:r>
    </w:p>
    <w:p w:rsidR="00521E0C" w:rsidRDefault="00896C07">
      <w:pPr>
        <w:rPr>
          <w:rFonts w:cs="宋体"/>
          <w:bCs/>
        </w:rPr>
      </w:pPr>
      <w:r>
        <w:rPr>
          <w:bCs/>
        </w:rPr>
        <w:t xml:space="preserve">       2</w:t>
      </w:r>
      <w:r>
        <w:rPr>
          <w:rFonts w:cs="宋体" w:hint="eastAsia"/>
          <w:bCs/>
        </w:rPr>
        <w:t>、创建成常州市信赖职工之家的考核直接为一等奖。</w:t>
      </w:r>
    </w:p>
    <w:p w:rsidR="00521E0C" w:rsidRDefault="00896C07">
      <w:pPr>
        <w:rPr>
          <w:bCs/>
        </w:rPr>
      </w:pPr>
      <w:r>
        <w:rPr>
          <w:rFonts w:ascii="宋体" w:hAnsi="宋体" w:cs="宋体"/>
          <w:bCs/>
        </w:rPr>
        <w:t>3</w:t>
      </w:r>
      <w:r>
        <w:rPr>
          <w:rFonts w:ascii="宋体" w:hAnsi="宋体" w:cs="宋体" w:hint="eastAsia"/>
          <w:bCs/>
        </w:rPr>
        <w:t>、按照本年度各活动文件，按时上报工会工作材料，及时完成上级工会布置的各项工作（未参与、未完成的单位考评结果直接降低一个档次）。</w:t>
      </w:r>
    </w:p>
    <w:p w:rsidR="00521E0C" w:rsidRDefault="00896C07">
      <w:pPr>
        <w:rPr>
          <w:bCs/>
        </w:rPr>
      </w:pPr>
      <w:r>
        <w:rPr>
          <w:rFonts w:cs="宋体" w:hint="eastAsia"/>
          <w:bCs/>
        </w:rPr>
        <w:t>单位（盖章）</w:t>
      </w:r>
      <w:r>
        <w:rPr>
          <w:rFonts w:cs="宋体" w:hint="eastAsia"/>
          <w:bCs/>
        </w:rPr>
        <w:t>________________</w:t>
      </w:r>
      <w:r>
        <w:rPr>
          <w:rFonts w:cs="宋体" w:hint="eastAsia"/>
          <w:bCs/>
        </w:rPr>
        <w:t>自评总分考核总分</w:t>
      </w:r>
    </w:p>
    <w:p w:rsidR="00521E0C" w:rsidRDefault="00896C07">
      <w:pPr>
        <w:rPr>
          <w:rFonts w:asciiTheme="majorEastAsia" w:eastAsiaTheme="majorEastAsia" w:hAnsiTheme="majorEastAsia" w:cs="宋体"/>
        </w:rPr>
      </w:pPr>
      <w:r>
        <w:rPr>
          <w:rFonts w:asciiTheme="majorEastAsia" w:eastAsiaTheme="majorEastAsia" w:hAnsiTheme="majorEastAsia" w:cs="宋体" w:hint="eastAsia"/>
        </w:rPr>
        <w:t>评委签名：</w:t>
      </w:r>
    </w:p>
    <w:p w:rsidR="00521E0C" w:rsidRDefault="00521E0C">
      <w:pPr>
        <w:ind w:firstLineChars="100" w:firstLine="320"/>
        <w:rPr>
          <w:rFonts w:ascii="仿宋_GB2312" w:eastAsia="仿宋_GB2312" w:hAnsi="宋体" w:cs="宋体"/>
          <w:sz w:val="32"/>
          <w:szCs w:val="32"/>
        </w:rPr>
        <w:sectPr w:rsidR="00521E0C">
          <w:pgSz w:w="11906" w:h="16838"/>
          <w:pgMar w:top="2098" w:right="1531" w:bottom="1871" w:left="1531" w:header="709" w:footer="1247" w:gutter="0"/>
          <w:cols w:space="425"/>
          <w:docGrid w:type="lines" w:linePitch="312"/>
        </w:sectPr>
      </w:pPr>
    </w:p>
    <w:p w:rsidR="00521E0C" w:rsidRDefault="00896C07">
      <w:pPr>
        <w:ind w:firstLineChars="100" w:firstLine="320"/>
        <w:rPr>
          <w:rFonts w:ascii="仿宋_GB2312" w:eastAsia="仿宋_GB2312"/>
          <w:sz w:val="32"/>
          <w:szCs w:val="32"/>
        </w:rPr>
      </w:pPr>
      <w:r>
        <w:rPr>
          <w:rFonts w:ascii="仿宋_GB2312" w:eastAsia="仿宋_GB2312" w:hAnsi="宋体" w:cs="宋体" w:hint="eastAsia"/>
          <w:sz w:val="32"/>
          <w:szCs w:val="32"/>
        </w:rPr>
        <w:lastRenderedPageBreak/>
        <w:t>附件</w:t>
      </w:r>
      <w:r>
        <w:rPr>
          <w:rFonts w:ascii="仿宋_GB2312" w:eastAsia="仿宋_GB2312" w:hAnsi="宋体" w:cs="宋体" w:hint="eastAsia"/>
          <w:sz w:val="32"/>
          <w:szCs w:val="32"/>
        </w:rPr>
        <w:t>2</w:t>
      </w:r>
      <w:r>
        <w:rPr>
          <w:rFonts w:ascii="仿宋_GB2312" w:eastAsia="仿宋_GB2312" w:hAnsi="宋体" w:cs="宋体" w:hint="eastAsia"/>
          <w:sz w:val="32"/>
          <w:szCs w:val="32"/>
        </w:rPr>
        <w:t>：</w:t>
      </w:r>
      <w:r>
        <w:rPr>
          <w:rFonts w:ascii="仿宋_GB2312" w:eastAsia="仿宋_GB2312" w:hAnsi="宋体" w:cs="宋体" w:hint="eastAsia"/>
          <w:sz w:val="32"/>
          <w:szCs w:val="32"/>
        </w:rPr>
        <w:t>2019</w:t>
      </w:r>
      <w:r>
        <w:rPr>
          <w:rFonts w:ascii="仿宋_GB2312" w:eastAsia="仿宋_GB2312" w:hAnsi="宋体" w:cs="宋体" w:hint="eastAsia"/>
          <w:sz w:val="32"/>
          <w:szCs w:val="32"/>
        </w:rPr>
        <w:t>年度基层工会工作目标考核安排</w:t>
      </w:r>
    </w:p>
    <w:tbl>
      <w:tblPr>
        <w:tblpPr w:leftFromText="180" w:rightFromText="180" w:vertAnchor="page" w:horzAnchor="margin" w:tblpY="2377"/>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709"/>
        <w:gridCol w:w="2683"/>
        <w:gridCol w:w="7"/>
        <w:gridCol w:w="1417"/>
        <w:gridCol w:w="1699"/>
        <w:gridCol w:w="1185"/>
      </w:tblGrid>
      <w:tr w:rsidR="00521E0C">
        <w:trPr>
          <w:trHeight w:val="400"/>
        </w:trPr>
        <w:tc>
          <w:tcPr>
            <w:tcW w:w="816" w:type="dxa"/>
          </w:tcPr>
          <w:p w:rsidR="00521E0C" w:rsidRDefault="00896C07">
            <w:pPr>
              <w:spacing w:line="400" w:lineRule="exact"/>
              <w:jc w:val="center"/>
              <w:rPr>
                <w:rFonts w:ascii="仿宋_GB2312" w:eastAsia="仿宋_GB2312"/>
                <w:sz w:val="30"/>
                <w:szCs w:val="30"/>
              </w:rPr>
            </w:pPr>
            <w:r>
              <w:rPr>
                <w:rFonts w:ascii="仿宋_GB2312" w:eastAsia="仿宋_GB2312" w:cs="宋体" w:hint="eastAsia"/>
                <w:kern w:val="0"/>
                <w:sz w:val="30"/>
                <w:szCs w:val="30"/>
              </w:rPr>
              <w:t>时间</w:t>
            </w:r>
          </w:p>
        </w:tc>
        <w:tc>
          <w:tcPr>
            <w:tcW w:w="709" w:type="dxa"/>
          </w:tcPr>
          <w:p w:rsidR="00521E0C" w:rsidRDefault="00896C07">
            <w:pPr>
              <w:spacing w:line="400" w:lineRule="exact"/>
              <w:jc w:val="center"/>
              <w:rPr>
                <w:rFonts w:ascii="仿宋_GB2312" w:eastAsia="仿宋_GB2312" w:cs="宋体"/>
                <w:kern w:val="0"/>
                <w:sz w:val="30"/>
                <w:szCs w:val="30"/>
              </w:rPr>
            </w:pPr>
            <w:r>
              <w:rPr>
                <w:rFonts w:ascii="仿宋_GB2312" w:eastAsia="仿宋_GB2312" w:cs="宋体" w:hint="eastAsia"/>
                <w:kern w:val="0"/>
                <w:sz w:val="30"/>
                <w:szCs w:val="30"/>
              </w:rPr>
              <w:t>午</w:t>
            </w:r>
          </w:p>
          <w:p w:rsidR="00521E0C" w:rsidRDefault="00896C07">
            <w:pPr>
              <w:spacing w:line="400" w:lineRule="exact"/>
              <w:jc w:val="center"/>
              <w:rPr>
                <w:rFonts w:ascii="仿宋_GB2312" w:eastAsia="仿宋_GB2312"/>
                <w:sz w:val="30"/>
                <w:szCs w:val="30"/>
              </w:rPr>
            </w:pPr>
            <w:r>
              <w:rPr>
                <w:rFonts w:ascii="仿宋_GB2312" w:eastAsia="仿宋_GB2312" w:cs="宋体" w:hint="eastAsia"/>
                <w:kern w:val="0"/>
                <w:sz w:val="30"/>
                <w:szCs w:val="30"/>
              </w:rPr>
              <w:t>别</w:t>
            </w:r>
          </w:p>
        </w:tc>
        <w:tc>
          <w:tcPr>
            <w:tcW w:w="2690" w:type="dxa"/>
            <w:gridSpan w:val="2"/>
            <w:vAlign w:val="center"/>
          </w:tcPr>
          <w:p w:rsidR="00521E0C" w:rsidRDefault="00896C07">
            <w:pPr>
              <w:spacing w:line="400" w:lineRule="exact"/>
              <w:jc w:val="center"/>
              <w:rPr>
                <w:rFonts w:ascii="仿宋_GB2312" w:eastAsia="仿宋_GB2312"/>
                <w:sz w:val="30"/>
                <w:szCs w:val="30"/>
              </w:rPr>
            </w:pPr>
            <w:r>
              <w:rPr>
                <w:rFonts w:ascii="仿宋_GB2312" w:eastAsia="仿宋_GB2312" w:cs="宋体" w:hint="eastAsia"/>
                <w:kern w:val="0"/>
                <w:sz w:val="30"/>
                <w:szCs w:val="30"/>
              </w:rPr>
              <w:t>考核单位</w:t>
            </w:r>
          </w:p>
        </w:tc>
        <w:tc>
          <w:tcPr>
            <w:tcW w:w="1417" w:type="dxa"/>
            <w:vAlign w:val="center"/>
          </w:tcPr>
          <w:p w:rsidR="00521E0C" w:rsidRDefault="00896C07">
            <w:pPr>
              <w:spacing w:line="400" w:lineRule="exact"/>
              <w:jc w:val="center"/>
              <w:rPr>
                <w:rFonts w:ascii="仿宋_GB2312" w:eastAsia="仿宋_GB2312"/>
                <w:sz w:val="30"/>
                <w:szCs w:val="30"/>
              </w:rPr>
            </w:pPr>
            <w:r>
              <w:rPr>
                <w:rFonts w:ascii="仿宋_GB2312" w:eastAsia="仿宋_GB2312" w:cs="宋体" w:hint="eastAsia"/>
                <w:kern w:val="0"/>
                <w:sz w:val="30"/>
                <w:szCs w:val="30"/>
              </w:rPr>
              <w:t>集中地点</w:t>
            </w:r>
          </w:p>
        </w:tc>
        <w:tc>
          <w:tcPr>
            <w:tcW w:w="1699" w:type="dxa"/>
            <w:vAlign w:val="center"/>
          </w:tcPr>
          <w:p w:rsidR="00521E0C" w:rsidRDefault="00896C07">
            <w:pPr>
              <w:spacing w:line="400" w:lineRule="exact"/>
              <w:jc w:val="center"/>
              <w:rPr>
                <w:rFonts w:ascii="仿宋_GB2312" w:eastAsia="仿宋_GB2312"/>
                <w:sz w:val="30"/>
                <w:szCs w:val="30"/>
              </w:rPr>
            </w:pPr>
            <w:r>
              <w:rPr>
                <w:rFonts w:ascii="仿宋_GB2312" w:eastAsia="仿宋_GB2312" w:cs="宋体" w:hint="eastAsia"/>
                <w:kern w:val="0"/>
                <w:sz w:val="30"/>
                <w:szCs w:val="30"/>
              </w:rPr>
              <w:t>考核人员</w:t>
            </w:r>
          </w:p>
        </w:tc>
        <w:tc>
          <w:tcPr>
            <w:tcW w:w="1185" w:type="dxa"/>
            <w:shd w:val="clear" w:color="auto" w:fill="auto"/>
            <w:vAlign w:val="center"/>
          </w:tcPr>
          <w:p w:rsidR="00521E0C" w:rsidRDefault="00896C07">
            <w:pPr>
              <w:widowControl/>
              <w:jc w:val="center"/>
              <w:rPr>
                <w:rFonts w:ascii="仿宋_GB2312" w:eastAsia="仿宋_GB2312"/>
                <w:sz w:val="30"/>
                <w:szCs w:val="30"/>
              </w:rPr>
            </w:pPr>
            <w:r>
              <w:rPr>
                <w:rFonts w:ascii="仿宋_GB2312" w:eastAsia="仿宋_GB2312" w:hint="eastAsia"/>
                <w:sz w:val="30"/>
                <w:szCs w:val="30"/>
              </w:rPr>
              <w:t>联络人</w:t>
            </w:r>
          </w:p>
        </w:tc>
      </w:tr>
      <w:tr w:rsidR="00521E0C">
        <w:trPr>
          <w:trHeight w:val="1313"/>
        </w:trPr>
        <w:tc>
          <w:tcPr>
            <w:tcW w:w="816" w:type="dxa"/>
            <w:vMerge w:val="restart"/>
          </w:tcPr>
          <w:p w:rsidR="00521E0C" w:rsidRDefault="00521E0C">
            <w:pPr>
              <w:jc w:val="center"/>
              <w:rPr>
                <w:rFonts w:ascii="仿宋_GB2312" w:eastAsia="仿宋_GB2312"/>
              </w:rPr>
            </w:pPr>
          </w:p>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kern w:val="0"/>
                <w:sz w:val="20"/>
                <w:szCs w:val="20"/>
              </w:rPr>
            </w:pPr>
          </w:p>
          <w:p w:rsidR="00521E0C" w:rsidRDefault="00896C07">
            <w:pPr>
              <w:jc w:val="center"/>
              <w:rPr>
                <w:rFonts w:ascii="仿宋_GB2312" w:eastAsia="仿宋_GB2312"/>
                <w:kern w:val="0"/>
                <w:sz w:val="20"/>
                <w:szCs w:val="20"/>
              </w:rPr>
            </w:pPr>
            <w:r>
              <w:rPr>
                <w:rFonts w:ascii="仿宋_GB2312" w:eastAsia="仿宋_GB2312" w:hint="eastAsia"/>
                <w:kern w:val="0"/>
                <w:sz w:val="20"/>
                <w:szCs w:val="20"/>
              </w:rPr>
              <w:t>17</w:t>
            </w:r>
            <w:r>
              <w:rPr>
                <w:rFonts w:ascii="仿宋_GB2312" w:eastAsia="仿宋_GB2312" w:hint="eastAsia"/>
                <w:kern w:val="0"/>
                <w:sz w:val="20"/>
                <w:szCs w:val="20"/>
              </w:rPr>
              <w:t>日</w:t>
            </w:r>
          </w:p>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rPr>
            </w:pPr>
          </w:p>
        </w:tc>
        <w:tc>
          <w:tcPr>
            <w:tcW w:w="709" w:type="dxa"/>
          </w:tcPr>
          <w:p w:rsidR="00521E0C" w:rsidRDefault="00521E0C">
            <w:pPr>
              <w:rPr>
                <w:rFonts w:ascii="仿宋_GB2312" w:eastAsia="仿宋_GB2312"/>
              </w:rPr>
            </w:pPr>
          </w:p>
          <w:p w:rsidR="00521E0C" w:rsidRDefault="00896C07">
            <w:pPr>
              <w:jc w:val="center"/>
              <w:rPr>
                <w:rFonts w:ascii="仿宋_GB2312" w:eastAsia="仿宋_GB2312"/>
                <w:kern w:val="0"/>
                <w:sz w:val="20"/>
                <w:szCs w:val="20"/>
              </w:rPr>
            </w:pPr>
            <w:r>
              <w:rPr>
                <w:rFonts w:ascii="仿宋_GB2312" w:eastAsia="仿宋_GB2312" w:hint="eastAsia"/>
                <w:kern w:val="0"/>
                <w:sz w:val="20"/>
                <w:szCs w:val="20"/>
              </w:rPr>
              <w:t>上</w:t>
            </w:r>
          </w:p>
          <w:p w:rsidR="00521E0C" w:rsidRDefault="00521E0C">
            <w:pPr>
              <w:rPr>
                <w:rFonts w:ascii="仿宋_GB2312" w:eastAsia="仿宋_GB2312"/>
                <w:kern w:val="0"/>
                <w:sz w:val="20"/>
                <w:szCs w:val="20"/>
              </w:rPr>
            </w:pPr>
          </w:p>
          <w:p w:rsidR="00521E0C" w:rsidRDefault="00896C07">
            <w:pPr>
              <w:jc w:val="center"/>
              <w:rPr>
                <w:rFonts w:ascii="仿宋_GB2312" w:eastAsia="仿宋_GB2312"/>
              </w:rPr>
            </w:pPr>
            <w:r>
              <w:rPr>
                <w:rFonts w:ascii="仿宋_GB2312" w:eastAsia="仿宋_GB2312" w:hint="eastAsia"/>
                <w:kern w:val="0"/>
                <w:sz w:val="20"/>
                <w:szCs w:val="20"/>
              </w:rPr>
              <w:t>午</w:t>
            </w:r>
          </w:p>
        </w:tc>
        <w:tc>
          <w:tcPr>
            <w:tcW w:w="2690" w:type="dxa"/>
            <w:gridSpan w:val="2"/>
          </w:tcPr>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省华中、一中、四中</w:t>
            </w:r>
            <w:r>
              <w:rPr>
                <w:rFonts w:ascii="仿宋_GB2312" w:eastAsia="仿宋_GB2312" w:cs="宋体" w:hint="eastAsia"/>
                <w:kern w:val="0"/>
                <w:sz w:val="20"/>
                <w:szCs w:val="20"/>
              </w:rPr>
              <w:t>、</w:t>
            </w:r>
          </w:p>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金沙高中、金坛中专、</w:t>
            </w:r>
          </w:p>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局机关、发展中心、</w:t>
            </w:r>
          </w:p>
          <w:p w:rsidR="00521E0C" w:rsidRDefault="00896C07">
            <w:pPr>
              <w:rPr>
                <w:rFonts w:ascii="仿宋_GB2312" w:eastAsia="仿宋_GB2312"/>
              </w:rPr>
            </w:pPr>
            <w:r>
              <w:rPr>
                <w:rFonts w:ascii="仿宋_GB2312" w:eastAsia="仿宋_GB2312" w:cs="宋体" w:hint="eastAsia"/>
                <w:kern w:val="0"/>
                <w:sz w:val="20"/>
                <w:szCs w:val="20"/>
              </w:rPr>
              <w:t>教育服务</w:t>
            </w:r>
            <w:r>
              <w:rPr>
                <w:rFonts w:ascii="仿宋_GB2312" w:eastAsia="仿宋_GB2312" w:cs="宋体" w:hint="eastAsia"/>
                <w:kern w:val="0"/>
                <w:sz w:val="20"/>
                <w:szCs w:val="20"/>
              </w:rPr>
              <w:t>中心、局属事业单位</w:t>
            </w:r>
          </w:p>
        </w:tc>
        <w:tc>
          <w:tcPr>
            <w:tcW w:w="1417" w:type="dxa"/>
          </w:tcPr>
          <w:p w:rsidR="00521E0C" w:rsidRDefault="00521E0C">
            <w:pPr>
              <w:ind w:firstLineChars="200" w:firstLine="420"/>
              <w:rPr>
                <w:rFonts w:ascii="仿宋_GB2312" w:eastAsia="仿宋_GB2312"/>
                <w:color w:val="000000"/>
              </w:rPr>
            </w:pPr>
          </w:p>
          <w:p w:rsidR="00521E0C" w:rsidRDefault="00896C07">
            <w:pPr>
              <w:ind w:firstLineChars="50" w:firstLine="100"/>
              <w:rPr>
                <w:rFonts w:ascii="仿宋_GB2312" w:eastAsia="仿宋_GB2312"/>
                <w:color w:val="000000"/>
                <w:kern w:val="0"/>
                <w:sz w:val="20"/>
                <w:szCs w:val="20"/>
              </w:rPr>
            </w:pPr>
            <w:r>
              <w:rPr>
                <w:rFonts w:ascii="仿宋_GB2312" w:eastAsia="仿宋_GB2312" w:hint="eastAsia"/>
                <w:kern w:val="0"/>
                <w:sz w:val="20"/>
                <w:szCs w:val="20"/>
              </w:rPr>
              <w:t xml:space="preserve"> </w:t>
            </w:r>
            <w:r>
              <w:rPr>
                <w:rFonts w:ascii="仿宋_GB2312" w:eastAsia="仿宋_GB2312" w:hint="eastAsia"/>
                <w:kern w:val="0"/>
                <w:sz w:val="20"/>
                <w:szCs w:val="20"/>
              </w:rPr>
              <w:t>金坛中专</w:t>
            </w:r>
          </w:p>
          <w:p w:rsidR="00521E0C" w:rsidRDefault="00521E0C">
            <w:pPr>
              <w:ind w:firstLineChars="200" w:firstLine="400"/>
              <w:rPr>
                <w:rFonts w:ascii="仿宋_GB2312" w:eastAsia="仿宋_GB2312"/>
                <w:color w:val="000000"/>
                <w:kern w:val="0"/>
                <w:sz w:val="20"/>
                <w:szCs w:val="20"/>
              </w:rPr>
            </w:pPr>
          </w:p>
          <w:p w:rsidR="00521E0C" w:rsidRDefault="00521E0C">
            <w:pPr>
              <w:ind w:firstLineChars="200" w:firstLine="420"/>
              <w:rPr>
                <w:rFonts w:ascii="仿宋_GB2312" w:eastAsia="仿宋_GB2312"/>
                <w:color w:val="000000"/>
              </w:rPr>
            </w:pPr>
          </w:p>
        </w:tc>
        <w:tc>
          <w:tcPr>
            <w:tcW w:w="1699" w:type="dxa"/>
          </w:tcPr>
          <w:p w:rsidR="00521E0C" w:rsidRDefault="00896C07">
            <w:pPr>
              <w:spacing w:line="360" w:lineRule="exact"/>
              <w:rPr>
                <w:rFonts w:ascii="仿宋_GB2312" w:eastAsia="仿宋_GB2312" w:cs="宋体"/>
                <w:kern w:val="0"/>
                <w:sz w:val="20"/>
                <w:szCs w:val="20"/>
              </w:rPr>
            </w:pPr>
            <w:r>
              <w:rPr>
                <w:rFonts w:ascii="仿宋_GB2312" w:eastAsia="仿宋_GB2312" w:cs="宋体" w:hint="eastAsia"/>
                <w:kern w:val="0"/>
                <w:sz w:val="20"/>
                <w:szCs w:val="20"/>
              </w:rPr>
              <w:t xml:space="preserve"> </w:t>
            </w:r>
            <w:r>
              <w:rPr>
                <w:rFonts w:ascii="仿宋_GB2312" w:eastAsia="仿宋_GB2312" w:cs="宋体" w:hint="eastAsia"/>
                <w:kern w:val="0"/>
                <w:sz w:val="20"/>
                <w:szCs w:val="20"/>
              </w:rPr>
              <w:t>▲于忠东</w:t>
            </w:r>
          </w:p>
          <w:p w:rsidR="00521E0C" w:rsidRDefault="00896C07">
            <w:pPr>
              <w:spacing w:line="360" w:lineRule="exact"/>
              <w:rPr>
                <w:rFonts w:ascii="仿宋_GB2312" w:eastAsia="仿宋_GB2312"/>
              </w:rPr>
            </w:pPr>
            <w:r>
              <w:rPr>
                <w:rFonts w:ascii="仿宋_GB2312" w:eastAsia="仿宋_GB2312" w:cs="宋体" w:hint="eastAsia"/>
                <w:color w:val="000000"/>
                <w:kern w:val="0"/>
                <w:sz w:val="20"/>
                <w:szCs w:val="20"/>
              </w:rPr>
              <w:t>吴伟栋</w:t>
            </w:r>
            <w:r>
              <w:rPr>
                <w:rFonts w:ascii="仿宋_GB2312" w:eastAsia="仿宋_GB2312" w:cs="宋体" w:hint="eastAsia"/>
                <w:kern w:val="0"/>
                <w:sz w:val="20"/>
                <w:szCs w:val="20"/>
              </w:rPr>
              <w:t>蔡</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伟</w:t>
            </w:r>
          </w:p>
          <w:p w:rsidR="00521E0C" w:rsidRDefault="00896C07">
            <w:pPr>
              <w:spacing w:line="360" w:lineRule="exact"/>
              <w:rPr>
                <w:rFonts w:ascii="仿宋_GB2312" w:eastAsia="仿宋_GB2312" w:cs="宋体"/>
                <w:color w:val="000000"/>
                <w:kern w:val="0"/>
                <w:sz w:val="20"/>
                <w:szCs w:val="20"/>
              </w:rPr>
            </w:pPr>
            <w:r>
              <w:rPr>
                <w:rFonts w:ascii="仿宋_GB2312" w:eastAsia="仿宋_GB2312" w:cs="宋体" w:hint="eastAsia"/>
                <w:color w:val="000000"/>
                <w:kern w:val="0"/>
                <w:sz w:val="20"/>
                <w:szCs w:val="20"/>
              </w:rPr>
              <w:t>高飞</w:t>
            </w:r>
            <w:r>
              <w:rPr>
                <w:rFonts w:ascii="仿宋_GB2312" w:eastAsia="仿宋_GB2312" w:cs="宋体" w:hint="eastAsia"/>
                <w:kern w:val="0"/>
                <w:sz w:val="20"/>
                <w:szCs w:val="20"/>
              </w:rPr>
              <w:t>戴玲慧</w:t>
            </w:r>
          </w:p>
        </w:tc>
        <w:tc>
          <w:tcPr>
            <w:tcW w:w="1185" w:type="dxa"/>
            <w:shd w:val="clear" w:color="auto" w:fill="auto"/>
          </w:tcPr>
          <w:p w:rsidR="00521E0C" w:rsidRDefault="00521E0C">
            <w:pPr>
              <w:widowControl/>
              <w:jc w:val="center"/>
            </w:pPr>
          </w:p>
          <w:p w:rsidR="00521E0C" w:rsidRDefault="00896C07">
            <w:pPr>
              <w:widowControl/>
              <w:jc w:val="center"/>
            </w:pPr>
            <w:r>
              <w:rPr>
                <w:rFonts w:hint="eastAsia"/>
              </w:rPr>
              <w:t>朱</w:t>
            </w:r>
          </w:p>
          <w:p w:rsidR="00521E0C" w:rsidRDefault="00896C07">
            <w:pPr>
              <w:widowControl/>
              <w:jc w:val="center"/>
            </w:pPr>
            <w:r>
              <w:rPr>
                <w:rFonts w:hint="eastAsia"/>
              </w:rPr>
              <w:t>小</w:t>
            </w:r>
          </w:p>
          <w:p w:rsidR="00521E0C" w:rsidRDefault="00896C07">
            <w:pPr>
              <w:widowControl/>
              <w:jc w:val="center"/>
            </w:pPr>
            <w:r>
              <w:rPr>
                <w:rFonts w:hint="eastAsia"/>
              </w:rPr>
              <w:t>芳</w:t>
            </w:r>
          </w:p>
        </w:tc>
      </w:tr>
      <w:tr w:rsidR="00521E0C">
        <w:trPr>
          <w:trHeight w:val="1427"/>
        </w:trPr>
        <w:tc>
          <w:tcPr>
            <w:tcW w:w="816" w:type="dxa"/>
            <w:vMerge/>
            <w:vAlign w:val="center"/>
          </w:tcPr>
          <w:p w:rsidR="00521E0C" w:rsidRDefault="00521E0C">
            <w:pPr>
              <w:widowControl/>
              <w:jc w:val="center"/>
              <w:rPr>
                <w:rFonts w:ascii="仿宋_GB2312" w:eastAsia="仿宋_GB2312"/>
              </w:rPr>
            </w:pPr>
          </w:p>
        </w:tc>
        <w:tc>
          <w:tcPr>
            <w:tcW w:w="709" w:type="dxa"/>
            <w:vAlign w:val="center"/>
          </w:tcPr>
          <w:p w:rsidR="00521E0C" w:rsidRDefault="00896C07">
            <w:pPr>
              <w:jc w:val="center"/>
              <w:rPr>
                <w:rFonts w:ascii="仿宋_GB2312" w:eastAsia="仿宋_GB2312"/>
                <w:kern w:val="0"/>
                <w:sz w:val="20"/>
                <w:szCs w:val="20"/>
              </w:rPr>
            </w:pPr>
            <w:r>
              <w:rPr>
                <w:rFonts w:ascii="仿宋_GB2312" w:eastAsia="仿宋_GB2312" w:hint="eastAsia"/>
                <w:kern w:val="0"/>
                <w:sz w:val="20"/>
                <w:szCs w:val="20"/>
              </w:rPr>
              <w:t>下</w:t>
            </w:r>
          </w:p>
          <w:p w:rsidR="00521E0C" w:rsidRDefault="00521E0C">
            <w:pPr>
              <w:jc w:val="center"/>
              <w:rPr>
                <w:rFonts w:ascii="仿宋_GB2312" w:eastAsia="仿宋_GB2312"/>
                <w:kern w:val="0"/>
                <w:sz w:val="20"/>
                <w:szCs w:val="20"/>
              </w:rPr>
            </w:pPr>
          </w:p>
          <w:p w:rsidR="00521E0C" w:rsidRDefault="00896C07">
            <w:pPr>
              <w:jc w:val="center"/>
              <w:rPr>
                <w:rFonts w:ascii="仿宋_GB2312" w:eastAsia="仿宋_GB2312"/>
              </w:rPr>
            </w:pPr>
            <w:r>
              <w:rPr>
                <w:rFonts w:ascii="仿宋_GB2312" w:eastAsia="仿宋_GB2312" w:hint="eastAsia"/>
                <w:kern w:val="0"/>
                <w:sz w:val="20"/>
                <w:szCs w:val="20"/>
              </w:rPr>
              <w:t>午</w:t>
            </w:r>
          </w:p>
        </w:tc>
        <w:tc>
          <w:tcPr>
            <w:tcW w:w="2690" w:type="dxa"/>
            <w:gridSpan w:val="2"/>
          </w:tcPr>
          <w:p w:rsidR="00521E0C" w:rsidRDefault="00896C07">
            <w:pPr>
              <w:rPr>
                <w:rFonts w:ascii="仿宋_GB2312" w:eastAsia="仿宋_GB2312" w:cs="宋体"/>
                <w:color w:val="000000"/>
                <w:kern w:val="0"/>
                <w:sz w:val="20"/>
                <w:szCs w:val="20"/>
              </w:rPr>
            </w:pPr>
            <w:r>
              <w:rPr>
                <w:rFonts w:ascii="仿宋_GB2312" w:eastAsia="仿宋_GB2312" w:cs="宋体" w:hint="eastAsia"/>
                <w:color w:val="000000"/>
                <w:kern w:val="0"/>
                <w:sz w:val="20"/>
                <w:szCs w:val="20"/>
              </w:rPr>
              <w:t>二</w:t>
            </w:r>
            <w:r>
              <w:rPr>
                <w:rFonts w:ascii="仿宋_GB2312" w:eastAsia="仿宋_GB2312" w:cs="宋体" w:hint="eastAsia"/>
                <w:color w:val="000000"/>
                <w:kern w:val="0"/>
                <w:sz w:val="20"/>
                <w:szCs w:val="20"/>
              </w:rPr>
              <w:t xml:space="preserve"> </w:t>
            </w:r>
            <w:r>
              <w:rPr>
                <w:rFonts w:ascii="仿宋_GB2312" w:eastAsia="仿宋_GB2312" w:cs="宋体" w:hint="eastAsia"/>
                <w:color w:val="000000"/>
                <w:kern w:val="0"/>
                <w:sz w:val="20"/>
                <w:szCs w:val="20"/>
              </w:rPr>
              <w:t>中、</w:t>
            </w:r>
            <w:r>
              <w:rPr>
                <w:rFonts w:ascii="仿宋_GB2312" w:eastAsia="仿宋_GB2312" w:hint="eastAsia"/>
                <w:sz w:val="20"/>
                <w:szCs w:val="20"/>
              </w:rPr>
              <w:t>三中、</w:t>
            </w:r>
            <w:r>
              <w:rPr>
                <w:rFonts w:ascii="仿宋_GB2312" w:eastAsia="仿宋_GB2312" w:cs="宋体" w:hint="eastAsia"/>
                <w:color w:val="000000"/>
                <w:kern w:val="0"/>
                <w:sz w:val="20"/>
                <w:szCs w:val="20"/>
              </w:rPr>
              <w:t>薛埠中学、</w:t>
            </w:r>
          </w:p>
          <w:p w:rsidR="00521E0C" w:rsidRDefault="00896C07">
            <w:pPr>
              <w:rPr>
                <w:rFonts w:ascii="仿宋_GB2312" w:eastAsia="仿宋_GB2312" w:cs="宋体"/>
                <w:color w:val="000000"/>
                <w:kern w:val="0"/>
                <w:sz w:val="20"/>
                <w:szCs w:val="20"/>
              </w:rPr>
            </w:pPr>
            <w:r>
              <w:rPr>
                <w:rFonts w:ascii="仿宋_GB2312" w:eastAsia="仿宋_GB2312" w:cs="宋体" w:hint="eastAsia"/>
                <w:color w:val="000000"/>
                <w:kern w:val="0"/>
                <w:sz w:val="20"/>
                <w:szCs w:val="20"/>
              </w:rPr>
              <w:t>朱林中学、西岗中学、</w:t>
            </w:r>
          </w:p>
          <w:p w:rsidR="00521E0C" w:rsidRDefault="00896C07">
            <w:pPr>
              <w:rPr>
                <w:rFonts w:ascii="仿宋_GB2312" w:eastAsia="仿宋_GB2312" w:cs="宋体"/>
                <w:color w:val="000000"/>
                <w:kern w:val="0"/>
                <w:sz w:val="20"/>
                <w:szCs w:val="20"/>
              </w:rPr>
            </w:pPr>
            <w:r>
              <w:rPr>
                <w:rFonts w:ascii="仿宋_GB2312" w:eastAsia="仿宋_GB2312" w:cs="宋体" w:hint="eastAsia"/>
                <w:color w:val="000000"/>
                <w:kern w:val="0"/>
                <w:sz w:val="20"/>
                <w:szCs w:val="20"/>
              </w:rPr>
              <w:t>指前实验</w:t>
            </w:r>
            <w:r>
              <w:rPr>
                <w:rFonts w:ascii="仿宋_GB2312" w:eastAsia="仿宋_GB2312" w:cs="宋体" w:hint="eastAsia"/>
                <w:color w:val="000000"/>
                <w:kern w:val="0"/>
                <w:sz w:val="20"/>
                <w:szCs w:val="20"/>
              </w:rPr>
              <w:t>学校</w:t>
            </w:r>
            <w:r>
              <w:rPr>
                <w:rFonts w:ascii="仿宋_GB2312" w:eastAsia="仿宋_GB2312" w:cs="宋体" w:hint="eastAsia"/>
                <w:color w:val="000000"/>
                <w:kern w:val="0"/>
                <w:sz w:val="20"/>
                <w:szCs w:val="20"/>
              </w:rPr>
              <w:t>、社头中学、</w:t>
            </w:r>
          </w:p>
          <w:p w:rsidR="00521E0C" w:rsidRDefault="00896C07">
            <w:pPr>
              <w:rPr>
                <w:rFonts w:ascii="仿宋_GB2312" w:eastAsia="仿宋_GB2312" w:cs="宋体"/>
                <w:color w:val="000000"/>
                <w:kern w:val="0"/>
                <w:sz w:val="20"/>
                <w:szCs w:val="20"/>
              </w:rPr>
            </w:pPr>
            <w:r>
              <w:rPr>
                <w:rFonts w:ascii="仿宋_GB2312" w:eastAsia="仿宋_GB2312" w:cs="宋体" w:hint="eastAsia"/>
                <w:color w:val="000000"/>
                <w:kern w:val="0"/>
                <w:sz w:val="20"/>
                <w:szCs w:val="20"/>
              </w:rPr>
              <w:t>直溪中学、茅麓中学、</w:t>
            </w:r>
          </w:p>
          <w:p w:rsidR="00521E0C" w:rsidRDefault="00896C07">
            <w:pPr>
              <w:rPr>
                <w:rFonts w:ascii="仿宋_GB2312" w:eastAsia="仿宋_GB2312"/>
                <w:color w:val="000000"/>
                <w:kern w:val="0"/>
                <w:sz w:val="20"/>
                <w:szCs w:val="20"/>
              </w:rPr>
            </w:pPr>
            <w:r>
              <w:rPr>
                <w:rFonts w:ascii="仿宋_GB2312" w:eastAsia="仿宋_GB2312" w:cs="宋体" w:hint="eastAsia"/>
                <w:color w:val="000000"/>
                <w:kern w:val="0"/>
                <w:sz w:val="20"/>
                <w:szCs w:val="20"/>
              </w:rPr>
              <w:t>建昌中学、白塔中学</w:t>
            </w:r>
          </w:p>
        </w:tc>
        <w:tc>
          <w:tcPr>
            <w:tcW w:w="1417" w:type="dxa"/>
          </w:tcPr>
          <w:p w:rsidR="00521E0C" w:rsidRDefault="00521E0C">
            <w:pPr>
              <w:ind w:firstLineChars="200" w:firstLine="420"/>
              <w:rPr>
                <w:rFonts w:ascii="仿宋_GB2312" w:eastAsia="仿宋_GB2312"/>
                <w:color w:val="000000"/>
              </w:rPr>
            </w:pPr>
          </w:p>
          <w:p w:rsidR="00521E0C" w:rsidRDefault="00521E0C">
            <w:pPr>
              <w:ind w:firstLineChars="200" w:firstLine="400"/>
              <w:rPr>
                <w:rFonts w:ascii="仿宋_GB2312" w:eastAsia="仿宋_GB2312"/>
                <w:color w:val="000000"/>
                <w:kern w:val="0"/>
                <w:sz w:val="20"/>
                <w:szCs w:val="20"/>
              </w:rPr>
            </w:pPr>
          </w:p>
          <w:p w:rsidR="00521E0C" w:rsidRDefault="00896C07">
            <w:pPr>
              <w:ind w:firstLineChars="100" w:firstLine="200"/>
              <w:rPr>
                <w:rFonts w:ascii="仿宋_GB2312" w:eastAsia="仿宋_GB2312"/>
              </w:rPr>
            </w:pPr>
            <w:r>
              <w:rPr>
                <w:rFonts w:ascii="仿宋_GB2312" w:eastAsia="仿宋_GB2312" w:cs="宋体" w:hint="eastAsia"/>
                <w:color w:val="000000"/>
                <w:kern w:val="0"/>
                <w:sz w:val="20"/>
                <w:szCs w:val="20"/>
              </w:rPr>
              <w:t>第二中学</w:t>
            </w:r>
          </w:p>
          <w:p w:rsidR="00521E0C" w:rsidRDefault="00521E0C">
            <w:pPr>
              <w:rPr>
                <w:rFonts w:ascii="仿宋_GB2312" w:eastAsia="仿宋_GB2312"/>
              </w:rPr>
            </w:pPr>
          </w:p>
        </w:tc>
        <w:tc>
          <w:tcPr>
            <w:tcW w:w="1699" w:type="dxa"/>
          </w:tcPr>
          <w:p w:rsidR="00521E0C" w:rsidRDefault="00896C07">
            <w:pPr>
              <w:spacing w:line="360" w:lineRule="exact"/>
              <w:rPr>
                <w:rFonts w:ascii="仿宋_GB2312" w:eastAsia="仿宋_GB2312" w:cs="宋体"/>
                <w:kern w:val="0"/>
                <w:sz w:val="20"/>
                <w:szCs w:val="20"/>
              </w:rPr>
            </w:pPr>
            <w:r>
              <w:rPr>
                <w:rFonts w:ascii="仿宋_GB2312" w:eastAsia="仿宋_GB2312" w:cs="宋体" w:hint="eastAsia"/>
                <w:kern w:val="0"/>
                <w:sz w:val="20"/>
                <w:szCs w:val="20"/>
              </w:rPr>
              <w:t>▲张玉彪</w:t>
            </w:r>
          </w:p>
          <w:p w:rsidR="00521E0C" w:rsidRDefault="00896C07">
            <w:pPr>
              <w:spacing w:line="360" w:lineRule="exact"/>
              <w:rPr>
                <w:rFonts w:ascii="仿宋_GB2312" w:eastAsia="仿宋_GB2312" w:cs="宋体"/>
                <w:color w:val="000000"/>
                <w:kern w:val="0"/>
                <w:sz w:val="20"/>
                <w:szCs w:val="20"/>
              </w:rPr>
            </w:pPr>
            <w:r>
              <w:rPr>
                <w:rFonts w:ascii="仿宋_GB2312" w:eastAsia="仿宋_GB2312" w:hAnsi="宋体" w:cs="宋体" w:hint="eastAsia"/>
                <w:color w:val="000000"/>
                <w:kern w:val="0"/>
                <w:sz w:val="20"/>
                <w:szCs w:val="20"/>
              </w:rPr>
              <w:t>巫志平</w:t>
            </w:r>
            <w:r>
              <w:rPr>
                <w:rFonts w:ascii="仿宋_GB2312" w:eastAsia="仿宋_GB2312" w:hAnsi="宋体" w:cs="宋体" w:hint="eastAsia"/>
                <w:color w:val="000000"/>
                <w:kern w:val="0"/>
                <w:sz w:val="20"/>
                <w:szCs w:val="20"/>
              </w:rPr>
              <w:t xml:space="preserve"> </w:t>
            </w:r>
            <w:r>
              <w:rPr>
                <w:rFonts w:ascii="仿宋_GB2312" w:eastAsia="仿宋_GB2312" w:cs="宋体" w:hint="eastAsia"/>
                <w:color w:val="000000"/>
                <w:kern w:val="0"/>
                <w:sz w:val="20"/>
                <w:szCs w:val="20"/>
              </w:rPr>
              <w:t>刘月明</w:t>
            </w:r>
            <w:r>
              <w:rPr>
                <w:rFonts w:ascii="仿宋_GB2312" w:eastAsia="仿宋_GB2312" w:cs="宋体" w:hint="eastAsia"/>
                <w:color w:val="000000"/>
                <w:kern w:val="0"/>
                <w:sz w:val="20"/>
                <w:szCs w:val="20"/>
              </w:rPr>
              <w:t xml:space="preserve"> </w:t>
            </w:r>
          </w:p>
          <w:p w:rsidR="00521E0C" w:rsidRDefault="00896C07">
            <w:pPr>
              <w:spacing w:line="360" w:lineRule="exact"/>
              <w:rPr>
                <w:rFonts w:ascii="仿宋_GB2312" w:eastAsia="仿宋_GB2312" w:cs="宋体"/>
                <w:color w:val="000000"/>
                <w:kern w:val="0"/>
                <w:sz w:val="20"/>
                <w:szCs w:val="20"/>
              </w:rPr>
            </w:pPr>
            <w:r>
              <w:rPr>
                <w:rFonts w:ascii="仿宋_GB2312" w:eastAsia="仿宋_GB2312" w:cs="宋体" w:hint="eastAsia"/>
                <w:color w:val="000000"/>
                <w:kern w:val="0"/>
                <w:sz w:val="20"/>
                <w:szCs w:val="20"/>
              </w:rPr>
              <w:t>朱旭华</w:t>
            </w:r>
            <w:r>
              <w:rPr>
                <w:rFonts w:ascii="仿宋_GB2312" w:eastAsia="仿宋_GB2312" w:cs="宋体" w:hint="eastAsia"/>
                <w:color w:val="000000"/>
                <w:kern w:val="0"/>
                <w:sz w:val="20"/>
                <w:szCs w:val="20"/>
              </w:rPr>
              <w:t xml:space="preserve"> </w:t>
            </w:r>
            <w:r>
              <w:rPr>
                <w:rFonts w:ascii="仿宋_GB2312" w:eastAsia="仿宋_GB2312" w:cs="宋体" w:hint="eastAsia"/>
                <w:kern w:val="0"/>
                <w:sz w:val="20"/>
                <w:szCs w:val="20"/>
              </w:rPr>
              <w:t>王新梅</w:t>
            </w:r>
          </w:p>
          <w:p w:rsidR="00521E0C" w:rsidRDefault="00521E0C">
            <w:pPr>
              <w:spacing w:line="360" w:lineRule="exact"/>
              <w:rPr>
                <w:rFonts w:ascii="仿宋_GB2312" w:eastAsia="仿宋_GB2312" w:cs="宋体"/>
                <w:color w:val="000000"/>
                <w:kern w:val="0"/>
                <w:sz w:val="20"/>
                <w:szCs w:val="20"/>
              </w:rPr>
            </w:pPr>
          </w:p>
        </w:tc>
        <w:tc>
          <w:tcPr>
            <w:tcW w:w="1185" w:type="dxa"/>
            <w:shd w:val="clear" w:color="auto" w:fill="auto"/>
          </w:tcPr>
          <w:p w:rsidR="00521E0C" w:rsidRDefault="00521E0C">
            <w:pPr>
              <w:widowControl/>
              <w:jc w:val="center"/>
            </w:pPr>
          </w:p>
          <w:p w:rsidR="00521E0C" w:rsidRDefault="00896C07">
            <w:pPr>
              <w:widowControl/>
              <w:jc w:val="center"/>
            </w:pPr>
            <w:r>
              <w:rPr>
                <w:rFonts w:hint="eastAsia"/>
              </w:rPr>
              <w:t>张</w:t>
            </w:r>
          </w:p>
          <w:p w:rsidR="00521E0C" w:rsidRDefault="00896C07">
            <w:pPr>
              <w:widowControl/>
              <w:jc w:val="center"/>
            </w:pPr>
            <w:r>
              <w:rPr>
                <w:rFonts w:hint="eastAsia"/>
              </w:rPr>
              <w:t>建</w:t>
            </w:r>
          </w:p>
          <w:p w:rsidR="00521E0C" w:rsidRDefault="00896C07">
            <w:pPr>
              <w:widowControl/>
              <w:jc w:val="center"/>
            </w:pPr>
            <w:r>
              <w:rPr>
                <w:rFonts w:hint="eastAsia"/>
              </w:rPr>
              <w:t>明</w:t>
            </w:r>
          </w:p>
        </w:tc>
      </w:tr>
      <w:tr w:rsidR="00521E0C">
        <w:trPr>
          <w:trHeight w:val="1796"/>
        </w:trPr>
        <w:tc>
          <w:tcPr>
            <w:tcW w:w="816" w:type="dxa"/>
            <w:vMerge w:val="restart"/>
            <w:vAlign w:val="center"/>
          </w:tcPr>
          <w:p w:rsidR="00521E0C" w:rsidRDefault="00521E0C">
            <w:pPr>
              <w:jc w:val="center"/>
              <w:rPr>
                <w:rFonts w:ascii="仿宋_GB2312" w:eastAsia="仿宋_GB2312"/>
                <w:kern w:val="0"/>
                <w:sz w:val="20"/>
                <w:szCs w:val="20"/>
              </w:rPr>
            </w:pPr>
          </w:p>
          <w:p w:rsidR="00521E0C" w:rsidRDefault="00896C07">
            <w:pPr>
              <w:jc w:val="center"/>
              <w:rPr>
                <w:rFonts w:ascii="仿宋_GB2312" w:eastAsia="仿宋_GB2312"/>
                <w:sz w:val="20"/>
                <w:szCs w:val="20"/>
              </w:rPr>
            </w:pPr>
            <w:r>
              <w:rPr>
                <w:rFonts w:ascii="仿宋_GB2312" w:eastAsia="仿宋_GB2312" w:hint="eastAsia"/>
                <w:sz w:val="20"/>
                <w:szCs w:val="20"/>
              </w:rPr>
              <w:t>18</w:t>
            </w:r>
            <w:r>
              <w:rPr>
                <w:rFonts w:ascii="仿宋_GB2312" w:eastAsia="仿宋_GB2312" w:hint="eastAsia"/>
                <w:sz w:val="20"/>
                <w:szCs w:val="20"/>
              </w:rPr>
              <w:t>日</w:t>
            </w:r>
          </w:p>
          <w:p w:rsidR="00521E0C" w:rsidRDefault="00521E0C">
            <w:pPr>
              <w:jc w:val="center"/>
              <w:rPr>
                <w:rFonts w:ascii="仿宋_GB2312" w:eastAsia="仿宋_GB2312"/>
                <w:kern w:val="0"/>
              </w:rPr>
            </w:pPr>
          </w:p>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rPr>
            </w:pPr>
          </w:p>
        </w:tc>
        <w:tc>
          <w:tcPr>
            <w:tcW w:w="709" w:type="dxa"/>
            <w:vAlign w:val="center"/>
          </w:tcPr>
          <w:p w:rsidR="00521E0C" w:rsidRDefault="00521E0C">
            <w:pPr>
              <w:ind w:firstLineChars="100" w:firstLine="200"/>
              <w:rPr>
                <w:rFonts w:ascii="仿宋_GB2312" w:eastAsia="仿宋_GB2312"/>
                <w:kern w:val="0"/>
                <w:sz w:val="20"/>
                <w:szCs w:val="20"/>
              </w:rPr>
            </w:pPr>
          </w:p>
          <w:p w:rsidR="00521E0C" w:rsidRDefault="00896C07">
            <w:pPr>
              <w:ind w:firstLineChars="100" w:firstLine="200"/>
              <w:rPr>
                <w:rFonts w:ascii="仿宋_GB2312" w:eastAsia="仿宋_GB2312"/>
                <w:kern w:val="0"/>
                <w:sz w:val="20"/>
                <w:szCs w:val="20"/>
              </w:rPr>
            </w:pPr>
            <w:r>
              <w:rPr>
                <w:rFonts w:ascii="仿宋_GB2312" w:eastAsia="仿宋_GB2312" w:hint="eastAsia"/>
                <w:kern w:val="0"/>
                <w:sz w:val="20"/>
                <w:szCs w:val="20"/>
              </w:rPr>
              <w:t>上</w:t>
            </w:r>
          </w:p>
          <w:p w:rsidR="00521E0C" w:rsidRDefault="00521E0C">
            <w:pPr>
              <w:ind w:firstLineChars="100" w:firstLine="200"/>
              <w:rPr>
                <w:rFonts w:ascii="仿宋_GB2312" w:eastAsia="仿宋_GB2312"/>
                <w:kern w:val="0"/>
                <w:sz w:val="20"/>
                <w:szCs w:val="20"/>
              </w:rPr>
            </w:pPr>
          </w:p>
          <w:p w:rsidR="00521E0C" w:rsidRDefault="00521E0C">
            <w:pPr>
              <w:ind w:firstLineChars="100" w:firstLine="200"/>
              <w:rPr>
                <w:rFonts w:ascii="仿宋_GB2312" w:eastAsia="仿宋_GB2312"/>
                <w:kern w:val="0"/>
                <w:sz w:val="20"/>
                <w:szCs w:val="20"/>
              </w:rPr>
            </w:pPr>
          </w:p>
          <w:p w:rsidR="00521E0C" w:rsidRDefault="00896C07">
            <w:pPr>
              <w:ind w:firstLineChars="100" w:firstLine="200"/>
              <w:rPr>
                <w:rFonts w:ascii="仿宋_GB2312" w:eastAsia="仿宋_GB2312"/>
                <w:kern w:val="0"/>
                <w:sz w:val="20"/>
                <w:szCs w:val="20"/>
              </w:rPr>
            </w:pPr>
            <w:r>
              <w:rPr>
                <w:rFonts w:ascii="仿宋_GB2312" w:eastAsia="仿宋_GB2312" w:hint="eastAsia"/>
                <w:kern w:val="0"/>
                <w:sz w:val="20"/>
                <w:szCs w:val="20"/>
              </w:rPr>
              <w:t>午</w:t>
            </w:r>
          </w:p>
        </w:tc>
        <w:tc>
          <w:tcPr>
            <w:tcW w:w="2690" w:type="dxa"/>
            <w:gridSpan w:val="2"/>
          </w:tcPr>
          <w:p w:rsidR="00521E0C" w:rsidRDefault="00896C07">
            <w:pPr>
              <w:rPr>
                <w:rFonts w:ascii="仿宋_GB2312" w:eastAsia="仿宋_GB2312" w:cs="宋体"/>
                <w:color w:val="000000"/>
                <w:kern w:val="0"/>
                <w:sz w:val="20"/>
                <w:szCs w:val="20"/>
              </w:rPr>
            </w:pPr>
            <w:r>
              <w:rPr>
                <w:rFonts w:ascii="仿宋_GB2312" w:eastAsia="仿宋_GB2312" w:cs="宋体" w:hint="eastAsia"/>
                <w:color w:val="000000"/>
                <w:kern w:val="0"/>
                <w:sz w:val="20"/>
                <w:szCs w:val="20"/>
              </w:rPr>
              <w:t>西城实验小学、城西小学、常胜小学、白塔小学、</w:t>
            </w:r>
          </w:p>
          <w:p w:rsidR="00521E0C" w:rsidRDefault="00896C07">
            <w:pPr>
              <w:rPr>
                <w:rFonts w:ascii="仿宋_GB2312" w:eastAsia="仿宋_GB2312" w:cs="宋体"/>
                <w:color w:val="000000"/>
                <w:kern w:val="0"/>
                <w:sz w:val="20"/>
                <w:szCs w:val="20"/>
              </w:rPr>
            </w:pPr>
            <w:r>
              <w:rPr>
                <w:rFonts w:ascii="仿宋_GB2312" w:eastAsia="仿宋_GB2312" w:cs="宋体" w:hint="eastAsia"/>
                <w:color w:val="000000"/>
                <w:kern w:val="0"/>
                <w:sz w:val="20"/>
                <w:szCs w:val="20"/>
              </w:rPr>
              <w:t>薛埠</w:t>
            </w:r>
            <w:r>
              <w:rPr>
                <w:rFonts w:ascii="仿宋_GB2312" w:eastAsia="仿宋_GB2312" w:cs="宋体" w:hint="eastAsia"/>
                <w:color w:val="000000"/>
                <w:kern w:val="0"/>
                <w:sz w:val="20"/>
                <w:szCs w:val="20"/>
              </w:rPr>
              <w:t>中心</w:t>
            </w:r>
            <w:r>
              <w:rPr>
                <w:rFonts w:ascii="仿宋_GB2312" w:eastAsia="仿宋_GB2312" w:cs="宋体" w:hint="eastAsia"/>
                <w:color w:val="000000"/>
                <w:kern w:val="0"/>
                <w:sz w:val="20"/>
                <w:szCs w:val="20"/>
              </w:rPr>
              <w:t>小学、罗村小学、</w:t>
            </w:r>
          </w:p>
          <w:p w:rsidR="00521E0C" w:rsidRDefault="00896C07">
            <w:pPr>
              <w:rPr>
                <w:rFonts w:ascii="仿宋_GB2312" w:eastAsia="仿宋_GB2312" w:cs="宋体"/>
                <w:color w:val="000000"/>
                <w:kern w:val="0"/>
                <w:sz w:val="20"/>
                <w:szCs w:val="20"/>
              </w:rPr>
            </w:pPr>
            <w:r>
              <w:rPr>
                <w:rFonts w:ascii="仿宋_GB2312" w:eastAsia="仿宋_GB2312" w:cs="宋体" w:hint="eastAsia"/>
                <w:color w:val="000000"/>
                <w:kern w:val="0"/>
                <w:sz w:val="20"/>
                <w:szCs w:val="20"/>
              </w:rPr>
              <w:t>花山小学、朱林小学、</w:t>
            </w:r>
          </w:p>
          <w:p w:rsidR="00521E0C" w:rsidRDefault="00896C07">
            <w:pPr>
              <w:rPr>
                <w:rFonts w:ascii="仿宋_GB2312" w:eastAsia="仿宋_GB2312"/>
              </w:rPr>
            </w:pPr>
            <w:r>
              <w:rPr>
                <w:rFonts w:ascii="仿宋_GB2312" w:eastAsia="仿宋_GB2312" w:cs="宋体" w:hint="eastAsia"/>
                <w:color w:val="000000"/>
                <w:kern w:val="0"/>
                <w:sz w:val="20"/>
                <w:szCs w:val="20"/>
              </w:rPr>
              <w:t>唐王小学、后阳小学</w:t>
            </w:r>
          </w:p>
        </w:tc>
        <w:tc>
          <w:tcPr>
            <w:tcW w:w="1417" w:type="dxa"/>
          </w:tcPr>
          <w:p w:rsidR="00521E0C" w:rsidRDefault="00521E0C">
            <w:pPr>
              <w:ind w:firstLineChars="200" w:firstLine="420"/>
              <w:rPr>
                <w:rFonts w:ascii="仿宋_GB2312" w:eastAsia="仿宋_GB2312"/>
              </w:rPr>
            </w:pPr>
          </w:p>
          <w:p w:rsidR="00521E0C" w:rsidRDefault="00521E0C">
            <w:pPr>
              <w:ind w:firstLineChars="150" w:firstLine="300"/>
              <w:rPr>
                <w:rFonts w:ascii="仿宋_GB2312" w:eastAsia="仿宋_GB2312"/>
                <w:color w:val="000000"/>
                <w:kern w:val="0"/>
                <w:sz w:val="20"/>
                <w:szCs w:val="20"/>
              </w:rPr>
            </w:pPr>
          </w:p>
          <w:p w:rsidR="00521E0C" w:rsidRDefault="00896C07">
            <w:pPr>
              <w:jc w:val="center"/>
              <w:rPr>
                <w:rFonts w:ascii="仿宋_GB2312" w:eastAsia="仿宋_GB2312"/>
              </w:rPr>
            </w:pPr>
            <w:r>
              <w:rPr>
                <w:rFonts w:ascii="仿宋_GB2312" w:eastAsia="仿宋_GB2312" w:cs="宋体" w:hint="eastAsia"/>
                <w:color w:val="000000"/>
                <w:kern w:val="0"/>
                <w:sz w:val="20"/>
                <w:szCs w:val="20"/>
              </w:rPr>
              <w:t>良</w:t>
            </w:r>
            <w:r>
              <w:rPr>
                <w:rFonts w:ascii="仿宋_GB2312" w:eastAsia="仿宋_GB2312" w:cs="宋体" w:hint="eastAsia"/>
                <w:color w:val="000000"/>
                <w:kern w:val="0"/>
                <w:sz w:val="20"/>
                <w:szCs w:val="20"/>
              </w:rPr>
              <w:t>常实验小学</w:t>
            </w:r>
          </w:p>
        </w:tc>
        <w:tc>
          <w:tcPr>
            <w:tcW w:w="1699" w:type="dxa"/>
          </w:tcPr>
          <w:p w:rsidR="00521E0C" w:rsidRDefault="00521E0C">
            <w:pPr>
              <w:widowControl/>
              <w:jc w:val="left"/>
              <w:rPr>
                <w:rFonts w:ascii="仿宋_GB2312" w:eastAsia="仿宋_GB2312" w:cs="宋体"/>
                <w:kern w:val="0"/>
                <w:sz w:val="20"/>
                <w:szCs w:val="20"/>
              </w:rPr>
            </w:pPr>
          </w:p>
          <w:p w:rsidR="00521E0C" w:rsidRDefault="00896C07">
            <w:pPr>
              <w:widowControl/>
              <w:jc w:val="left"/>
              <w:rPr>
                <w:rFonts w:ascii="仿宋_GB2312" w:eastAsia="仿宋_GB2312" w:hAnsi="宋体" w:cs="宋体"/>
                <w:color w:val="000000"/>
                <w:kern w:val="0"/>
                <w:sz w:val="20"/>
                <w:szCs w:val="20"/>
              </w:rPr>
            </w:pPr>
            <w:r>
              <w:rPr>
                <w:rFonts w:ascii="仿宋_GB2312" w:eastAsia="仿宋_GB2312" w:cs="宋体" w:hint="eastAsia"/>
                <w:kern w:val="0"/>
                <w:sz w:val="20"/>
                <w:szCs w:val="20"/>
              </w:rPr>
              <w:t>▲何</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瑛</w:t>
            </w:r>
          </w:p>
          <w:p w:rsidR="00521E0C" w:rsidRDefault="00896C07">
            <w:pPr>
              <w:widowControl/>
              <w:jc w:val="left"/>
              <w:rPr>
                <w:rFonts w:ascii="仿宋_GB2312" w:eastAsia="仿宋_GB2312"/>
                <w:kern w:val="0"/>
                <w:sz w:val="20"/>
                <w:szCs w:val="20"/>
              </w:rPr>
            </w:pPr>
            <w:r>
              <w:rPr>
                <w:rFonts w:ascii="仿宋_GB2312" w:eastAsia="仿宋_GB2312" w:cs="宋体" w:hint="eastAsia"/>
                <w:kern w:val="0"/>
                <w:sz w:val="20"/>
                <w:szCs w:val="20"/>
              </w:rPr>
              <w:t>张贵夕</w:t>
            </w:r>
            <w:r>
              <w:rPr>
                <w:rFonts w:ascii="仿宋_GB2312" w:eastAsia="仿宋_GB2312" w:cs="宋体" w:hint="eastAsia"/>
                <w:kern w:val="0"/>
                <w:sz w:val="20"/>
                <w:szCs w:val="20"/>
              </w:rPr>
              <w:t xml:space="preserve">  </w:t>
            </w:r>
            <w:r>
              <w:rPr>
                <w:rFonts w:ascii="仿宋_GB2312" w:eastAsia="仿宋_GB2312" w:hint="eastAsia"/>
                <w:kern w:val="0"/>
                <w:sz w:val="20"/>
                <w:szCs w:val="20"/>
              </w:rPr>
              <w:t>张国芳</w:t>
            </w:r>
          </w:p>
          <w:p w:rsidR="00521E0C" w:rsidRDefault="00896C07">
            <w:pPr>
              <w:spacing w:line="360" w:lineRule="exact"/>
              <w:rPr>
                <w:rFonts w:ascii="仿宋_GB2312" w:eastAsia="仿宋_GB2312" w:cs="宋体"/>
                <w:color w:val="000000"/>
                <w:kern w:val="0"/>
                <w:sz w:val="20"/>
                <w:szCs w:val="20"/>
              </w:rPr>
            </w:pPr>
            <w:r>
              <w:rPr>
                <w:rFonts w:ascii="仿宋_GB2312" w:eastAsia="仿宋_GB2312" w:cs="宋体" w:hint="eastAsia"/>
                <w:kern w:val="0"/>
                <w:sz w:val="20"/>
                <w:szCs w:val="20"/>
              </w:rPr>
              <w:t>袁双龙</w:t>
            </w:r>
            <w:r>
              <w:rPr>
                <w:rFonts w:ascii="仿宋_GB2312" w:eastAsia="仿宋_GB2312" w:hAnsi="宋体" w:cs="宋体" w:hint="eastAsia"/>
                <w:color w:val="000000"/>
                <w:kern w:val="0"/>
                <w:sz w:val="20"/>
                <w:szCs w:val="20"/>
              </w:rPr>
              <w:t>曹永强</w:t>
            </w:r>
          </w:p>
          <w:p w:rsidR="00521E0C" w:rsidRDefault="00521E0C">
            <w:pPr>
              <w:spacing w:line="360" w:lineRule="exact"/>
              <w:rPr>
                <w:rFonts w:ascii="仿宋_GB2312" w:eastAsia="仿宋_GB2312" w:cs="宋体"/>
                <w:color w:val="000000"/>
                <w:kern w:val="0"/>
                <w:sz w:val="20"/>
                <w:szCs w:val="20"/>
              </w:rPr>
            </w:pPr>
          </w:p>
        </w:tc>
        <w:tc>
          <w:tcPr>
            <w:tcW w:w="1185" w:type="dxa"/>
            <w:shd w:val="clear" w:color="auto" w:fill="auto"/>
          </w:tcPr>
          <w:p w:rsidR="00521E0C" w:rsidRDefault="00521E0C">
            <w:pPr>
              <w:widowControl/>
              <w:jc w:val="center"/>
            </w:pPr>
          </w:p>
          <w:p w:rsidR="00521E0C" w:rsidRDefault="00896C07">
            <w:pPr>
              <w:widowControl/>
              <w:jc w:val="center"/>
            </w:pPr>
            <w:r>
              <w:rPr>
                <w:rFonts w:hint="eastAsia"/>
              </w:rPr>
              <w:t>朱</w:t>
            </w:r>
          </w:p>
          <w:p w:rsidR="00521E0C" w:rsidRDefault="00896C07">
            <w:pPr>
              <w:widowControl/>
              <w:jc w:val="center"/>
            </w:pPr>
            <w:r>
              <w:rPr>
                <w:rFonts w:hint="eastAsia"/>
              </w:rPr>
              <w:t>小</w:t>
            </w:r>
          </w:p>
          <w:p w:rsidR="00521E0C" w:rsidRDefault="00896C07">
            <w:pPr>
              <w:widowControl/>
              <w:jc w:val="center"/>
            </w:pPr>
            <w:r>
              <w:rPr>
                <w:rFonts w:hint="eastAsia"/>
              </w:rPr>
              <w:t>芳</w:t>
            </w:r>
          </w:p>
        </w:tc>
      </w:tr>
      <w:tr w:rsidR="00521E0C">
        <w:trPr>
          <w:trHeight w:val="1499"/>
        </w:trPr>
        <w:tc>
          <w:tcPr>
            <w:tcW w:w="816" w:type="dxa"/>
            <w:vMerge/>
            <w:vAlign w:val="center"/>
          </w:tcPr>
          <w:p w:rsidR="00521E0C" w:rsidRDefault="00521E0C">
            <w:pPr>
              <w:widowControl/>
              <w:jc w:val="center"/>
              <w:rPr>
                <w:rFonts w:ascii="仿宋_GB2312" w:eastAsia="仿宋_GB2312"/>
              </w:rPr>
            </w:pPr>
          </w:p>
        </w:tc>
        <w:tc>
          <w:tcPr>
            <w:tcW w:w="709" w:type="dxa"/>
          </w:tcPr>
          <w:p w:rsidR="00521E0C" w:rsidRDefault="00521E0C">
            <w:pPr>
              <w:rPr>
                <w:rFonts w:ascii="仿宋_GB2312" w:eastAsia="仿宋_GB2312"/>
              </w:rPr>
            </w:pPr>
          </w:p>
          <w:p w:rsidR="00521E0C" w:rsidRDefault="00896C07">
            <w:pPr>
              <w:jc w:val="center"/>
              <w:rPr>
                <w:rFonts w:ascii="仿宋_GB2312" w:eastAsia="仿宋_GB2312"/>
                <w:kern w:val="0"/>
                <w:sz w:val="20"/>
                <w:szCs w:val="20"/>
              </w:rPr>
            </w:pPr>
            <w:r>
              <w:rPr>
                <w:rFonts w:ascii="仿宋_GB2312" w:eastAsia="仿宋_GB2312" w:hint="eastAsia"/>
                <w:kern w:val="0"/>
                <w:sz w:val="20"/>
                <w:szCs w:val="20"/>
              </w:rPr>
              <w:t>下</w:t>
            </w:r>
          </w:p>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kern w:val="0"/>
                <w:sz w:val="20"/>
                <w:szCs w:val="20"/>
              </w:rPr>
            </w:pPr>
          </w:p>
          <w:p w:rsidR="00521E0C" w:rsidRDefault="00896C07">
            <w:pPr>
              <w:jc w:val="center"/>
              <w:rPr>
                <w:rFonts w:ascii="仿宋_GB2312" w:eastAsia="仿宋_GB2312"/>
                <w:kern w:val="0"/>
                <w:sz w:val="20"/>
                <w:szCs w:val="20"/>
              </w:rPr>
            </w:pPr>
            <w:r>
              <w:rPr>
                <w:rFonts w:ascii="仿宋_GB2312" w:eastAsia="仿宋_GB2312" w:hint="eastAsia"/>
                <w:kern w:val="0"/>
                <w:sz w:val="20"/>
                <w:szCs w:val="20"/>
              </w:rPr>
              <w:t>午</w:t>
            </w:r>
          </w:p>
        </w:tc>
        <w:tc>
          <w:tcPr>
            <w:tcW w:w="2690" w:type="dxa"/>
            <w:gridSpan w:val="2"/>
          </w:tcPr>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河滨小学、新城分校、</w:t>
            </w:r>
          </w:p>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洮西小学、涑渎小学、</w:t>
            </w:r>
          </w:p>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西岗小学、直溪</w:t>
            </w:r>
            <w:r>
              <w:rPr>
                <w:rFonts w:ascii="仿宋_GB2312" w:eastAsia="仿宋_GB2312" w:cs="宋体" w:hint="eastAsia"/>
                <w:kern w:val="0"/>
                <w:sz w:val="20"/>
                <w:szCs w:val="20"/>
              </w:rPr>
              <w:t>中心</w:t>
            </w:r>
            <w:r>
              <w:rPr>
                <w:rFonts w:ascii="仿宋_GB2312" w:eastAsia="仿宋_GB2312" w:cs="宋体" w:hint="eastAsia"/>
                <w:kern w:val="0"/>
                <w:sz w:val="20"/>
                <w:szCs w:val="20"/>
              </w:rPr>
              <w:t>小学、</w:t>
            </w:r>
          </w:p>
          <w:p w:rsidR="00521E0C" w:rsidRDefault="00896C07">
            <w:pPr>
              <w:rPr>
                <w:rFonts w:ascii="仿宋_GB2312" w:eastAsia="仿宋_GB2312"/>
                <w:sz w:val="20"/>
                <w:szCs w:val="20"/>
              </w:rPr>
            </w:pPr>
            <w:r>
              <w:rPr>
                <w:rFonts w:ascii="仿宋_GB2312" w:eastAsia="仿宋_GB2312" w:cs="宋体" w:hint="eastAsia"/>
                <w:kern w:val="0"/>
                <w:sz w:val="20"/>
                <w:szCs w:val="20"/>
              </w:rPr>
              <w:t>明珍实验学校、茅麓小学、西</w:t>
            </w:r>
            <w:r>
              <w:rPr>
                <w:rFonts w:ascii="仿宋_GB2312" w:cs="宋体" w:hint="eastAsia"/>
                <w:kern w:val="0"/>
                <w:sz w:val="20"/>
                <w:szCs w:val="20"/>
              </w:rPr>
              <w:t>旸</w:t>
            </w:r>
            <w:r>
              <w:rPr>
                <w:rFonts w:ascii="仿宋_GB2312" w:eastAsia="仿宋_GB2312" w:cs="宋体" w:hint="eastAsia"/>
                <w:kern w:val="0"/>
                <w:sz w:val="20"/>
                <w:szCs w:val="20"/>
              </w:rPr>
              <w:t>小学、建昌小学</w:t>
            </w:r>
          </w:p>
        </w:tc>
        <w:tc>
          <w:tcPr>
            <w:tcW w:w="1417" w:type="dxa"/>
          </w:tcPr>
          <w:p w:rsidR="00521E0C" w:rsidRDefault="00521E0C">
            <w:pPr>
              <w:rPr>
                <w:rFonts w:ascii="仿宋_GB2312" w:eastAsia="仿宋_GB2312"/>
              </w:rPr>
            </w:pPr>
          </w:p>
          <w:p w:rsidR="00521E0C" w:rsidRDefault="00521E0C">
            <w:pPr>
              <w:ind w:firstLineChars="150" w:firstLine="300"/>
              <w:rPr>
                <w:rFonts w:ascii="仿宋_GB2312" w:eastAsia="仿宋_GB2312"/>
                <w:kern w:val="0"/>
                <w:sz w:val="20"/>
                <w:szCs w:val="20"/>
              </w:rPr>
            </w:pPr>
          </w:p>
          <w:p w:rsidR="00521E0C" w:rsidRDefault="00896C07">
            <w:pPr>
              <w:jc w:val="center"/>
              <w:rPr>
                <w:rFonts w:ascii="仿宋_GB2312" w:eastAsia="仿宋_GB2312"/>
              </w:rPr>
            </w:pPr>
            <w:r>
              <w:rPr>
                <w:rFonts w:ascii="仿宋_GB2312" w:eastAsia="仿宋_GB2312" w:cs="宋体" w:hint="eastAsia"/>
                <w:kern w:val="0"/>
                <w:sz w:val="20"/>
                <w:szCs w:val="20"/>
              </w:rPr>
              <w:t>河滨小学</w:t>
            </w:r>
          </w:p>
        </w:tc>
        <w:tc>
          <w:tcPr>
            <w:tcW w:w="1699" w:type="dxa"/>
          </w:tcPr>
          <w:p w:rsidR="00521E0C" w:rsidRDefault="00896C07">
            <w:pPr>
              <w:spacing w:line="360" w:lineRule="exact"/>
              <w:rPr>
                <w:rFonts w:ascii="仿宋_GB2312" w:eastAsia="仿宋_GB2312"/>
                <w:kern w:val="0"/>
                <w:sz w:val="20"/>
                <w:szCs w:val="20"/>
              </w:rPr>
            </w:pPr>
            <w:r>
              <w:rPr>
                <w:rFonts w:ascii="仿宋_GB2312" w:eastAsia="仿宋_GB2312" w:cs="宋体" w:hint="eastAsia"/>
                <w:kern w:val="0"/>
                <w:sz w:val="20"/>
                <w:szCs w:val="20"/>
              </w:rPr>
              <w:t xml:space="preserve"> </w:t>
            </w:r>
            <w:r>
              <w:rPr>
                <w:rFonts w:ascii="仿宋_GB2312" w:eastAsia="仿宋_GB2312" w:cs="宋体" w:hint="eastAsia"/>
                <w:kern w:val="0"/>
                <w:sz w:val="20"/>
                <w:szCs w:val="20"/>
              </w:rPr>
              <w:t>▲</w:t>
            </w:r>
            <w:r>
              <w:rPr>
                <w:rFonts w:ascii="仿宋_GB2312" w:eastAsia="仿宋_GB2312" w:hAnsi="宋体" w:cs="宋体" w:hint="eastAsia"/>
                <w:color w:val="000000"/>
                <w:kern w:val="0"/>
                <w:sz w:val="20"/>
                <w:szCs w:val="20"/>
              </w:rPr>
              <w:t>王斌（华小）</w:t>
            </w:r>
          </w:p>
          <w:p w:rsidR="00521E0C" w:rsidRDefault="00896C07">
            <w:pPr>
              <w:spacing w:line="360" w:lineRule="exact"/>
              <w:rPr>
                <w:rFonts w:ascii="仿宋_GB2312" w:eastAsia="仿宋_GB2312"/>
                <w:kern w:val="0"/>
                <w:sz w:val="20"/>
                <w:szCs w:val="20"/>
              </w:rPr>
            </w:pPr>
            <w:r>
              <w:rPr>
                <w:rFonts w:ascii="仿宋_GB2312" w:eastAsia="仿宋_GB2312" w:cs="宋体" w:hint="eastAsia"/>
                <w:kern w:val="0"/>
                <w:sz w:val="20"/>
                <w:szCs w:val="20"/>
              </w:rPr>
              <w:t>祁秀珍唐大林</w:t>
            </w:r>
            <w:r>
              <w:rPr>
                <w:rFonts w:ascii="仿宋_GB2312" w:eastAsia="仿宋_GB2312" w:hint="eastAsia"/>
                <w:kern w:val="0"/>
                <w:sz w:val="20"/>
                <w:szCs w:val="20"/>
              </w:rPr>
              <w:t xml:space="preserve">  </w:t>
            </w:r>
            <w:r>
              <w:rPr>
                <w:rFonts w:ascii="仿宋_GB2312" w:eastAsia="仿宋_GB2312" w:hint="eastAsia"/>
                <w:kern w:val="0"/>
                <w:sz w:val="20"/>
                <w:szCs w:val="20"/>
              </w:rPr>
              <w:t>戴振华</w:t>
            </w:r>
            <w:r>
              <w:rPr>
                <w:rFonts w:ascii="仿宋_GB2312" w:eastAsia="仿宋_GB2312" w:hint="eastAsia"/>
                <w:kern w:val="0"/>
                <w:sz w:val="20"/>
                <w:szCs w:val="20"/>
              </w:rPr>
              <w:t xml:space="preserve">  </w:t>
            </w:r>
            <w:r>
              <w:rPr>
                <w:rFonts w:ascii="仿宋_GB2312" w:eastAsia="仿宋_GB2312" w:hint="eastAsia"/>
                <w:kern w:val="0"/>
                <w:sz w:val="20"/>
                <w:szCs w:val="20"/>
              </w:rPr>
              <w:t>徐</w:t>
            </w:r>
            <w:r>
              <w:rPr>
                <w:rFonts w:ascii="仿宋_GB2312" w:eastAsia="仿宋_GB2312" w:hint="eastAsia"/>
                <w:kern w:val="0"/>
                <w:sz w:val="20"/>
                <w:szCs w:val="20"/>
              </w:rPr>
              <w:t xml:space="preserve">  </w:t>
            </w:r>
            <w:r>
              <w:rPr>
                <w:rFonts w:ascii="仿宋_GB2312" w:eastAsia="仿宋_GB2312" w:hint="eastAsia"/>
                <w:kern w:val="0"/>
                <w:sz w:val="20"/>
                <w:szCs w:val="20"/>
              </w:rPr>
              <w:t>波</w:t>
            </w:r>
          </w:p>
        </w:tc>
        <w:tc>
          <w:tcPr>
            <w:tcW w:w="1185" w:type="dxa"/>
            <w:shd w:val="clear" w:color="auto" w:fill="auto"/>
          </w:tcPr>
          <w:p w:rsidR="00521E0C" w:rsidRDefault="00521E0C">
            <w:pPr>
              <w:widowControl/>
              <w:jc w:val="center"/>
            </w:pPr>
          </w:p>
          <w:p w:rsidR="00521E0C" w:rsidRDefault="00896C07">
            <w:pPr>
              <w:widowControl/>
              <w:jc w:val="center"/>
            </w:pPr>
            <w:r>
              <w:rPr>
                <w:rFonts w:hint="eastAsia"/>
              </w:rPr>
              <w:t>张</w:t>
            </w:r>
          </w:p>
          <w:p w:rsidR="00521E0C" w:rsidRDefault="00896C07">
            <w:pPr>
              <w:widowControl/>
              <w:jc w:val="center"/>
            </w:pPr>
            <w:r>
              <w:rPr>
                <w:rFonts w:hint="eastAsia"/>
              </w:rPr>
              <w:t>建</w:t>
            </w:r>
          </w:p>
          <w:p w:rsidR="00521E0C" w:rsidRDefault="00896C07">
            <w:pPr>
              <w:widowControl/>
              <w:jc w:val="center"/>
            </w:pPr>
            <w:r>
              <w:rPr>
                <w:rFonts w:hint="eastAsia"/>
              </w:rPr>
              <w:t>明</w:t>
            </w:r>
          </w:p>
        </w:tc>
      </w:tr>
      <w:tr w:rsidR="00521E0C">
        <w:trPr>
          <w:trHeight w:val="1543"/>
        </w:trPr>
        <w:tc>
          <w:tcPr>
            <w:tcW w:w="816" w:type="dxa"/>
            <w:vMerge w:val="restart"/>
            <w:vAlign w:val="center"/>
          </w:tcPr>
          <w:p w:rsidR="00521E0C" w:rsidRDefault="00521E0C">
            <w:pPr>
              <w:jc w:val="center"/>
              <w:rPr>
                <w:rFonts w:ascii="仿宋_GB2312" w:eastAsia="仿宋_GB2312"/>
                <w:kern w:val="0"/>
                <w:sz w:val="20"/>
                <w:szCs w:val="20"/>
              </w:rPr>
            </w:pPr>
          </w:p>
          <w:p w:rsidR="00521E0C" w:rsidRDefault="00521E0C">
            <w:pPr>
              <w:jc w:val="center"/>
              <w:rPr>
                <w:rFonts w:ascii="仿宋_GB2312" w:eastAsia="仿宋_GB2312"/>
                <w:kern w:val="0"/>
                <w:sz w:val="20"/>
                <w:szCs w:val="20"/>
              </w:rPr>
            </w:pPr>
          </w:p>
          <w:p w:rsidR="00521E0C" w:rsidRDefault="00521E0C">
            <w:pPr>
              <w:rPr>
                <w:rFonts w:ascii="仿宋_GB2312" w:eastAsia="仿宋_GB2312"/>
                <w:kern w:val="0"/>
                <w:sz w:val="20"/>
                <w:szCs w:val="20"/>
              </w:rPr>
            </w:pPr>
          </w:p>
          <w:p w:rsidR="00521E0C" w:rsidRDefault="00521E0C">
            <w:pPr>
              <w:jc w:val="center"/>
              <w:rPr>
                <w:rFonts w:ascii="仿宋_GB2312" w:eastAsia="仿宋_GB2312"/>
              </w:rPr>
            </w:pPr>
          </w:p>
          <w:p w:rsidR="00521E0C" w:rsidRDefault="00521E0C">
            <w:pPr>
              <w:rPr>
                <w:rFonts w:asciiTheme="majorEastAsia" w:eastAsiaTheme="majorEastAsia" w:hAnsiTheme="majorEastAsia" w:cs="宋体"/>
              </w:rPr>
            </w:pPr>
          </w:p>
          <w:p w:rsidR="00521E0C" w:rsidRDefault="00896C07">
            <w:pPr>
              <w:jc w:val="center"/>
              <w:rPr>
                <w:rFonts w:asciiTheme="majorEastAsia" w:eastAsiaTheme="majorEastAsia" w:hAnsiTheme="majorEastAsia" w:cs="宋体"/>
              </w:rPr>
            </w:pPr>
            <w:r>
              <w:rPr>
                <w:rFonts w:asciiTheme="majorEastAsia" w:eastAsiaTheme="majorEastAsia" w:hAnsiTheme="majorEastAsia" w:cs="宋体" w:hint="eastAsia"/>
              </w:rPr>
              <w:t>19</w:t>
            </w:r>
          </w:p>
          <w:p w:rsidR="00521E0C" w:rsidRDefault="00896C07">
            <w:pPr>
              <w:jc w:val="center"/>
              <w:rPr>
                <w:rFonts w:ascii="仿宋_GB2312" w:eastAsia="仿宋_GB2312" w:hAnsiTheme="majorEastAsia" w:cs="宋体"/>
                <w:sz w:val="20"/>
                <w:szCs w:val="20"/>
              </w:rPr>
            </w:pPr>
            <w:r>
              <w:rPr>
                <w:rFonts w:ascii="仿宋_GB2312" w:eastAsia="仿宋_GB2312" w:hAnsiTheme="majorEastAsia" w:cs="宋体" w:hint="eastAsia"/>
                <w:sz w:val="20"/>
                <w:szCs w:val="20"/>
              </w:rPr>
              <w:t>日</w:t>
            </w:r>
          </w:p>
          <w:p w:rsidR="00521E0C" w:rsidRDefault="00521E0C">
            <w:pPr>
              <w:rPr>
                <w:rFonts w:ascii="仿宋_GB2312" w:eastAsia="仿宋_GB2312" w:hAnsiTheme="majorEastAsia" w:cs="宋体"/>
                <w:sz w:val="20"/>
                <w:szCs w:val="20"/>
              </w:rPr>
            </w:pPr>
          </w:p>
        </w:tc>
        <w:tc>
          <w:tcPr>
            <w:tcW w:w="709" w:type="dxa"/>
            <w:vMerge w:val="restart"/>
            <w:vAlign w:val="center"/>
          </w:tcPr>
          <w:p w:rsidR="00521E0C" w:rsidRDefault="00521E0C">
            <w:pPr>
              <w:rPr>
                <w:rFonts w:ascii="仿宋_GB2312" w:eastAsia="仿宋_GB2312"/>
                <w:kern w:val="0"/>
                <w:sz w:val="20"/>
                <w:szCs w:val="20"/>
              </w:rPr>
            </w:pPr>
          </w:p>
          <w:p w:rsidR="00521E0C" w:rsidRDefault="00896C07">
            <w:pPr>
              <w:jc w:val="center"/>
              <w:rPr>
                <w:rFonts w:ascii="仿宋_GB2312" w:eastAsia="仿宋_GB2312"/>
                <w:kern w:val="0"/>
                <w:sz w:val="20"/>
                <w:szCs w:val="20"/>
              </w:rPr>
            </w:pPr>
            <w:r>
              <w:rPr>
                <w:rFonts w:ascii="仿宋_GB2312" w:eastAsia="仿宋_GB2312" w:hint="eastAsia"/>
                <w:kern w:val="0"/>
                <w:sz w:val="20"/>
                <w:szCs w:val="20"/>
              </w:rPr>
              <w:t>上</w:t>
            </w:r>
          </w:p>
          <w:p w:rsidR="00521E0C" w:rsidRDefault="00521E0C">
            <w:pPr>
              <w:jc w:val="center"/>
              <w:rPr>
                <w:rFonts w:ascii="仿宋_GB2312" w:eastAsia="仿宋_GB2312"/>
              </w:rPr>
            </w:pPr>
          </w:p>
          <w:p w:rsidR="00521E0C" w:rsidRDefault="00896C07">
            <w:pPr>
              <w:jc w:val="center"/>
              <w:rPr>
                <w:rFonts w:ascii="仿宋_GB2312" w:eastAsia="仿宋_GB2312"/>
              </w:rPr>
            </w:pPr>
            <w:r>
              <w:rPr>
                <w:rFonts w:ascii="仿宋_GB2312" w:eastAsia="仿宋_GB2312" w:hint="eastAsia"/>
              </w:rPr>
              <w:t>午</w:t>
            </w:r>
          </w:p>
        </w:tc>
        <w:tc>
          <w:tcPr>
            <w:tcW w:w="2690" w:type="dxa"/>
            <w:gridSpan w:val="2"/>
          </w:tcPr>
          <w:p w:rsidR="00521E0C" w:rsidRDefault="00896C07">
            <w:pPr>
              <w:rPr>
                <w:rFonts w:ascii="仿宋_GB2312" w:eastAsia="仿宋_GB2312"/>
                <w:sz w:val="20"/>
                <w:szCs w:val="20"/>
              </w:rPr>
            </w:pPr>
            <w:r>
              <w:rPr>
                <w:rFonts w:ascii="仿宋_GB2312" w:eastAsia="仿宋_GB2312" w:hint="eastAsia"/>
                <w:sz w:val="20"/>
                <w:szCs w:val="20"/>
              </w:rPr>
              <w:t>华罗庚</w:t>
            </w:r>
            <w:r>
              <w:rPr>
                <w:rFonts w:ascii="仿宋_GB2312" w:eastAsia="仿宋_GB2312" w:hint="eastAsia"/>
                <w:sz w:val="20"/>
                <w:szCs w:val="20"/>
              </w:rPr>
              <w:t>实验学校、五</w:t>
            </w:r>
            <w:r>
              <w:rPr>
                <w:rFonts w:ascii="仿宋_GB2312" w:eastAsia="仿宋_GB2312" w:hint="eastAsia"/>
                <w:sz w:val="20"/>
                <w:szCs w:val="20"/>
              </w:rPr>
              <w:t xml:space="preserve"> </w:t>
            </w:r>
            <w:r>
              <w:rPr>
                <w:rFonts w:ascii="仿宋_GB2312" w:eastAsia="仿宋_GB2312" w:hint="eastAsia"/>
                <w:sz w:val="20"/>
                <w:szCs w:val="20"/>
              </w:rPr>
              <w:t>中、少体校、综合实践基地、启智学校、水北中学、岸头实验学校、尧塘中学、河头中学、</w:t>
            </w:r>
          </w:p>
          <w:p w:rsidR="00521E0C" w:rsidRDefault="00896C07">
            <w:pPr>
              <w:rPr>
                <w:rFonts w:ascii="仿宋_GB2312" w:eastAsia="仿宋_GB2312"/>
              </w:rPr>
            </w:pPr>
            <w:r>
              <w:rPr>
                <w:rFonts w:ascii="仿宋_GB2312" w:eastAsia="仿宋_GB2312" w:hint="eastAsia"/>
                <w:sz w:val="20"/>
                <w:szCs w:val="20"/>
              </w:rPr>
              <w:t>段玉裁中学、儒林中学、</w:t>
            </w:r>
          </w:p>
        </w:tc>
        <w:tc>
          <w:tcPr>
            <w:tcW w:w="1417" w:type="dxa"/>
          </w:tcPr>
          <w:p w:rsidR="00521E0C" w:rsidRDefault="00521E0C">
            <w:pPr>
              <w:ind w:firstLineChars="200" w:firstLine="420"/>
              <w:rPr>
                <w:rFonts w:ascii="仿宋_GB2312" w:eastAsia="仿宋_GB2312"/>
              </w:rPr>
            </w:pPr>
          </w:p>
          <w:p w:rsidR="00521E0C" w:rsidRDefault="00521E0C">
            <w:pPr>
              <w:ind w:firstLineChars="200" w:firstLine="400"/>
              <w:rPr>
                <w:rFonts w:ascii="仿宋_GB2312" w:eastAsia="仿宋_GB2312"/>
                <w:kern w:val="0"/>
                <w:sz w:val="20"/>
                <w:szCs w:val="20"/>
              </w:rPr>
            </w:pPr>
          </w:p>
          <w:p w:rsidR="00521E0C" w:rsidRDefault="00896C07">
            <w:pPr>
              <w:rPr>
                <w:rFonts w:ascii="仿宋_GB2312" w:eastAsia="仿宋_GB2312"/>
              </w:rPr>
            </w:pPr>
            <w:r>
              <w:rPr>
                <w:rFonts w:ascii="仿宋_GB2312" w:eastAsia="仿宋_GB2312" w:cs="宋体" w:hint="eastAsia"/>
                <w:kern w:val="0"/>
                <w:sz w:val="20"/>
                <w:szCs w:val="20"/>
              </w:rPr>
              <w:t xml:space="preserve"> </w:t>
            </w:r>
            <w:r>
              <w:rPr>
                <w:rFonts w:ascii="仿宋_GB2312" w:eastAsia="仿宋_GB2312" w:cs="宋体" w:hint="eastAsia"/>
                <w:kern w:val="0"/>
                <w:sz w:val="20"/>
                <w:szCs w:val="20"/>
              </w:rPr>
              <w:t>尧塘中学</w:t>
            </w:r>
          </w:p>
        </w:tc>
        <w:tc>
          <w:tcPr>
            <w:tcW w:w="1699" w:type="dxa"/>
          </w:tcPr>
          <w:p w:rsidR="00521E0C" w:rsidRDefault="00896C07">
            <w:pPr>
              <w:spacing w:line="360" w:lineRule="exact"/>
              <w:rPr>
                <w:rFonts w:ascii="仿宋_GB2312" w:eastAsia="仿宋_GB2312" w:cs="宋体"/>
                <w:kern w:val="0"/>
                <w:sz w:val="20"/>
                <w:szCs w:val="20"/>
              </w:rPr>
            </w:pPr>
            <w:r>
              <w:rPr>
                <w:rFonts w:ascii="仿宋_GB2312" w:eastAsia="仿宋_GB2312" w:cs="宋体" w:hint="eastAsia"/>
                <w:kern w:val="0"/>
                <w:sz w:val="20"/>
                <w:szCs w:val="20"/>
              </w:rPr>
              <w:t xml:space="preserve"> </w:t>
            </w:r>
            <w:r>
              <w:rPr>
                <w:rFonts w:ascii="仿宋_GB2312" w:eastAsia="仿宋_GB2312" w:cs="宋体" w:hint="eastAsia"/>
                <w:kern w:val="0"/>
                <w:sz w:val="20"/>
                <w:szCs w:val="20"/>
              </w:rPr>
              <w:t>▲陈国富</w:t>
            </w:r>
          </w:p>
          <w:p w:rsidR="00521E0C" w:rsidRDefault="00896C07">
            <w:pPr>
              <w:spacing w:line="360" w:lineRule="exact"/>
              <w:rPr>
                <w:rFonts w:ascii="仿宋_GB2312" w:eastAsia="仿宋_GB2312" w:cs="宋体"/>
                <w:kern w:val="0"/>
                <w:sz w:val="20"/>
                <w:szCs w:val="20"/>
              </w:rPr>
            </w:pPr>
            <w:r>
              <w:rPr>
                <w:rFonts w:ascii="仿宋_GB2312" w:eastAsia="仿宋_GB2312" w:cs="宋体" w:hint="eastAsia"/>
                <w:color w:val="000000"/>
                <w:kern w:val="0"/>
                <w:sz w:val="20"/>
                <w:szCs w:val="20"/>
              </w:rPr>
              <w:t>陆莉萍</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欧</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颖</w:t>
            </w:r>
            <w:r>
              <w:rPr>
                <w:rFonts w:ascii="仿宋_GB2312" w:eastAsia="仿宋_GB2312" w:cs="宋体" w:hint="eastAsia"/>
                <w:kern w:val="0"/>
                <w:sz w:val="20"/>
                <w:szCs w:val="20"/>
              </w:rPr>
              <w:t xml:space="preserve"> </w:t>
            </w:r>
          </w:p>
          <w:p w:rsidR="00521E0C" w:rsidRDefault="00896C07">
            <w:pPr>
              <w:spacing w:line="360" w:lineRule="exact"/>
              <w:rPr>
                <w:rFonts w:ascii="仿宋_GB2312" w:eastAsia="仿宋_GB2312" w:cs="宋体"/>
                <w:color w:val="000000"/>
                <w:kern w:val="0"/>
                <w:sz w:val="20"/>
                <w:szCs w:val="20"/>
              </w:rPr>
            </w:pPr>
            <w:r>
              <w:rPr>
                <w:rFonts w:ascii="仿宋_GB2312" w:eastAsia="仿宋_GB2312" w:cs="宋体" w:hint="eastAsia"/>
                <w:kern w:val="0"/>
                <w:sz w:val="20"/>
                <w:szCs w:val="20"/>
              </w:rPr>
              <w:t>欧卫俊</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陈金生</w:t>
            </w:r>
          </w:p>
        </w:tc>
        <w:tc>
          <w:tcPr>
            <w:tcW w:w="1185" w:type="dxa"/>
            <w:shd w:val="clear" w:color="auto" w:fill="auto"/>
          </w:tcPr>
          <w:p w:rsidR="00521E0C" w:rsidRDefault="00521E0C">
            <w:pPr>
              <w:widowControl/>
              <w:jc w:val="center"/>
            </w:pPr>
          </w:p>
          <w:p w:rsidR="00521E0C" w:rsidRDefault="00896C07">
            <w:pPr>
              <w:widowControl/>
              <w:jc w:val="center"/>
            </w:pPr>
            <w:r>
              <w:rPr>
                <w:rFonts w:hint="eastAsia"/>
              </w:rPr>
              <w:t>张</w:t>
            </w:r>
          </w:p>
          <w:p w:rsidR="00521E0C" w:rsidRDefault="00896C07">
            <w:pPr>
              <w:widowControl/>
              <w:jc w:val="center"/>
            </w:pPr>
            <w:r>
              <w:rPr>
                <w:rFonts w:hint="eastAsia"/>
              </w:rPr>
              <w:t>建</w:t>
            </w:r>
          </w:p>
          <w:p w:rsidR="00521E0C" w:rsidRDefault="00896C07">
            <w:pPr>
              <w:widowControl/>
              <w:jc w:val="center"/>
            </w:pPr>
            <w:r>
              <w:rPr>
                <w:rFonts w:hint="eastAsia"/>
              </w:rPr>
              <w:t>明</w:t>
            </w:r>
          </w:p>
        </w:tc>
      </w:tr>
      <w:tr w:rsidR="00521E0C">
        <w:trPr>
          <w:trHeight w:val="1856"/>
        </w:trPr>
        <w:tc>
          <w:tcPr>
            <w:tcW w:w="816" w:type="dxa"/>
            <w:vMerge/>
            <w:vAlign w:val="center"/>
          </w:tcPr>
          <w:p w:rsidR="00521E0C" w:rsidRDefault="00521E0C">
            <w:pPr>
              <w:widowControl/>
              <w:jc w:val="left"/>
              <w:rPr>
                <w:rFonts w:ascii="仿宋_GB2312" w:eastAsia="仿宋_GB2312"/>
              </w:rPr>
            </w:pPr>
          </w:p>
        </w:tc>
        <w:tc>
          <w:tcPr>
            <w:tcW w:w="709" w:type="dxa"/>
            <w:vMerge/>
            <w:vAlign w:val="center"/>
          </w:tcPr>
          <w:p w:rsidR="00521E0C" w:rsidRDefault="00521E0C">
            <w:pPr>
              <w:jc w:val="center"/>
              <w:rPr>
                <w:rFonts w:ascii="仿宋_GB2312" w:eastAsia="仿宋_GB2312"/>
              </w:rPr>
            </w:pPr>
          </w:p>
        </w:tc>
        <w:tc>
          <w:tcPr>
            <w:tcW w:w="2690" w:type="dxa"/>
            <w:gridSpan w:val="2"/>
          </w:tcPr>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华城</w:t>
            </w:r>
            <w:r>
              <w:rPr>
                <w:rFonts w:ascii="仿宋_GB2312" w:eastAsia="仿宋_GB2312" w:cs="宋体" w:hint="eastAsia"/>
                <w:kern w:val="0"/>
                <w:sz w:val="20"/>
                <w:szCs w:val="20"/>
              </w:rPr>
              <w:t>实验</w:t>
            </w:r>
            <w:r>
              <w:rPr>
                <w:rFonts w:ascii="仿宋_GB2312" w:eastAsia="仿宋_GB2312" w:cs="宋体" w:hint="eastAsia"/>
                <w:kern w:val="0"/>
                <w:sz w:val="20"/>
                <w:szCs w:val="20"/>
              </w:rPr>
              <w:t>小学、社头小学、</w:t>
            </w:r>
          </w:p>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朝阳小学、河头小学、</w:t>
            </w:r>
          </w:p>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水北小学、儒林</w:t>
            </w:r>
            <w:r>
              <w:rPr>
                <w:rFonts w:ascii="仿宋_GB2312" w:eastAsia="仿宋_GB2312" w:cs="宋体" w:hint="eastAsia"/>
                <w:kern w:val="0"/>
                <w:sz w:val="20"/>
                <w:szCs w:val="20"/>
              </w:rPr>
              <w:t>中心</w:t>
            </w:r>
            <w:r>
              <w:rPr>
                <w:rFonts w:ascii="仿宋_GB2312" w:eastAsia="仿宋_GB2312" w:cs="宋体" w:hint="eastAsia"/>
                <w:kern w:val="0"/>
                <w:sz w:val="20"/>
                <w:szCs w:val="20"/>
              </w:rPr>
              <w:t>小学、</w:t>
            </w:r>
          </w:p>
          <w:p w:rsidR="00521E0C" w:rsidRDefault="00896C07">
            <w:pPr>
              <w:rPr>
                <w:rFonts w:ascii="仿宋_GB2312" w:eastAsia="仿宋_GB2312" w:cs="宋体"/>
                <w:kern w:val="0"/>
                <w:sz w:val="20"/>
                <w:szCs w:val="20"/>
              </w:rPr>
            </w:pPr>
            <w:r>
              <w:rPr>
                <w:rFonts w:ascii="仿宋_GB2312" w:eastAsia="仿宋_GB2312" w:cs="宋体" w:hint="eastAsia"/>
                <w:kern w:val="0"/>
                <w:sz w:val="20"/>
                <w:szCs w:val="20"/>
              </w:rPr>
              <w:t>五叶小学、尧塘</w:t>
            </w:r>
            <w:r>
              <w:rPr>
                <w:rFonts w:ascii="仿宋_GB2312" w:eastAsia="仿宋_GB2312" w:cs="宋体" w:hint="eastAsia"/>
                <w:kern w:val="0"/>
                <w:sz w:val="20"/>
                <w:szCs w:val="20"/>
              </w:rPr>
              <w:t>中心</w:t>
            </w:r>
            <w:r>
              <w:rPr>
                <w:rFonts w:ascii="仿宋_GB2312" w:eastAsia="仿宋_GB2312" w:cs="宋体" w:hint="eastAsia"/>
                <w:kern w:val="0"/>
                <w:sz w:val="20"/>
                <w:szCs w:val="20"/>
              </w:rPr>
              <w:t>小学、</w:t>
            </w:r>
          </w:p>
          <w:p w:rsidR="00521E0C" w:rsidRDefault="00896C07">
            <w:pPr>
              <w:rPr>
                <w:rFonts w:ascii="仿宋_GB2312" w:eastAsia="仿宋_GB2312"/>
                <w:kern w:val="0"/>
                <w:sz w:val="20"/>
                <w:szCs w:val="20"/>
              </w:rPr>
            </w:pPr>
            <w:r>
              <w:rPr>
                <w:rFonts w:ascii="仿宋_GB2312" w:eastAsia="仿宋_GB2312" w:cs="宋体" w:hint="eastAsia"/>
                <w:kern w:val="0"/>
                <w:sz w:val="20"/>
                <w:szCs w:val="20"/>
              </w:rPr>
              <w:t>汤庄小学、东城实验小学</w:t>
            </w:r>
          </w:p>
        </w:tc>
        <w:tc>
          <w:tcPr>
            <w:tcW w:w="1417" w:type="dxa"/>
          </w:tcPr>
          <w:p w:rsidR="00521E0C" w:rsidRDefault="00521E0C">
            <w:pPr>
              <w:ind w:firstLineChars="200" w:firstLine="420"/>
              <w:rPr>
                <w:rFonts w:ascii="仿宋_GB2312" w:eastAsia="仿宋_GB2312"/>
              </w:rPr>
            </w:pPr>
          </w:p>
          <w:p w:rsidR="00521E0C" w:rsidRDefault="00521E0C">
            <w:pPr>
              <w:ind w:firstLineChars="200" w:firstLine="400"/>
              <w:rPr>
                <w:rFonts w:ascii="仿宋_GB2312" w:eastAsia="仿宋_GB2312"/>
                <w:kern w:val="0"/>
                <w:sz w:val="20"/>
                <w:szCs w:val="20"/>
              </w:rPr>
            </w:pPr>
          </w:p>
          <w:p w:rsidR="00521E0C" w:rsidRDefault="00896C07">
            <w:pPr>
              <w:rPr>
                <w:rFonts w:ascii="仿宋_GB2312" w:eastAsia="仿宋_GB2312"/>
              </w:rPr>
            </w:pPr>
            <w:r>
              <w:rPr>
                <w:rFonts w:ascii="仿宋_GB2312" w:eastAsia="仿宋_GB2312" w:cs="宋体" w:hint="eastAsia"/>
                <w:kern w:val="0"/>
                <w:sz w:val="20"/>
                <w:szCs w:val="20"/>
              </w:rPr>
              <w:t>尧塘</w:t>
            </w:r>
            <w:r>
              <w:rPr>
                <w:rFonts w:ascii="仿宋_GB2312" w:eastAsia="仿宋_GB2312" w:cs="宋体" w:hint="eastAsia"/>
                <w:kern w:val="0"/>
                <w:sz w:val="20"/>
                <w:szCs w:val="20"/>
              </w:rPr>
              <w:t>中心</w:t>
            </w:r>
            <w:r>
              <w:rPr>
                <w:rFonts w:ascii="仿宋_GB2312" w:eastAsia="仿宋_GB2312" w:cs="宋体" w:hint="eastAsia"/>
                <w:kern w:val="0"/>
                <w:sz w:val="20"/>
                <w:szCs w:val="20"/>
              </w:rPr>
              <w:t>小学</w:t>
            </w:r>
          </w:p>
        </w:tc>
        <w:tc>
          <w:tcPr>
            <w:tcW w:w="1699" w:type="dxa"/>
          </w:tcPr>
          <w:p w:rsidR="00521E0C" w:rsidRDefault="00896C07">
            <w:pPr>
              <w:spacing w:line="360" w:lineRule="exact"/>
              <w:rPr>
                <w:rFonts w:ascii="仿宋_GB2312" w:eastAsia="仿宋_GB2312"/>
                <w:color w:val="000000"/>
              </w:rPr>
            </w:pPr>
            <w:r>
              <w:rPr>
                <w:rFonts w:ascii="仿宋_GB2312" w:eastAsia="仿宋_GB2312" w:cs="宋体" w:hint="eastAsia"/>
                <w:kern w:val="0"/>
                <w:sz w:val="20"/>
                <w:szCs w:val="20"/>
              </w:rPr>
              <w:t>▲李建中</w:t>
            </w:r>
          </w:p>
          <w:p w:rsidR="00521E0C" w:rsidRDefault="00896C07">
            <w:pPr>
              <w:spacing w:line="360" w:lineRule="exact"/>
              <w:rPr>
                <w:rFonts w:ascii="仿宋_GB2312" w:eastAsia="仿宋_GB2312" w:cs="宋体"/>
                <w:kern w:val="0"/>
                <w:sz w:val="20"/>
                <w:szCs w:val="20"/>
              </w:rPr>
            </w:pPr>
            <w:r>
              <w:rPr>
                <w:rFonts w:ascii="仿宋_GB2312" w:eastAsia="仿宋_GB2312" w:cs="宋体" w:hint="eastAsia"/>
                <w:kern w:val="0"/>
                <w:sz w:val="20"/>
                <w:szCs w:val="20"/>
              </w:rPr>
              <w:t>彭爱珍</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张云波</w:t>
            </w:r>
          </w:p>
          <w:p w:rsidR="00521E0C" w:rsidRDefault="00896C07">
            <w:pPr>
              <w:spacing w:line="360" w:lineRule="exact"/>
              <w:rPr>
                <w:rFonts w:ascii="仿宋_GB2312" w:eastAsia="仿宋_GB2312" w:cs="宋体"/>
                <w:kern w:val="0"/>
                <w:sz w:val="20"/>
                <w:szCs w:val="20"/>
              </w:rPr>
            </w:pPr>
            <w:r>
              <w:rPr>
                <w:rFonts w:ascii="仿宋_GB2312" w:eastAsia="仿宋_GB2312" w:cs="宋体" w:hint="eastAsia"/>
                <w:kern w:val="0"/>
                <w:sz w:val="20"/>
                <w:szCs w:val="20"/>
              </w:rPr>
              <w:t>徐兴刚</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臧爱俊</w:t>
            </w:r>
          </w:p>
        </w:tc>
        <w:tc>
          <w:tcPr>
            <w:tcW w:w="1185" w:type="dxa"/>
            <w:shd w:val="clear" w:color="auto" w:fill="auto"/>
          </w:tcPr>
          <w:p w:rsidR="00521E0C" w:rsidRDefault="00521E0C">
            <w:pPr>
              <w:widowControl/>
              <w:jc w:val="center"/>
            </w:pPr>
          </w:p>
          <w:p w:rsidR="00521E0C" w:rsidRDefault="00896C07">
            <w:pPr>
              <w:widowControl/>
              <w:jc w:val="center"/>
            </w:pPr>
            <w:r>
              <w:rPr>
                <w:rFonts w:hint="eastAsia"/>
              </w:rPr>
              <w:t>朱</w:t>
            </w:r>
          </w:p>
          <w:p w:rsidR="00521E0C" w:rsidRDefault="00896C07">
            <w:pPr>
              <w:widowControl/>
              <w:jc w:val="center"/>
            </w:pPr>
            <w:r>
              <w:rPr>
                <w:rFonts w:hint="eastAsia"/>
              </w:rPr>
              <w:t>小</w:t>
            </w:r>
          </w:p>
          <w:p w:rsidR="00521E0C" w:rsidRDefault="00896C07">
            <w:pPr>
              <w:widowControl/>
              <w:jc w:val="center"/>
            </w:pPr>
            <w:r>
              <w:rPr>
                <w:rFonts w:hint="eastAsia"/>
              </w:rPr>
              <w:t>芳</w:t>
            </w:r>
          </w:p>
        </w:tc>
      </w:tr>
      <w:tr w:rsidR="00521E0C">
        <w:trPr>
          <w:trHeight w:val="1605"/>
        </w:trPr>
        <w:tc>
          <w:tcPr>
            <w:tcW w:w="816" w:type="dxa"/>
            <w:vMerge/>
          </w:tcPr>
          <w:p w:rsidR="00521E0C" w:rsidRDefault="00521E0C">
            <w:pPr>
              <w:rPr>
                <w:rFonts w:ascii="仿宋_GB2312" w:eastAsia="仿宋_GB2312" w:hAnsiTheme="majorEastAsia" w:cs="宋体"/>
                <w:sz w:val="20"/>
                <w:szCs w:val="20"/>
              </w:rPr>
            </w:pPr>
          </w:p>
        </w:tc>
        <w:tc>
          <w:tcPr>
            <w:tcW w:w="709" w:type="dxa"/>
            <w:shd w:val="clear" w:color="auto" w:fill="auto"/>
          </w:tcPr>
          <w:p w:rsidR="00521E0C" w:rsidRDefault="00521E0C">
            <w:pPr>
              <w:widowControl/>
              <w:jc w:val="left"/>
              <w:rPr>
                <w:rFonts w:asciiTheme="majorEastAsia" w:eastAsiaTheme="majorEastAsia" w:hAnsiTheme="majorEastAsia" w:cs="宋体"/>
              </w:rPr>
            </w:pPr>
          </w:p>
          <w:p w:rsidR="00521E0C" w:rsidRDefault="00896C07">
            <w:pPr>
              <w:widowControl/>
              <w:jc w:val="center"/>
              <w:rPr>
                <w:rFonts w:ascii="仿宋_GB2312" w:eastAsia="仿宋_GB2312" w:hAnsiTheme="majorEastAsia" w:cs="宋体"/>
                <w:sz w:val="20"/>
                <w:szCs w:val="20"/>
              </w:rPr>
            </w:pPr>
            <w:r>
              <w:rPr>
                <w:rFonts w:ascii="仿宋_GB2312" w:eastAsia="仿宋_GB2312" w:hAnsiTheme="majorEastAsia" w:cs="宋体" w:hint="eastAsia"/>
                <w:sz w:val="20"/>
                <w:szCs w:val="20"/>
              </w:rPr>
              <w:t>下</w:t>
            </w:r>
          </w:p>
          <w:p w:rsidR="00521E0C" w:rsidRDefault="00521E0C">
            <w:pPr>
              <w:widowControl/>
              <w:jc w:val="center"/>
              <w:rPr>
                <w:rFonts w:ascii="仿宋_GB2312" w:eastAsia="仿宋_GB2312" w:hAnsiTheme="majorEastAsia" w:cs="宋体"/>
                <w:sz w:val="20"/>
                <w:szCs w:val="20"/>
              </w:rPr>
            </w:pPr>
          </w:p>
          <w:p w:rsidR="00521E0C" w:rsidRDefault="00896C07">
            <w:pPr>
              <w:widowControl/>
              <w:jc w:val="center"/>
              <w:rPr>
                <w:rFonts w:ascii="仿宋_GB2312" w:eastAsia="仿宋_GB2312" w:hAnsiTheme="majorEastAsia" w:cs="宋体"/>
                <w:sz w:val="20"/>
                <w:szCs w:val="20"/>
              </w:rPr>
            </w:pPr>
            <w:r>
              <w:rPr>
                <w:rFonts w:ascii="仿宋_GB2312" w:eastAsia="仿宋_GB2312" w:hAnsiTheme="majorEastAsia" w:cs="宋体" w:hint="eastAsia"/>
                <w:sz w:val="20"/>
                <w:szCs w:val="20"/>
              </w:rPr>
              <w:t>午</w:t>
            </w:r>
          </w:p>
        </w:tc>
        <w:tc>
          <w:tcPr>
            <w:tcW w:w="2683" w:type="dxa"/>
            <w:shd w:val="clear" w:color="auto" w:fill="auto"/>
          </w:tcPr>
          <w:p w:rsidR="00521E0C" w:rsidRDefault="00896C07">
            <w:pPr>
              <w:widowControl/>
              <w:jc w:val="left"/>
              <w:rPr>
                <w:rFonts w:ascii="仿宋_GB2312" w:eastAsia="仿宋_GB2312" w:hAnsiTheme="majorEastAsia" w:cs="宋体"/>
                <w:sz w:val="20"/>
                <w:szCs w:val="20"/>
              </w:rPr>
            </w:pPr>
            <w:r>
              <w:rPr>
                <w:rFonts w:ascii="仿宋_GB2312" w:eastAsia="仿宋_GB2312" w:hAnsiTheme="majorEastAsia" w:cs="宋体" w:hint="eastAsia"/>
                <w:sz w:val="20"/>
                <w:szCs w:val="20"/>
              </w:rPr>
              <w:t>实验幼儿园、新城幼儿园、虹桥幼儿园、翠园幼儿园、春风幼儿园、尧塘幼儿园、朱林幼儿园、指前幼儿园</w:t>
            </w:r>
          </w:p>
        </w:tc>
        <w:tc>
          <w:tcPr>
            <w:tcW w:w="1424" w:type="dxa"/>
            <w:gridSpan w:val="2"/>
            <w:shd w:val="clear" w:color="auto" w:fill="auto"/>
          </w:tcPr>
          <w:p w:rsidR="00521E0C" w:rsidRDefault="00521E0C">
            <w:pPr>
              <w:widowControl/>
              <w:jc w:val="left"/>
              <w:rPr>
                <w:rFonts w:ascii="仿宋_GB2312" w:eastAsia="仿宋_GB2312" w:hAnsiTheme="majorEastAsia" w:cs="宋体"/>
                <w:sz w:val="20"/>
                <w:szCs w:val="20"/>
              </w:rPr>
            </w:pPr>
          </w:p>
          <w:p w:rsidR="00521E0C" w:rsidRDefault="00521E0C">
            <w:pPr>
              <w:widowControl/>
              <w:jc w:val="left"/>
              <w:rPr>
                <w:rFonts w:ascii="仿宋_GB2312" w:eastAsia="仿宋_GB2312" w:hAnsiTheme="majorEastAsia" w:cs="宋体"/>
                <w:sz w:val="20"/>
                <w:szCs w:val="20"/>
              </w:rPr>
            </w:pPr>
          </w:p>
          <w:p w:rsidR="00521E0C" w:rsidRDefault="00896C07">
            <w:pPr>
              <w:widowControl/>
              <w:jc w:val="left"/>
              <w:rPr>
                <w:rFonts w:ascii="仿宋_GB2312" w:eastAsia="仿宋_GB2312" w:hAnsiTheme="majorEastAsia" w:cs="宋体"/>
                <w:sz w:val="20"/>
                <w:szCs w:val="20"/>
              </w:rPr>
            </w:pPr>
            <w:r>
              <w:rPr>
                <w:rFonts w:ascii="仿宋_GB2312" w:eastAsia="仿宋_GB2312" w:hAnsiTheme="majorEastAsia" w:cs="宋体" w:hint="eastAsia"/>
                <w:sz w:val="20"/>
                <w:szCs w:val="20"/>
              </w:rPr>
              <w:t>新城</w:t>
            </w:r>
            <w:bookmarkStart w:id="0" w:name="_GoBack"/>
            <w:bookmarkEnd w:id="0"/>
            <w:r>
              <w:rPr>
                <w:rFonts w:ascii="仿宋_GB2312" w:eastAsia="仿宋_GB2312" w:hAnsiTheme="majorEastAsia" w:cs="宋体" w:hint="eastAsia"/>
                <w:sz w:val="20"/>
                <w:szCs w:val="20"/>
              </w:rPr>
              <w:t>幼儿园</w:t>
            </w:r>
          </w:p>
        </w:tc>
        <w:tc>
          <w:tcPr>
            <w:tcW w:w="1699" w:type="dxa"/>
            <w:shd w:val="clear" w:color="auto" w:fill="auto"/>
          </w:tcPr>
          <w:p w:rsidR="00521E0C" w:rsidRDefault="00896C07">
            <w:pPr>
              <w:widowControl/>
              <w:jc w:val="left"/>
              <w:rPr>
                <w:rFonts w:ascii="仿宋_GB2312" w:eastAsia="仿宋_GB2312" w:cs="宋体"/>
                <w:kern w:val="0"/>
                <w:sz w:val="20"/>
                <w:szCs w:val="20"/>
              </w:rPr>
            </w:pPr>
            <w:r>
              <w:rPr>
                <w:rFonts w:ascii="仿宋_GB2312" w:eastAsia="仿宋_GB2312" w:cs="宋体" w:hint="eastAsia"/>
                <w:kern w:val="0"/>
                <w:sz w:val="20"/>
                <w:szCs w:val="20"/>
              </w:rPr>
              <w:t>▲朱小芳</w:t>
            </w:r>
          </w:p>
          <w:p w:rsidR="00521E0C" w:rsidRDefault="00896C07">
            <w:pPr>
              <w:widowControl/>
              <w:jc w:val="left"/>
              <w:rPr>
                <w:rFonts w:ascii="仿宋_GB2312" w:eastAsia="仿宋_GB2312" w:cs="宋体"/>
                <w:kern w:val="0"/>
                <w:sz w:val="20"/>
                <w:szCs w:val="20"/>
              </w:rPr>
            </w:pPr>
            <w:r>
              <w:rPr>
                <w:rFonts w:ascii="仿宋_GB2312" w:eastAsia="仿宋_GB2312" w:cs="宋体" w:hint="eastAsia"/>
                <w:kern w:val="0"/>
                <w:sz w:val="20"/>
                <w:szCs w:val="20"/>
              </w:rPr>
              <w:t>孙江华</w:t>
            </w:r>
            <w:r>
              <w:rPr>
                <w:rFonts w:ascii="仿宋_GB2312" w:eastAsia="仿宋_GB2312" w:cs="宋体" w:hint="eastAsia"/>
                <w:kern w:val="0"/>
                <w:sz w:val="20"/>
                <w:szCs w:val="20"/>
              </w:rPr>
              <w:t xml:space="preserve"> </w:t>
            </w:r>
            <w:r>
              <w:rPr>
                <w:rFonts w:ascii="仿宋_GB2312" w:eastAsia="仿宋_GB2312" w:cs="宋体" w:hint="eastAsia"/>
                <w:color w:val="000000"/>
                <w:kern w:val="0"/>
                <w:sz w:val="20"/>
                <w:szCs w:val="20"/>
              </w:rPr>
              <w:t>高荣庆</w:t>
            </w:r>
            <w:r>
              <w:rPr>
                <w:rFonts w:ascii="仿宋_GB2312" w:eastAsia="仿宋_GB2312" w:cs="宋体" w:hint="eastAsia"/>
                <w:color w:val="000000"/>
                <w:kern w:val="0"/>
                <w:sz w:val="20"/>
                <w:szCs w:val="20"/>
              </w:rPr>
              <w:t xml:space="preserve">  </w:t>
            </w:r>
          </w:p>
          <w:p w:rsidR="00521E0C" w:rsidRDefault="00896C07">
            <w:pPr>
              <w:widowControl/>
              <w:jc w:val="left"/>
              <w:rPr>
                <w:rFonts w:ascii="仿宋_GB2312" w:eastAsia="仿宋_GB2312" w:hAnsiTheme="majorEastAsia" w:cs="宋体"/>
                <w:sz w:val="20"/>
                <w:szCs w:val="20"/>
              </w:rPr>
            </w:pPr>
            <w:r>
              <w:rPr>
                <w:rFonts w:ascii="仿宋_GB2312" w:eastAsia="仿宋_GB2312" w:cs="宋体" w:hint="eastAsia"/>
                <w:kern w:val="0"/>
                <w:sz w:val="20"/>
                <w:szCs w:val="20"/>
              </w:rPr>
              <w:t>王松林</w:t>
            </w:r>
            <w:r>
              <w:rPr>
                <w:rFonts w:ascii="仿宋_GB2312" w:eastAsia="仿宋_GB2312" w:cs="宋体" w:hint="eastAsia"/>
                <w:kern w:val="0"/>
                <w:sz w:val="20"/>
                <w:szCs w:val="20"/>
              </w:rPr>
              <w:t xml:space="preserve"> </w:t>
            </w:r>
            <w:r>
              <w:rPr>
                <w:rFonts w:ascii="仿宋_GB2312" w:eastAsia="仿宋_GB2312" w:cs="宋体" w:hint="eastAsia"/>
                <w:kern w:val="0"/>
                <w:sz w:val="20"/>
                <w:szCs w:val="20"/>
              </w:rPr>
              <w:t>谢桂荣</w:t>
            </w:r>
          </w:p>
        </w:tc>
        <w:tc>
          <w:tcPr>
            <w:tcW w:w="1185" w:type="dxa"/>
            <w:shd w:val="clear" w:color="auto" w:fill="auto"/>
          </w:tcPr>
          <w:p w:rsidR="00521E0C" w:rsidRDefault="00521E0C">
            <w:pPr>
              <w:widowControl/>
              <w:jc w:val="left"/>
              <w:rPr>
                <w:rFonts w:asciiTheme="majorEastAsia" w:eastAsiaTheme="majorEastAsia" w:hAnsiTheme="majorEastAsia" w:cs="宋体"/>
              </w:rPr>
            </w:pPr>
          </w:p>
          <w:p w:rsidR="00521E0C" w:rsidRDefault="00896C07">
            <w:pPr>
              <w:widowControl/>
              <w:jc w:val="center"/>
              <w:rPr>
                <w:rFonts w:asciiTheme="majorEastAsia" w:eastAsiaTheme="majorEastAsia" w:hAnsiTheme="majorEastAsia" w:cs="宋体"/>
              </w:rPr>
            </w:pPr>
            <w:r>
              <w:rPr>
                <w:rFonts w:asciiTheme="majorEastAsia" w:eastAsiaTheme="majorEastAsia" w:hAnsiTheme="majorEastAsia" w:cs="宋体" w:hint="eastAsia"/>
              </w:rPr>
              <w:t>张</w:t>
            </w:r>
          </w:p>
          <w:p w:rsidR="00521E0C" w:rsidRDefault="00896C07">
            <w:pPr>
              <w:widowControl/>
              <w:jc w:val="center"/>
              <w:rPr>
                <w:rFonts w:asciiTheme="majorEastAsia" w:eastAsiaTheme="majorEastAsia" w:hAnsiTheme="majorEastAsia" w:cs="宋体"/>
              </w:rPr>
            </w:pPr>
            <w:r>
              <w:rPr>
                <w:rFonts w:asciiTheme="majorEastAsia" w:eastAsiaTheme="majorEastAsia" w:hAnsiTheme="majorEastAsia" w:cs="宋体" w:hint="eastAsia"/>
              </w:rPr>
              <w:t>建</w:t>
            </w:r>
          </w:p>
          <w:p w:rsidR="00521E0C" w:rsidRDefault="00896C07">
            <w:pPr>
              <w:widowControl/>
              <w:jc w:val="center"/>
              <w:rPr>
                <w:rFonts w:asciiTheme="majorEastAsia" w:eastAsiaTheme="majorEastAsia" w:hAnsiTheme="majorEastAsia" w:cs="宋体"/>
              </w:rPr>
            </w:pPr>
            <w:r>
              <w:rPr>
                <w:rFonts w:asciiTheme="majorEastAsia" w:eastAsiaTheme="majorEastAsia" w:hAnsiTheme="majorEastAsia" w:cs="宋体" w:hint="eastAsia"/>
              </w:rPr>
              <w:t>明</w:t>
            </w:r>
          </w:p>
        </w:tc>
      </w:tr>
    </w:tbl>
    <w:p w:rsidR="00521E0C" w:rsidRDefault="00521E0C">
      <w:pPr>
        <w:rPr>
          <w:rFonts w:asciiTheme="majorEastAsia" w:eastAsiaTheme="majorEastAsia" w:hAnsiTheme="majorEastAsia" w:cs="宋体"/>
        </w:rPr>
      </w:pPr>
    </w:p>
    <w:sectPr w:rsidR="00521E0C" w:rsidSect="00521E0C">
      <w:pgSz w:w="11906" w:h="16838"/>
      <w:pgMar w:top="1701" w:right="1531" w:bottom="1701" w:left="1531" w:header="709" w:footer="124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C07" w:rsidRDefault="00896C07" w:rsidP="00D75449">
      <w:r>
        <w:separator/>
      </w:r>
    </w:p>
  </w:endnote>
  <w:endnote w:type="continuationSeparator" w:id="1">
    <w:p w:rsidR="00896C07" w:rsidRDefault="00896C07" w:rsidP="00D75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C07" w:rsidRDefault="00896C07" w:rsidP="00D75449">
      <w:r>
        <w:separator/>
      </w:r>
    </w:p>
  </w:footnote>
  <w:footnote w:type="continuationSeparator" w:id="1">
    <w:p w:rsidR="00896C07" w:rsidRDefault="00896C07" w:rsidP="00D75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8E9"/>
    <w:multiLevelType w:val="multilevel"/>
    <w:tmpl w:val="040448E9"/>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CBE"/>
    <w:rsid w:val="0001763C"/>
    <w:rsid w:val="00070CBB"/>
    <w:rsid w:val="000C144A"/>
    <w:rsid w:val="000E1755"/>
    <w:rsid w:val="000E273E"/>
    <w:rsid w:val="00114CBE"/>
    <w:rsid w:val="00140454"/>
    <w:rsid w:val="00141FAF"/>
    <w:rsid w:val="001827E6"/>
    <w:rsid w:val="00185C35"/>
    <w:rsid w:val="001A6A3E"/>
    <w:rsid w:val="001B687D"/>
    <w:rsid w:val="001B6EE3"/>
    <w:rsid w:val="001F0800"/>
    <w:rsid w:val="002412A4"/>
    <w:rsid w:val="00267CD0"/>
    <w:rsid w:val="002C5EC0"/>
    <w:rsid w:val="0034784A"/>
    <w:rsid w:val="003606B9"/>
    <w:rsid w:val="003B5ED7"/>
    <w:rsid w:val="003F44DC"/>
    <w:rsid w:val="003F7E6F"/>
    <w:rsid w:val="0040058A"/>
    <w:rsid w:val="0040389B"/>
    <w:rsid w:val="00420A38"/>
    <w:rsid w:val="00441875"/>
    <w:rsid w:val="00474EA0"/>
    <w:rsid w:val="00484763"/>
    <w:rsid w:val="004E1FEA"/>
    <w:rsid w:val="00503FF5"/>
    <w:rsid w:val="00512E9F"/>
    <w:rsid w:val="00521E0C"/>
    <w:rsid w:val="005256A1"/>
    <w:rsid w:val="005352E3"/>
    <w:rsid w:val="00541285"/>
    <w:rsid w:val="00545BDD"/>
    <w:rsid w:val="005D3288"/>
    <w:rsid w:val="005E0C5E"/>
    <w:rsid w:val="005F57FE"/>
    <w:rsid w:val="005F71B1"/>
    <w:rsid w:val="00610DD2"/>
    <w:rsid w:val="00626126"/>
    <w:rsid w:val="006359BF"/>
    <w:rsid w:val="006A6070"/>
    <w:rsid w:val="006C464C"/>
    <w:rsid w:val="006D1BDF"/>
    <w:rsid w:val="006D25D4"/>
    <w:rsid w:val="006E4010"/>
    <w:rsid w:val="006F54A8"/>
    <w:rsid w:val="00705AC2"/>
    <w:rsid w:val="00717E36"/>
    <w:rsid w:val="007314AE"/>
    <w:rsid w:val="007528F2"/>
    <w:rsid w:val="00752B7F"/>
    <w:rsid w:val="00775686"/>
    <w:rsid w:val="007816FD"/>
    <w:rsid w:val="00817162"/>
    <w:rsid w:val="00843C58"/>
    <w:rsid w:val="00847648"/>
    <w:rsid w:val="00857627"/>
    <w:rsid w:val="00893C29"/>
    <w:rsid w:val="00896C07"/>
    <w:rsid w:val="009173E7"/>
    <w:rsid w:val="009309CB"/>
    <w:rsid w:val="0094459B"/>
    <w:rsid w:val="00954739"/>
    <w:rsid w:val="009565C8"/>
    <w:rsid w:val="00962F90"/>
    <w:rsid w:val="009D65BD"/>
    <w:rsid w:val="00A02E3A"/>
    <w:rsid w:val="00A24C91"/>
    <w:rsid w:val="00A52934"/>
    <w:rsid w:val="00A64AA5"/>
    <w:rsid w:val="00AB2EF1"/>
    <w:rsid w:val="00AD1D2A"/>
    <w:rsid w:val="00AE7D2F"/>
    <w:rsid w:val="00AF201D"/>
    <w:rsid w:val="00B1363E"/>
    <w:rsid w:val="00B17237"/>
    <w:rsid w:val="00B252AC"/>
    <w:rsid w:val="00B408BF"/>
    <w:rsid w:val="00B8168C"/>
    <w:rsid w:val="00BF3126"/>
    <w:rsid w:val="00C25318"/>
    <w:rsid w:val="00C308E3"/>
    <w:rsid w:val="00C65E2B"/>
    <w:rsid w:val="00CC1F4C"/>
    <w:rsid w:val="00CC7678"/>
    <w:rsid w:val="00CD2EC6"/>
    <w:rsid w:val="00CF58D8"/>
    <w:rsid w:val="00D369D9"/>
    <w:rsid w:val="00D63F63"/>
    <w:rsid w:val="00D72A7B"/>
    <w:rsid w:val="00D75449"/>
    <w:rsid w:val="00DA0831"/>
    <w:rsid w:val="00DB32C9"/>
    <w:rsid w:val="00DD1996"/>
    <w:rsid w:val="00DF0A1C"/>
    <w:rsid w:val="00E15BE8"/>
    <w:rsid w:val="00E43BE4"/>
    <w:rsid w:val="00E91B79"/>
    <w:rsid w:val="00E94080"/>
    <w:rsid w:val="00ED07FE"/>
    <w:rsid w:val="00ED655F"/>
    <w:rsid w:val="00EF19C5"/>
    <w:rsid w:val="00F12687"/>
    <w:rsid w:val="00F12B81"/>
    <w:rsid w:val="00F30BAC"/>
    <w:rsid w:val="00F53E3A"/>
    <w:rsid w:val="00F54849"/>
    <w:rsid w:val="00F6142E"/>
    <w:rsid w:val="00F72EBB"/>
    <w:rsid w:val="00F760E9"/>
    <w:rsid w:val="00FB5A2F"/>
    <w:rsid w:val="01536889"/>
    <w:rsid w:val="03013C0A"/>
    <w:rsid w:val="04B00BC0"/>
    <w:rsid w:val="05C12CDA"/>
    <w:rsid w:val="07FB3C01"/>
    <w:rsid w:val="083670D2"/>
    <w:rsid w:val="0C117A05"/>
    <w:rsid w:val="0C2F7ACB"/>
    <w:rsid w:val="0D4964FF"/>
    <w:rsid w:val="0E9D7718"/>
    <w:rsid w:val="11E3705D"/>
    <w:rsid w:val="12CA12AA"/>
    <w:rsid w:val="195455DD"/>
    <w:rsid w:val="1C452B32"/>
    <w:rsid w:val="1D9749F0"/>
    <w:rsid w:val="2249590C"/>
    <w:rsid w:val="2360486B"/>
    <w:rsid w:val="265D27D3"/>
    <w:rsid w:val="27EE016B"/>
    <w:rsid w:val="2B2F0DF6"/>
    <w:rsid w:val="2CF214E9"/>
    <w:rsid w:val="32AE46C3"/>
    <w:rsid w:val="331A7114"/>
    <w:rsid w:val="35F16EF8"/>
    <w:rsid w:val="3CF05D43"/>
    <w:rsid w:val="3DF95759"/>
    <w:rsid w:val="41CB10E9"/>
    <w:rsid w:val="443524DF"/>
    <w:rsid w:val="46F87284"/>
    <w:rsid w:val="508750E6"/>
    <w:rsid w:val="52B63616"/>
    <w:rsid w:val="52F50178"/>
    <w:rsid w:val="54432DCB"/>
    <w:rsid w:val="56F86FB6"/>
    <w:rsid w:val="5B2C0FBF"/>
    <w:rsid w:val="5C2308ED"/>
    <w:rsid w:val="5C61715E"/>
    <w:rsid w:val="5E994DAE"/>
    <w:rsid w:val="5F077E6B"/>
    <w:rsid w:val="5FC933C1"/>
    <w:rsid w:val="601D78FD"/>
    <w:rsid w:val="624D22D2"/>
    <w:rsid w:val="6AE862B7"/>
    <w:rsid w:val="6BCF66B1"/>
    <w:rsid w:val="71E941E9"/>
    <w:rsid w:val="75967715"/>
    <w:rsid w:val="7F3F4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0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21E0C"/>
    <w:pPr>
      <w:tabs>
        <w:tab w:val="center" w:pos="4153"/>
        <w:tab w:val="right" w:pos="8306"/>
      </w:tabs>
      <w:snapToGrid w:val="0"/>
      <w:jc w:val="left"/>
    </w:pPr>
    <w:rPr>
      <w:sz w:val="18"/>
      <w:szCs w:val="18"/>
    </w:rPr>
  </w:style>
  <w:style w:type="paragraph" w:styleId="a4">
    <w:name w:val="header"/>
    <w:basedOn w:val="a"/>
    <w:link w:val="Char0"/>
    <w:uiPriority w:val="99"/>
    <w:qFormat/>
    <w:rsid w:val="00521E0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521E0C"/>
    <w:pPr>
      <w:widowControl/>
      <w:spacing w:beforeAutospacing="1" w:after="142" w:line="288" w:lineRule="auto"/>
    </w:pPr>
    <w:rPr>
      <w:rFonts w:ascii="宋体" w:hAnsi="宋体" w:cs="宋体"/>
      <w:kern w:val="0"/>
      <w:sz w:val="24"/>
      <w:szCs w:val="24"/>
    </w:rPr>
  </w:style>
  <w:style w:type="character" w:styleId="a6">
    <w:name w:val="Hyperlink"/>
    <w:basedOn w:val="a0"/>
    <w:qFormat/>
    <w:rsid w:val="00521E0C"/>
    <w:rPr>
      <w:rFonts w:cs="Times New Roman"/>
      <w:color w:val="0000FF"/>
      <w:u w:val="single"/>
    </w:rPr>
  </w:style>
  <w:style w:type="character" w:customStyle="1" w:styleId="Char">
    <w:name w:val="页脚 Char"/>
    <w:basedOn w:val="a0"/>
    <w:link w:val="a3"/>
    <w:uiPriority w:val="99"/>
    <w:qFormat/>
    <w:locked/>
    <w:rsid w:val="00521E0C"/>
    <w:rPr>
      <w:rFonts w:ascii="Calibri" w:eastAsia="宋体" w:hAnsi="Calibri" w:cs="Calibri"/>
      <w:sz w:val="18"/>
      <w:szCs w:val="18"/>
    </w:rPr>
  </w:style>
  <w:style w:type="character" w:customStyle="1" w:styleId="Char0">
    <w:name w:val="页眉 Char"/>
    <w:basedOn w:val="a0"/>
    <w:link w:val="a4"/>
    <w:uiPriority w:val="99"/>
    <w:qFormat/>
    <w:locked/>
    <w:rsid w:val="00521E0C"/>
    <w:rPr>
      <w:rFonts w:ascii="Calibri" w:eastAsia="宋体" w:hAnsi="Calibri" w:cs="Calibri"/>
      <w:sz w:val="18"/>
      <w:szCs w:val="18"/>
    </w:rPr>
  </w:style>
  <w:style w:type="paragraph" w:styleId="a7">
    <w:name w:val="List Paragraph"/>
    <w:basedOn w:val="a"/>
    <w:uiPriority w:val="99"/>
    <w:qFormat/>
    <w:rsid w:val="00521E0C"/>
    <w:pPr>
      <w:ind w:firstLineChars="200" w:firstLine="420"/>
    </w:pPr>
    <w:rPr>
      <w:rFonts w:ascii="Times New Roman" w:hAnsi="Times New Roman" w:cs="Times New Roman"/>
    </w:rPr>
  </w:style>
  <w:style w:type="paragraph" w:styleId="a8">
    <w:name w:val="No Spacing"/>
    <w:link w:val="Char1"/>
    <w:uiPriority w:val="1"/>
    <w:qFormat/>
    <w:rsid w:val="00521E0C"/>
    <w:rPr>
      <w:rFonts w:asciiTheme="minorHAnsi" w:eastAsiaTheme="minorEastAsia" w:hAnsiTheme="minorHAnsi" w:cstheme="minorBidi"/>
      <w:sz w:val="22"/>
      <w:szCs w:val="22"/>
    </w:rPr>
  </w:style>
  <w:style w:type="character" w:customStyle="1" w:styleId="Char1">
    <w:name w:val="无间隔 Char"/>
    <w:basedOn w:val="a0"/>
    <w:link w:val="a8"/>
    <w:uiPriority w:val="1"/>
    <w:qFormat/>
    <w:rsid w:val="00521E0C"/>
    <w:rPr>
      <w:rFonts w:asciiTheme="minorHAnsi" w:eastAsiaTheme="minorEastAsia" w:hAnsiTheme="minorHAnsi" w:cstheme="minorBidi"/>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tjyghbgs@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564</Words>
  <Characters>3221</Characters>
  <Application>Microsoft Office Word</Application>
  <DocSecurity>0</DocSecurity>
  <Lines>26</Lines>
  <Paragraphs>7</Paragraphs>
  <ScaleCrop>false</ScaleCrop>
  <Company>微软公司</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NTKO</cp:lastModifiedBy>
  <cp:revision>10</cp:revision>
  <cp:lastPrinted>2019-12-02T06:31:00Z</cp:lastPrinted>
  <dcterms:created xsi:type="dcterms:W3CDTF">2019-12-02T05:41:00Z</dcterms:created>
  <dcterms:modified xsi:type="dcterms:W3CDTF">2019-12-02T06:53:00Z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