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6C" w:rsidRDefault="00AD0E37" w:rsidP="00FA686C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8"/>
          <w:szCs w:val="28"/>
        </w:rPr>
      </w:pPr>
      <w:r w:rsidRPr="00397A35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 w:rsidRPr="00397A35">
        <w:rPr>
          <w:rFonts w:hint="eastAsia"/>
          <w:b/>
          <w:sz w:val="32"/>
          <w:szCs w:val="32"/>
        </w:rPr>
        <w:t>：</w:t>
      </w:r>
      <w:r w:rsidR="00FA686C">
        <w:rPr>
          <w:rFonts w:ascii="微软雅黑" w:eastAsia="微软雅黑" w:hAnsi="微软雅黑" w:hint="eastAsia"/>
          <w:color w:val="333333"/>
          <w:sz w:val="28"/>
          <w:szCs w:val="28"/>
        </w:rPr>
        <w:t>2015-2018年金坛区学校特色发展优秀项目评比结果</w:t>
      </w:r>
    </w:p>
    <w:p w:rsidR="00AD0E37" w:rsidRPr="00FA686C" w:rsidRDefault="00AD0E37" w:rsidP="00AD0E37">
      <w:pPr>
        <w:ind w:firstLineChars="100" w:firstLine="321"/>
        <w:rPr>
          <w:b/>
          <w:sz w:val="32"/>
          <w:szCs w:val="32"/>
        </w:rPr>
      </w:pPr>
    </w:p>
    <w:p w:rsidR="00AD0E37" w:rsidRPr="00397A35" w:rsidRDefault="00AD0E37" w:rsidP="00AD0E37">
      <w:pPr>
        <w:ind w:firstLineChars="100" w:firstLine="321"/>
        <w:jc w:val="center"/>
        <w:rPr>
          <w:b/>
          <w:sz w:val="32"/>
          <w:szCs w:val="32"/>
        </w:rPr>
      </w:pPr>
      <w:r w:rsidRPr="00397A35">
        <w:rPr>
          <w:rFonts w:hint="eastAsia"/>
          <w:b/>
          <w:sz w:val="32"/>
          <w:szCs w:val="32"/>
        </w:rPr>
        <w:t>2015</w:t>
      </w:r>
      <w:r w:rsidRPr="00397A35">
        <w:rPr>
          <w:rFonts w:hint="eastAsia"/>
          <w:b/>
          <w:sz w:val="32"/>
          <w:szCs w:val="32"/>
        </w:rPr>
        <w:t>年金坛区学校特色发展优秀项目评比结果</w:t>
      </w:r>
    </w:p>
    <w:p w:rsidR="00AD0E37" w:rsidRPr="00CF785E" w:rsidRDefault="00AD0E37" w:rsidP="00AD0E37">
      <w:pPr>
        <w:ind w:firstLineChars="1100" w:firstLine="3313"/>
        <w:rPr>
          <w:rFonts w:ascii="仿宋" w:eastAsia="仿宋" w:hAnsi="仿宋"/>
          <w:b/>
          <w:sz w:val="30"/>
          <w:szCs w:val="30"/>
        </w:rPr>
      </w:pPr>
      <w:r w:rsidRPr="00CF785E">
        <w:rPr>
          <w:rFonts w:ascii="仿宋" w:eastAsia="仿宋" w:hAnsi="仿宋" w:hint="eastAsia"/>
          <w:b/>
          <w:sz w:val="30"/>
          <w:szCs w:val="30"/>
        </w:rPr>
        <w:t>一等奖</w:t>
      </w: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3972"/>
        <w:gridCol w:w="1968"/>
      </w:tblGrid>
      <w:tr w:rsidR="00AD0E37" w:rsidRPr="00CF785E" w:rsidTr="00E622F0">
        <w:trPr>
          <w:trHeight w:val="547"/>
        </w:trPr>
        <w:tc>
          <w:tcPr>
            <w:tcW w:w="1780" w:type="dxa"/>
          </w:tcPr>
          <w:p w:rsidR="00AD0E37" w:rsidRPr="00CF785E" w:rsidRDefault="00AD0E37" w:rsidP="00E622F0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学 校</w:t>
            </w:r>
          </w:p>
        </w:tc>
        <w:tc>
          <w:tcPr>
            <w:tcW w:w="4033" w:type="dxa"/>
          </w:tcPr>
          <w:p w:rsidR="00AD0E37" w:rsidRPr="00CF785E" w:rsidRDefault="00AD0E37" w:rsidP="00E622F0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993" w:type="dxa"/>
          </w:tcPr>
          <w:p w:rsidR="00AD0E37" w:rsidRPr="00CF785E" w:rsidRDefault="00AD0E37" w:rsidP="00E622F0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</w:tr>
      <w:tr w:rsidR="00AD0E37" w:rsidRPr="00CF785E" w:rsidTr="00E622F0">
        <w:trPr>
          <w:trHeight w:val="598"/>
        </w:trPr>
        <w:tc>
          <w:tcPr>
            <w:tcW w:w="1780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第一中学</w:t>
            </w:r>
          </w:p>
        </w:tc>
        <w:tc>
          <w:tcPr>
            <w:tcW w:w="4033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篮球文化课程基地</w:t>
            </w:r>
          </w:p>
        </w:tc>
        <w:tc>
          <w:tcPr>
            <w:tcW w:w="1993" w:type="dxa"/>
          </w:tcPr>
          <w:p w:rsidR="00AD0E37" w:rsidRPr="00CF785E" w:rsidRDefault="00AD0E37" w:rsidP="00E622F0">
            <w:pPr>
              <w:ind w:leftChars="-60" w:left="-126" w:rightChars="-43" w:right="-90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体育、课程建设</w:t>
            </w:r>
          </w:p>
        </w:tc>
      </w:tr>
      <w:tr w:rsidR="00AD0E37" w:rsidRPr="00CF785E" w:rsidTr="00E622F0">
        <w:trPr>
          <w:trHeight w:val="547"/>
        </w:trPr>
        <w:tc>
          <w:tcPr>
            <w:tcW w:w="1780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第四中学</w:t>
            </w:r>
          </w:p>
        </w:tc>
        <w:tc>
          <w:tcPr>
            <w:tcW w:w="4033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和美之声</w:t>
            </w:r>
          </w:p>
        </w:tc>
        <w:tc>
          <w:tcPr>
            <w:tcW w:w="1993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艺术教育</w:t>
            </w:r>
          </w:p>
        </w:tc>
      </w:tr>
      <w:tr w:rsidR="00AD0E37" w:rsidRPr="00CF785E" w:rsidTr="00E622F0">
        <w:trPr>
          <w:trHeight w:val="574"/>
        </w:trPr>
        <w:tc>
          <w:tcPr>
            <w:tcW w:w="1780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白塔中学</w:t>
            </w:r>
          </w:p>
        </w:tc>
        <w:tc>
          <w:tcPr>
            <w:tcW w:w="4033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初中政史课程基地建设</w:t>
            </w:r>
          </w:p>
        </w:tc>
        <w:tc>
          <w:tcPr>
            <w:tcW w:w="1993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课程建设</w:t>
            </w:r>
          </w:p>
        </w:tc>
      </w:tr>
      <w:tr w:rsidR="00AD0E37" w:rsidRPr="00CF785E" w:rsidTr="00E622F0">
        <w:trPr>
          <w:trHeight w:val="574"/>
        </w:trPr>
        <w:tc>
          <w:tcPr>
            <w:tcW w:w="1780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西旸小学</w:t>
            </w:r>
          </w:p>
        </w:tc>
        <w:tc>
          <w:tcPr>
            <w:tcW w:w="4033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阳光足球</w:t>
            </w:r>
          </w:p>
        </w:tc>
        <w:tc>
          <w:tcPr>
            <w:tcW w:w="1993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体育</w:t>
            </w:r>
          </w:p>
        </w:tc>
      </w:tr>
    </w:tbl>
    <w:p w:rsidR="00AD0E37" w:rsidRPr="00CF785E" w:rsidRDefault="00AD0E37" w:rsidP="00AD0E37">
      <w:pPr>
        <w:ind w:firstLineChars="1150" w:firstLine="2424"/>
        <w:rPr>
          <w:rFonts w:ascii="仿宋" w:eastAsia="仿宋" w:hAnsi="仿宋"/>
          <w:b/>
          <w:sz w:val="30"/>
          <w:szCs w:val="30"/>
        </w:rPr>
      </w:pPr>
      <w:r w:rsidRPr="00CF785E">
        <w:rPr>
          <w:rFonts w:ascii="仿宋" w:eastAsia="仿宋" w:hAnsi="仿宋" w:hint="eastAsia"/>
          <w:b/>
          <w:szCs w:val="21"/>
        </w:rPr>
        <w:t xml:space="preserve"> </w:t>
      </w:r>
      <w:r>
        <w:rPr>
          <w:rFonts w:ascii="仿宋" w:eastAsia="仿宋" w:hAnsi="仿宋" w:hint="eastAsia"/>
          <w:b/>
          <w:szCs w:val="21"/>
        </w:rPr>
        <w:t xml:space="preserve">　　　　</w:t>
      </w:r>
      <w:r w:rsidRPr="00CF785E">
        <w:rPr>
          <w:rFonts w:ascii="仿宋" w:eastAsia="仿宋" w:hAnsi="仿宋" w:hint="eastAsia"/>
          <w:b/>
          <w:sz w:val="30"/>
          <w:szCs w:val="30"/>
        </w:rPr>
        <w:t>二等奖</w:t>
      </w: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3758"/>
        <w:gridCol w:w="1651"/>
      </w:tblGrid>
      <w:tr w:rsidR="00AD0E37" w:rsidRPr="00CF785E" w:rsidTr="00E622F0">
        <w:trPr>
          <w:trHeight w:val="215"/>
        </w:trPr>
        <w:tc>
          <w:tcPr>
            <w:tcW w:w="2325" w:type="dxa"/>
          </w:tcPr>
          <w:p w:rsidR="00AD0E37" w:rsidRPr="00CF785E" w:rsidRDefault="00AD0E37" w:rsidP="00E622F0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学 校</w:t>
            </w:r>
          </w:p>
        </w:tc>
        <w:tc>
          <w:tcPr>
            <w:tcW w:w="3814" w:type="dxa"/>
          </w:tcPr>
          <w:p w:rsidR="00AD0E37" w:rsidRPr="00CF785E" w:rsidRDefault="00AD0E37" w:rsidP="00E622F0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668" w:type="dxa"/>
          </w:tcPr>
          <w:p w:rsidR="00AD0E37" w:rsidRPr="00CF785E" w:rsidRDefault="00AD0E37" w:rsidP="00E622F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</w:tr>
      <w:tr w:rsidR="00AD0E37" w:rsidRPr="00CF785E" w:rsidTr="00E622F0">
        <w:trPr>
          <w:trHeight w:val="204"/>
        </w:trPr>
        <w:tc>
          <w:tcPr>
            <w:tcW w:w="2325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华罗庚中学</w:t>
            </w:r>
          </w:p>
        </w:tc>
        <w:tc>
          <w:tcPr>
            <w:tcW w:w="3814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综合实践活动—模拟政协</w:t>
            </w:r>
          </w:p>
        </w:tc>
        <w:tc>
          <w:tcPr>
            <w:tcW w:w="1668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德育</w:t>
            </w:r>
          </w:p>
        </w:tc>
      </w:tr>
      <w:tr w:rsidR="00AD0E37" w:rsidRPr="00CF785E" w:rsidTr="00E622F0">
        <w:trPr>
          <w:trHeight w:val="204"/>
        </w:trPr>
        <w:tc>
          <w:tcPr>
            <w:tcW w:w="2325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茅麓中学</w:t>
            </w:r>
          </w:p>
        </w:tc>
        <w:tc>
          <w:tcPr>
            <w:tcW w:w="3814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茶文化</w:t>
            </w:r>
          </w:p>
        </w:tc>
        <w:tc>
          <w:tcPr>
            <w:tcW w:w="1668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学校文化</w:t>
            </w:r>
          </w:p>
        </w:tc>
      </w:tr>
      <w:tr w:rsidR="00AD0E37" w:rsidRPr="00CF785E" w:rsidTr="00E622F0">
        <w:trPr>
          <w:trHeight w:val="429"/>
        </w:trPr>
        <w:tc>
          <w:tcPr>
            <w:tcW w:w="2325" w:type="dxa"/>
            <w:vAlign w:val="center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洮西中学</w:t>
            </w:r>
          </w:p>
        </w:tc>
        <w:tc>
          <w:tcPr>
            <w:tcW w:w="3814" w:type="dxa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综合实践活动校本课程开发与实施</w:t>
            </w:r>
          </w:p>
        </w:tc>
        <w:tc>
          <w:tcPr>
            <w:tcW w:w="1668" w:type="dxa"/>
            <w:vAlign w:val="center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课程建设</w:t>
            </w:r>
          </w:p>
        </w:tc>
      </w:tr>
      <w:tr w:rsidR="00AD0E37" w:rsidRPr="00CF785E" w:rsidTr="00E622F0">
        <w:trPr>
          <w:trHeight w:val="204"/>
        </w:trPr>
        <w:tc>
          <w:tcPr>
            <w:tcW w:w="2325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西城实验小学</w:t>
            </w:r>
          </w:p>
        </w:tc>
        <w:tc>
          <w:tcPr>
            <w:tcW w:w="3814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学生民族乐团</w:t>
            </w:r>
          </w:p>
        </w:tc>
        <w:tc>
          <w:tcPr>
            <w:tcW w:w="1668" w:type="dxa"/>
          </w:tcPr>
          <w:p w:rsidR="00AD0E37" w:rsidRPr="00CF785E" w:rsidRDefault="00AD0E37" w:rsidP="00E622F0">
            <w:pPr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艺术教育</w:t>
            </w:r>
          </w:p>
        </w:tc>
      </w:tr>
      <w:tr w:rsidR="00AD0E37" w:rsidRPr="00CF785E" w:rsidTr="00E622F0">
        <w:trPr>
          <w:trHeight w:val="419"/>
        </w:trPr>
        <w:tc>
          <w:tcPr>
            <w:tcW w:w="2325" w:type="dxa"/>
            <w:vAlign w:val="center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白塔小学</w:t>
            </w:r>
          </w:p>
        </w:tc>
        <w:tc>
          <w:tcPr>
            <w:tcW w:w="3814" w:type="dxa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传承“非遗”，推进刻纸课程建设</w:t>
            </w:r>
          </w:p>
        </w:tc>
        <w:tc>
          <w:tcPr>
            <w:tcW w:w="1668" w:type="dxa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艺术教育、课程建设</w:t>
            </w:r>
          </w:p>
        </w:tc>
      </w:tr>
      <w:tr w:rsidR="00AD0E37" w:rsidRPr="00CF785E" w:rsidTr="00E622F0">
        <w:trPr>
          <w:trHeight w:val="429"/>
        </w:trPr>
        <w:tc>
          <w:tcPr>
            <w:tcW w:w="2325" w:type="dxa"/>
            <w:vAlign w:val="center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朱林中心小学</w:t>
            </w:r>
          </w:p>
        </w:tc>
        <w:tc>
          <w:tcPr>
            <w:tcW w:w="3814" w:type="dxa"/>
            <w:vAlign w:val="center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校园足球课程建设</w:t>
            </w:r>
          </w:p>
        </w:tc>
        <w:tc>
          <w:tcPr>
            <w:tcW w:w="1668" w:type="dxa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体育、课程建设</w:t>
            </w:r>
          </w:p>
        </w:tc>
      </w:tr>
      <w:tr w:rsidR="00AD0E37" w:rsidRPr="00CF785E" w:rsidTr="00E622F0">
        <w:trPr>
          <w:trHeight w:val="419"/>
        </w:trPr>
        <w:tc>
          <w:tcPr>
            <w:tcW w:w="2325" w:type="dxa"/>
            <w:vAlign w:val="center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朝阳小学</w:t>
            </w:r>
          </w:p>
        </w:tc>
        <w:tc>
          <w:tcPr>
            <w:tcW w:w="3814" w:type="dxa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“知书达理”德育项目开发与实施</w:t>
            </w:r>
          </w:p>
        </w:tc>
        <w:tc>
          <w:tcPr>
            <w:tcW w:w="1668" w:type="dxa"/>
            <w:vAlign w:val="center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德育</w:t>
            </w:r>
          </w:p>
        </w:tc>
      </w:tr>
      <w:tr w:rsidR="00AD0E37" w:rsidRPr="00CF785E" w:rsidTr="00E622F0">
        <w:trPr>
          <w:trHeight w:val="429"/>
        </w:trPr>
        <w:tc>
          <w:tcPr>
            <w:tcW w:w="2325" w:type="dxa"/>
            <w:vAlign w:val="center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实验幼儿园</w:t>
            </w:r>
          </w:p>
        </w:tc>
        <w:tc>
          <w:tcPr>
            <w:tcW w:w="3814" w:type="dxa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“快乐启智”幼儿园数学思维游戏课程</w:t>
            </w:r>
          </w:p>
        </w:tc>
        <w:tc>
          <w:tcPr>
            <w:tcW w:w="1668" w:type="dxa"/>
          </w:tcPr>
          <w:p w:rsidR="00AD0E37" w:rsidRPr="00CF785E" w:rsidRDefault="00AD0E37" w:rsidP="00E622F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F785E">
              <w:rPr>
                <w:rFonts w:ascii="仿宋" w:eastAsia="仿宋" w:hAnsi="仿宋" w:hint="eastAsia"/>
                <w:sz w:val="28"/>
                <w:szCs w:val="28"/>
              </w:rPr>
              <w:t>课程建设</w:t>
            </w:r>
          </w:p>
        </w:tc>
      </w:tr>
    </w:tbl>
    <w:p w:rsidR="00424207" w:rsidRDefault="00424207"/>
    <w:p w:rsidR="00FA0035" w:rsidRDefault="00FA0035"/>
    <w:p w:rsidR="00FA0035" w:rsidRDefault="00FA0035"/>
    <w:p w:rsidR="00FA0035" w:rsidRDefault="00FA0035"/>
    <w:p w:rsidR="00FA0035" w:rsidRPr="00FA0035" w:rsidRDefault="00FA0035" w:rsidP="00FA0035">
      <w:pPr>
        <w:ind w:firstLineChars="100" w:firstLine="321"/>
        <w:jc w:val="center"/>
        <w:rPr>
          <w:b/>
          <w:sz w:val="32"/>
          <w:szCs w:val="32"/>
        </w:rPr>
      </w:pPr>
      <w:r w:rsidRPr="00FA0035">
        <w:rPr>
          <w:rFonts w:hint="eastAsia"/>
          <w:b/>
          <w:sz w:val="32"/>
          <w:szCs w:val="32"/>
        </w:rPr>
        <w:t>2016</w:t>
      </w:r>
      <w:r w:rsidRPr="00FA0035">
        <w:rPr>
          <w:rFonts w:hint="eastAsia"/>
          <w:b/>
          <w:sz w:val="32"/>
          <w:szCs w:val="32"/>
        </w:rPr>
        <w:t>年金坛区学校特色发展优秀项目评比结果</w:t>
      </w:r>
    </w:p>
    <w:tbl>
      <w:tblPr>
        <w:tblpPr w:leftFromText="180" w:rightFromText="180" w:vertAnchor="text" w:horzAnchor="margin" w:tblpY="184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701"/>
        <w:gridCol w:w="4111"/>
        <w:gridCol w:w="1276"/>
        <w:gridCol w:w="708"/>
      </w:tblGrid>
      <w:tr w:rsidR="00FA0035" w:rsidRPr="008F7CC5" w:rsidTr="00E622F0">
        <w:trPr>
          <w:trHeight w:hRule="exact" w:val="454"/>
        </w:trPr>
        <w:tc>
          <w:tcPr>
            <w:tcW w:w="817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学  校</w:t>
            </w:r>
          </w:p>
        </w:tc>
        <w:tc>
          <w:tcPr>
            <w:tcW w:w="4111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项  目  名  称</w:t>
            </w:r>
          </w:p>
        </w:tc>
        <w:tc>
          <w:tcPr>
            <w:tcW w:w="1276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类  别</w:t>
            </w:r>
          </w:p>
        </w:tc>
        <w:tc>
          <w:tcPr>
            <w:tcW w:w="708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等次</w:t>
            </w:r>
          </w:p>
        </w:tc>
      </w:tr>
      <w:tr w:rsidR="00FA0035" w:rsidRPr="008F7CC5" w:rsidTr="00E622F0">
        <w:trPr>
          <w:trHeight w:hRule="exact" w:val="454"/>
        </w:trPr>
        <w:tc>
          <w:tcPr>
            <w:tcW w:w="817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洮西中学</w:t>
            </w:r>
          </w:p>
        </w:tc>
        <w:tc>
          <w:tcPr>
            <w:tcW w:w="411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初中研究性学习校本化实施策略</w:t>
            </w:r>
          </w:p>
        </w:tc>
        <w:tc>
          <w:tcPr>
            <w:tcW w:w="1276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综合实践</w:t>
            </w:r>
          </w:p>
        </w:tc>
        <w:tc>
          <w:tcPr>
            <w:tcW w:w="708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一</w:t>
            </w:r>
          </w:p>
        </w:tc>
      </w:tr>
      <w:tr w:rsidR="00FA0035" w:rsidRPr="008F7CC5" w:rsidTr="00E622F0">
        <w:trPr>
          <w:trHeight w:hRule="exact" w:val="454"/>
        </w:trPr>
        <w:tc>
          <w:tcPr>
            <w:tcW w:w="817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第三中学</w:t>
            </w:r>
          </w:p>
        </w:tc>
        <w:tc>
          <w:tcPr>
            <w:tcW w:w="411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初中生积极社会情绪养成的实践探索</w:t>
            </w:r>
          </w:p>
        </w:tc>
        <w:tc>
          <w:tcPr>
            <w:tcW w:w="1276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德    育</w:t>
            </w:r>
          </w:p>
        </w:tc>
        <w:tc>
          <w:tcPr>
            <w:tcW w:w="708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</w:tr>
      <w:tr w:rsidR="00FA0035" w:rsidRPr="008F7CC5" w:rsidTr="00E622F0">
        <w:trPr>
          <w:trHeight w:hRule="exact" w:val="454"/>
        </w:trPr>
        <w:tc>
          <w:tcPr>
            <w:tcW w:w="817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第四中学</w:t>
            </w:r>
          </w:p>
        </w:tc>
        <w:tc>
          <w:tcPr>
            <w:tcW w:w="411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“美即生活”普通高中艺术课程建设</w:t>
            </w:r>
          </w:p>
        </w:tc>
        <w:tc>
          <w:tcPr>
            <w:tcW w:w="1276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</w:tr>
      <w:tr w:rsidR="00FA0035" w:rsidRPr="008F7CC5" w:rsidTr="00E622F0">
        <w:trPr>
          <w:trHeight w:hRule="exact" w:val="454"/>
        </w:trPr>
        <w:tc>
          <w:tcPr>
            <w:tcW w:w="817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茅麓中学</w:t>
            </w:r>
          </w:p>
        </w:tc>
        <w:tc>
          <w:tcPr>
            <w:tcW w:w="411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《茶乡茶韵》校本课程</w:t>
            </w:r>
          </w:p>
        </w:tc>
        <w:tc>
          <w:tcPr>
            <w:tcW w:w="1276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</w:tr>
      <w:tr w:rsidR="00FA0035" w:rsidRPr="008F7CC5" w:rsidTr="00E622F0">
        <w:trPr>
          <w:trHeight w:hRule="exact" w:val="454"/>
        </w:trPr>
        <w:tc>
          <w:tcPr>
            <w:tcW w:w="817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城西小学</w:t>
            </w:r>
          </w:p>
        </w:tc>
        <w:tc>
          <w:tcPr>
            <w:tcW w:w="411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经典欢乐诵</w:t>
            </w:r>
          </w:p>
        </w:tc>
        <w:tc>
          <w:tcPr>
            <w:tcW w:w="1276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校园文化</w:t>
            </w:r>
          </w:p>
        </w:tc>
        <w:tc>
          <w:tcPr>
            <w:tcW w:w="708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</w:tr>
      <w:tr w:rsidR="00FA0035" w:rsidRPr="008F7CC5" w:rsidTr="00E622F0">
        <w:trPr>
          <w:trHeight w:hRule="exact" w:val="454"/>
        </w:trPr>
        <w:tc>
          <w:tcPr>
            <w:tcW w:w="817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河滨小学</w:t>
            </w:r>
          </w:p>
        </w:tc>
        <w:tc>
          <w:tcPr>
            <w:tcW w:w="411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“翰墨飘香”书法特色教育项目</w:t>
            </w:r>
          </w:p>
        </w:tc>
        <w:tc>
          <w:tcPr>
            <w:tcW w:w="1276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</w:tr>
      <w:tr w:rsidR="00FA0035" w:rsidRPr="008F7CC5" w:rsidTr="00E622F0">
        <w:trPr>
          <w:trHeight w:hRule="exact" w:val="454"/>
        </w:trPr>
        <w:tc>
          <w:tcPr>
            <w:tcW w:w="817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实验幼儿园</w:t>
            </w:r>
          </w:p>
        </w:tc>
        <w:tc>
          <w:tcPr>
            <w:tcW w:w="411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让节日绚烂幼儿的童年</w:t>
            </w:r>
          </w:p>
        </w:tc>
        <w:tc>
          <w:tcPr>
            <w:tcW w:w="1276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</w:tr>
      <w:tr w:rsidR="00FA0035" w:rsidRPr="008F7CC5" w:rsidTr="00E622F0">
        <w:trPr>
          <w:trHeight w:hRule="exact" w:val="454"/>
        </w:trPr>
        <w:tc>
          <w:tcPr>
            <w:tcW w:w="817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直溪中心小学</w:t>
            </w:r>
          </w:p>
        </w:tc>
        <w:tc>
          <w:tcPr>
            <w:tcW w:w="411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聆听节日的声音</w:t>
            </w:r>
          </w:p>
        </w:tc>
        <w:tc>
          <w:tcPr>
            <w:tcW w:w="1276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</w:tr>
      <w:tr w:rsidR="00FA0035" w:rsidRPr="008F7CC5" w:rsidTr="00E622F0">
        <w:trPr>
          <w:trHeight w:hRule="exact" w:val="454"/>
        </w:trPr>
        <w:tc>
          <w:tcPr>
            <w:tcW w:w="817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白塔小学</w:t>
            </w:r>
          </w:p>
        </w:tc>
        <w:tc>
          <w:tcPr>
            <w:tcW w:w="411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儿童剪纸与刻纸</w:t>
            </w:r>
          </w:p>
        </w:tc>
        <w:tc>
          <w:tcPr>
            <w:tcW w:w="1276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艺术教育</w:t>
            </w:r>
          </w:p>
        </w:tc>
        <w:tc>
          <w:tcPr>
            <w:tcW w:w="708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</w:tr>
      <w:tr w:rsidR="00FA0035" w:rsidRPr="008F7CC5" w:rsidTr="00E622F0">
        <w:trPr>
          <w:trHeight w:hRule="exact" w:val="454"/>
        </w:trPr>
        <w:tc>
          <w:tcPr>
            <w:tcW w:w="817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儒林中心小学</w:t>
            </w:r>
          </w:p>
        </w:tc>
        <w:tc>
          <w:tcPr>
            <w:tcW w:w="411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《儒雅儒林》</w:t>
            </w:r>
          </w:p>
        </w:tc>
        <w:tc>
          <w:tcPr>
            <w:tcW w:w="1276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</w:tr>
      <w:tr w:rsidR="00FA0035" w:rsidRPr="008F7CC5" w:rsidTr="00E622F0">
        <w:trPr>
          <w:trHeight w:hRule="exact" w:val="454"/>
        </w:trPr>
        <w:tc>
          <w:tcPr>
            <w:tcW w:w="817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第五中学</w:t>
            </w:r>
          </w:p>
        </w:tc>
        <w:tc>
          <w:tcPr>
            <w:tcW w:w="411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《趣味物理》</w:t>
            </w:r>
          </w:p>
        </w:tc>
        <w:tc>
          <w:tcPr>
            <w:tcW w:w="1276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课程建设</w:t>
            </w:r>
          </w:p>
        </w:tc>
        <w:tc>
          <w:tcPr>
            <w:tcW w:w="708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三</w:t>
            </w:r>
          </w:p>
        </w:tc>
      </w:tr>
      <w:tr w:rsidR="00FA0035" w:rsidRPr="008F7CC5" w:rsidTr="00E622F0">
        <w:trPr>
          <w:trHeight w:hRule="exact" w:val="454"/>
        </w:trPr>
        <w:tc>
          <w:tcPr>
            <w:tcW w:w="817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后阳小学</w:t>
            </w:r>
          </w:p>
        </w:tc>
        <w:tc>
          <w:tcPr>
            <w:tcW w:w="4111" w:type="dxa"/>
            <w:vAlign w:val="center"/>
          </w:tcPr>
          <w:p w:rsidR="00FA0035" w:rsidRPr="002421AF" w:rsidRDefault="00FA0035" w:rsidP="00E622F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生长的七色</w:t>
            </w:r>
          </w:p>
        </w:tc>
        <w:tc>
          <w:tcPr>
            <w:tcW w:w="1276" w:type="dxa"/>
            <w:vAlign w:val="center"/>
          </w:tcPr>
          <w:p w:rsidR="00FA0035" w:rsidRPr="002421AF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F">
              <w:rPr>
                <w:rFonts w:ascii="仿宋" w:eastAsia="仿宋" w:hAnsi="仿宋" w:hint="eastAsia"/>
                <w:sz w:val="24"/>
                <w:szCs w:val="24"/>
              </w:rPr>
              <w:t>综合实践</w:t>
            </w:r>
          </w:p>
        </w:tc>
        <w:tc>
          <w:tcPr>
            <w:tcW w:w="708" w:type="dxa"/>
            <w:vAlign w:val="center"/>
          </w:tcPr>
          <w:p w:rsidR="00FA0035" w:rsidRPr="00A319DA" w:rsidRDefault="00FA0035" w:rsidP="00E622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19DA">
              <w:rPr>
                <w:rFonts w:ascii="仿宋" w:eastAsia="仿宋" w:hAnsi="仿宋" w:hint="eastAsia"/>
                <w:sz w:val="24"/>
                <w:szCs w:val="24"/>
              </w:rPr>
              <w:t>三</w:t>
            </w:r>
          </w:p>
        </w:tc>
      </w:tr>
    </w:tbl>
    <w:p w:rsidR="00FA0035" w:rsidRPr="005D419E" w:rsidRDefault="00FA0035" w:rsidP="00FA0035">
      <w:pPr>
        <w:ind w:leftChars="400" w:left="3045" w:hangingChars="1050" w:hanging="2205"/>
        <w:rPr>
          <w:szCs w:val="21"/>
        </w:rPr>
      </w:pPr>
    </w:p>
    <w:p w:rsidR="002F4991" w:rsidRDefault="002F4991" w:rsidP="002F4991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2F4991" w:rsidRDefault="002F4991" w:rsidP="002F4991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2F4991" w:rsidRDefault="002F4991" w:rsidP="002F4991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2F4991" w:rsidRDefault="002F4991" w:rsidP="002F4991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2F4991" w:rsidRDefault="002F4991" w:rsidP="002F4991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2F4991" w:rsidRDefault="002F4991" w:rsidP="002F4991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2F4991" w:rsidRDefault="002F4991" w:rsidP="002F4991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2F4991" w:rsidRDefault="002F4991" w:rsidP="002F4991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2F4991" w:rsidRDefault="002F4991" w:rsidP="002F4991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2F4991" w:rsidRDefault="002F4991" w:rsidP="002F4991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2F4991" w:rsidRDefault="002F4991" w:rsidP="002F4991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2F4991" w:rsidRPr="00A80438" w:rsidRDefault="002F4991" w:rsidP="002F4991">
      <w:pPr>
        <w:jc w:val="center"/>
        <w:rPr>
          <w:rFonts w:ascii="仿宋" w:eastAsia="仿宋" w:hAnsi="仿宋"/>
          <w:sz w:val="28"/>
          <w:szCs w:val="28"/>
        </w:rPr>
      </w:pPr>
      <w:r w:rsidRPr="00151164">
        <w:rPr>
          <w:rFonts w:ascii="方正小标宋简体" w:eastAsia="方正小标宋简体" w:cs="方正小标宋简体" w:hint="eastAsia"/>
          <w:sz w:val="32"/>
          <w:szCs w:val="32"/>
        </w:rPr>
        <w:t>2017年金坛区学校特色发展优秀项目评比结果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976"/>
        <w:gridCol w:w="3828"/>
        <w:gridCol w:w="1134"/>
      </w:tblGrid>
      <w:tr w:rsidR="002F4991" w:rsidRPr="002A5869" w:rsidTr="00E622F0">
        <w:trPr>
          <w:trHeight w:val="781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586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5869">
              <w:rPr>
                <w:rFonts w:ascii="宋体" w:hAnsi="宋体" w:hint="eastAsia"/>
                <w:b/>
                <w:sz w:val="24"/>
                <w:szCs w:val="24"/>
              </w:rPr>
              <w:t>学  校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5869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A5869">
              <w:rPr>
                <w:rFonts w:ascii="宋体" w:hAnsi="宋体" w:hint="eastAsia"/>
                <w:b/>
                <w:sz w:val="24"/>
                <w:szCs w:val="24"/>
              </w:rPr>
              <w:t>等级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金坛区建昌小学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撷乡土孝源、润童心新品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金坛区薛埠中心小学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绳彩飞扬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金坛区茅麓小学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“茅山新芽”合唱课程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金坛区河头中学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分层教学，多元评价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华罗庚实验学校新城分校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戏剧文化“2+1”模式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金坛区洮西小学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水之韵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金坛区明珍实验学校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弘扬“登冠龙文化”打造“明珍新名片”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金坛区白塔中学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互联网+小班化教育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金坛区</w:t>
            </w:r>
            <w:r>
              <w:rPr>
                <w:rFonts w:ascii="宋体" w:hAnsi="宋体" w:hint="eastAsia"/>
                <w:sz w:val="24"/>
                <w:szCs w:val="24"/>
              </w:rPr>
              <w:t>指前</w:t>
            </w:r>
            <w:r w:rsidRPr="002A5869">
              <w:rPr>
                <w:rFonts w:ascii="宋体" w:hAnsi="宋体" w:hint="eastAsia"/>
                <w:sz w:val="24"/>
                <w:szCs w:val="24"/>
              </w:rPr>
              <w:t>中心幼儿园</w:t>
            </w:r>
          </w:p>
        </w:tc>
        <w:tc>
          <w:tcPr>
            <w:tcW w:w="3828" w:type="dxa"/>
            <w:vAlign w:val="center"/>
          </w:tcPr>
          <w:p w:rsidR="002F4991" w:rsidRPr="008F6BA7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课程游戏化项目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</w:t>
            </w:r>
            <w:r w:rsidRPr="002A5869">
              <w:rPr>
                <w:rFonts w:ascii="宋体" w:hAnsi="宋体" w:hint="eastAsia"/>
                <w:sz w:val="24"/>
                <w:szCs w:val="24"/>
              </w:rPr>
              <w:t>等奖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金坛区东城实验小学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“和善”学生成长体验课程的开发与研究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金坛区朝阳小学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ind w:firstLineChars="350" w:firstLine="840"/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以邮育德  以邮学识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金坛区儒林中心小学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篮球特色项目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金坛区社头小学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基于年段 立足课堂的“童趣”阅读研究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  <w:tr w:rsidR="002F4991" w:rsidRPr="002A5869" w:rsidTr="00E622F0">
        <w:trPr>
          <w:trHeight w:hRule="exact" w:val="680"/>
        </w:trPr>
        <w:tc>
          <w:tcPr>
            <w:tcW w:w="5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976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金坛区第四中学</w:t>
            </w:r>
          </w:p>
        </w:tc>
        <w:tc>
          <w:tcPr>
            <w:tcW w:w="3828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校园足球</w:t>
            </w:r>
          </w:p>
        </w:tc>
        <w:tc>
          <w:tcPr>
            <w:tcW w:w="1134" w:type="dxa"/>
            <w:vAlign w:val="center"/>
          </w:tcPr>
          <w:p w:rsidR="002F4991" w:rsidRPr="002A5869" w:rsidRDefault="002F4991" w:rsidP="00E622F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A5869"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</w:tr>
    </w:tbl>
    <w:p w:rsidR="002F4991" w:rsidRPr="005D419E" w:rsidRDefault="002F4991" w:rsidP="002F4991">
      <w:pPr>
        <w:ind w:leftChars="400" w:left="3045" w:hangingChars="1050" w:hanging="2205"/>
        <w:rPr>
          <w:szCs w:val="21"/>
        </w:rPr>
      </w:pPr>
    </w:p>
    <w:p w:rsidR="00FA0035" w:rsidRDefault="00FA0035"/>
    <w:p w:rsidR="00565AC2" w:rsidRDefault="00565AC2"/>
    <w:p w:rsidR="00565AC2" w:rsidRDefault="00565AC2"/>
    <w:p w:rsidR="00565AC2" w:rsidRDefault="00565AC2"/>
    <w:p w:rsidR="00565AC2" w:rsidRDefault="00565AC2"/>
    <w:p w:rsidR="00565AC2" w:rsidRDefault="00565AC2"/>
    <w:p w:rsidR="00565AC2" w:rsidRDefault="00565AC2"/>
    <w:p w:rsidR="00565AC2" w:rsidRDefault="00565AC2"/>
    <w:p w:rsidR="00565AC2" w:rsidRDefault="00565AC2" w:rsidP="00565AC2">
      <w:pPr>
        <w:jc w:val="center"/>
        <w:rPr>
          <w:rFonts w:ascii="方正小标宋简体" w:eastAsia="方正小标宋简体" w:cs="方正小标宋简体"/>
          <w:sz w:val="32"/>
          <w:szCs w:val="32"/>
        </w:rPr>
      </w:pPr>
      <w:r w:rsidRPr="00151164">
        <w:rPr>
          <w:rFonts w:ascii="方正小标宋简体" w:eastAsia="方正小标宋简体" w:cs="方正小标宋简体" w:hint="eastAsia"/>
          <w:sz w:val="32"/>
          <w:szCs w:val="32"/>
        </w:rPr>
        <w:t>201</w:t>
      </w:r>
      <w:r>
        <w:rPr>
          <w:rFonts w:ascii="方正小标宋简体" w:eastAsia="方正小标宋简体" w:cs="方正小标宋简体" w:hint="eastAsia"/>
          <w:sz w:val="32"/>
          <w:szCs w:val="32"/>
        </w:rPr>
        <w:t>8</w:t>
      </w:r>
      <w:r w:rsidRPr="00151164">
        <w:rPr>
          <w:rFonts w:ascii="方正小标宋简体" w:eastAsia="方正小标宋简体" w:cs="方正小标宋简体" w:hint="eastAsia"/>
          <w:sz w:val="32"/>
          <w:szCs w:val="32"/>
        </w:rPr>
        <w:t>年金坛区学校特色发展优秀项目评比结果</w:t>
      </w:r>
    </w:p>
    <w:p w:rsidR="00565AC2" w:rsidRDefault="00565AC2" w:rsidP="00565AC2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tbl>
      <w:tblPr>
        <w:tblW w:w="88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0"/>
        <w:gridCol w:w="2727"/>
        <w:gridCol w:w="4317"/>
        <w:gridCol w:w="1191"/>
      </w:tblGrid>
      <w:tr w:rsidR="00565AC2" w:rsidRPr="00BD21AE" w:rsidTr="00E622F0">
        <w:trPr>
          <w:trHeight w:val="1030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 w:rsidRPr="00BD21AE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D21AE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565AC2" w:rsidRPr="00BD21AE" w:rsidTr="00E622F0">
        <w:trPr>
          <w:trHeight w:val="660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金坛区尧塘中心幼儿园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“缘自然，趣童年”课程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5AC2" w:rsidRPr="00BD21AE" w:rsidTr="00E622F0">
        <w:trPr>
          <w:trHeight w:val="660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金坛区罗村小学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“山娃看世界”体验式课程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5AC2" w:rsidRPr="00BD21AE" w:rsidTr="00E622F0">
        <w:trPr>
          <w:trHeight w:val="660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金坛区河滨小学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基于学科核心素养的学校“勇健”课程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5AC2" w:rsidRPr="00BD21AE" w:rsidTr="00E622F0">
        <w:trPr>
          <w:trHeight w:val="660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金坛区第三中学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初中</w:t>
            </w: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心理健康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教育课程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5AC2" w:rsidRPr="00BD21AE" w:rsidTr="00E622F0">
        <w:trPr>
          <w:trHeight w:val="660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金坛区建昌小学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课始“</w:t>
            </w: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智趣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”5分钟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5AC2" w:rsidRPr="00BD21AE" w:rsidTr="00E622F0">
        <w:trPr>
          <w:trHeight w:val="806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金坛区直溪中心小学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以数字化学习为依托，促进师生成长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65AC2" w:rsidRPr="00BD21AE" w:rsidTr="00E622F0">
        <w:trPr>
          <w:trHeight w:val="758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金坛区水北小学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校园</w:t>
            </w: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戏曲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65AC2" w:rsidRPr="00BD21AE" w:rsidTr="00E622F0">
        <w:trPr>
          <w:trHeight w:val="660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金坛区第二中学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校园足球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5AC2" w:rsidRPr="00BD21AE" w:rsidTr="00E622F0">
        <w:trPr>
          <w:trHeight w:val="660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金坛区社头中学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“精细实”化教学常规管理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5AC2" w:rsidRPr="00BD21AE" w:rsidTr="00E622F0">
        <w:trPr>
          <w:trHeight w:val="660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金坛区西岗中学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自醒”</w:t>
            </w: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活动课程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5AC2" w:rsidRPr="00BD21AE" w:rsidTr="00E622F0">
        <w:trPr>
          <w:trHeight w:val="707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金坛区实验幼儿园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童心童趣“玩”科学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—幼儿“科学在我身边”课程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AC2" w:rsidRPr="00BD21AE" w:rsidRDefault="00565AC2" w:rsidP="00E622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D21A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565AC2" w:rsidRDefault="00565AC2" w:rsidP="00565AC2">
      <w:pPr>
        <w:jc w:val="center"/>
        <w:rPr>
          <w:rFonts w:ascii="方正小标宋简体" w:eastAsia="方正小标宋简体" w:cs="方正小标宋简体"/>
          <w:sz w:val="32"/>
          <w:szCs w:val="32"/>
        </w:rPr>
      </w:pPr>
    </w:p>
    <w:p w:rsidR="00565AC2" w:rsidRDefault="00565AC2"/>
    <w:sectPr w:rsidR="00565AC2" w:rsidSect="00424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3C" w:rsidRDefault="0000133C" w:rsidP="00AD0E37">
      <w:r>
        <w:separator/>
      </w:r>
    </w:p>
  </w:endnote>
  <w:endnote w:type="continuationSeparator" w:id="0">
    <w:p w:rsidR="0000133C" w:rsidRDefault="0000133C" w:rsidP="00AD0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3C" w:rsidRDefault="0000133C" w:rsidP="00AD0E37">
      <w:r>
        <w:separator/>
      </w:r>
    </w:p>
  </w:footnote>
  <w:footnote w:type="continuationSeparator" w:id="0">
    <w:p w:rsidR="0000133C" w:rsidRDefault="0000133C" w:rsidP="00AD0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E37"/>
    <w:rsid w:val="0000133C"/>
    <w:rsid w:val="002F4991"/>
    <w:rsid w:val="003B2FB2"/>
    <w:rsid w:val="00424207"/>
    <w:rsid w:val="005339BC"/>
    <w:rsid w:val="00565AC2"/>
    <w:rsid w:val="00AD0E37"/>
    <w:rsid w:val="00FA0035"/>
    <w:rsid w:val="00FA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E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E3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68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228</Words>
  <Characters>1305</Characters>
  <Application>Microsoft Office Word</Application>
  <DocSecurity>0</DocSecurity>
  <Lines>10</Lines>
  <Paragraphs>3</Paragraphs>
  <ScaleCrop>false</ScaleCrop>
  <Company>china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2019-12-03T08:27:00Z</dcterms:created>
  <dcterms:modified xsi:type="dcterms:W3CDTF">2019-12-03T08:47:00Z</dcterms:modified>
</cp:coreProperties>
</file>