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E8" w:rsidRPr="00CB47F4" w:rsidRDefault="008901E8" w:rsidP="001B53DE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 w:rsidRPr="00CB47F4">
        <w:rPr>
          <w:rFonts w:ascii="宋体" w:hAnsi="宋体" w:cs="宋体" w:hint="eastAsia"/>
          <w:b/>
          <w:bCs/>
          <w:sz w:val="28"/>
          <w:szCs w:val="28"/>
        </w:rPr>
        <w:t>附件</w:t>
      </w:r>
      <w:r w:rsidRPr="00CB47F4">
        <w:rPr>
          <w:rFonts w:ascii="宋体" w:hAnsi="宋体" w:cs="宋体"/>
          <w:b/>
          <w:bCs/>
          <w:sz w:val="28"/>
          <w:szCs w:val="28"/>
        </w:rPr>
        <w:t>2</w:t>
      </w:r>
      <w:r w:rsidR="00CB47F4">
        <w:rPr>
          <w:rFonts w:ascii="宋体" w:hAnsi="宋体" w:cs="宋体" w:hint="eastAsia"/>
          <w:b/>
          <w:bCs/>
          <w:sz w:val="28"/>
          <w:szCs w:val="28"/>
        </w:rPr>
        <w:t>:</w:t>
      </w:r>
    </w:p>
    <w:p w:rsidR="008901E8" w:rsidRDefault="00BC6B3C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金坛区</w:t>
      </w:r>
      <w:r w:rsidR="00953EFA">
        <w:rPr>
          <w:rFonts w:ascii="宋体" w:hAnsi="宋体" w:cs="宋体"/>
          <w:b/>
          <w:bCs/>
          <w:sz w:val="36"/>
          <w:szCs w:val="36"/>
        </w:rPr>
        <w:t>201</w:t>
      </w:r>
      <w:r w:rsidR="00953EFA">
        <w:rPr>
          <w:rFonts w:ascii="宋体" w:hAnsi="宋体" w:cs="宋体" w:hint="eastAsia"/>
          <w:b/>
          <w:bCs/>
          <w:sz w:val="36"/>
          <w:szCs w:val="36"/>
        </w:rPr>
        <w:t>9</w:t>
      </w:r>
      <w:r w:rsidR="008F6E79">
        <w:rPr>
          <w:rFonts w:ascii="宋体" w:hAnsi="宋体" w:cs="宋体" w:hint="eastAsia"/>
          <w:b/>
          <w:bCs/>
          <w:sz w:val="36"/>
          <w:szCs w:val="36"/>
        </w:rPr>
        <w:t>年度</w:t>
      </w:r>
      <w:r w:rsidR="003D1C96">
        <w:rPr>
          <w:rFonts w:ascii="宋体" w:hAnsi="宋体" w:cs="宋体" w:hint="eastAsia"/>
          <w:b/>
          <w:bCs/>
          <w:sz w:val="36"/>
          <w:szCs w:val="36"/>
        </w:rPr>
        <w:t>各街镇社区教育宣传工作考核自评</w:t>
      </w:r>
      <w:r w:rsidR="008901E8">
        <w:rPr>
          <w:rFonts w:ascii="宋体" w:hAnsi="宋体" w:cs="宋体" w:hint="eastAsia"/>
          <w:b/>
          <w:bCs/>
          <w:sz w:val="36"/>
          <w:szCs w:val="36"/>
        </w:rPr>
        <w:t>表</w:t>
      </w:r>
    </w:p>
    <w:p w:rsidR="008901E8" w:rsidRDefault="008901E8" w:rsidP="008F6E79">
      <w:pPr>
        <w:spacing w:line="480" w:lineRule="auto"/>
        <w:ind w:firstLineChars="50" w:firstLine="150"/>
        <w:jc w:val="left"/>
        <w:rPr>
          <w:rFonts w:ascii="宋体" w:cs="Times New Roman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  <w:u w:val="single"/>
        </w:rPr>
        <w:t xml:space="preserve">               </w:t>
      </w:r>
      <w:r>
        <w:rPr>
          <w:rFonts w:ascii="宋体" w:hAnsi="宋体" w:cs="宋体" w:hint="eastAsia"/>
          <w:sz w:val="30"/>
          <w:szCs w:val="30"/>
        </w:rPr>
        <w:t>镇（街道）社区教育中心</w:t>
      </w:r>
      <w:r>
        <w:rPr>
          <w:rFonts w:ascii="宋体" w:hAnsi="宋体" w:cs="宋体"/>
          <w:sz w:val="30"/>
          <w:szCs w:val="30"/>
        </w:rPr>
        <w:t xml:space="preserve">       </w:t>
      </w:r>
      <w:r>
        <w:rPr>
          <w:rFonts w:ascii="宋体" w:hAnsi="宋体" w:cs="宋体" w:hint="eastAsia"/>
          <w:sz w:val="30"/>
          <w:szCs w:val="30"/>
        </w:rPr>
        <w:t>填报人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>填报时间：</w:t>
      </w:r>
      <w:r>
        <w:rPr>
          <w:rFonts w:ascii="宋体" w:hAnsi="宋体" w:cs="宋体"/>
          <w:sz w:val="30"/>
          <w:szCs w:val="30"/>
          <w:u w:val="single"/>
        </w:rPr>
        <w:t xml:space="preserve">              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180"/>
        <w:gridCol w:w="900"/>
        <w:gridCol w:w="720"/>
        <w:gridCol w:w="7770"/>
        <w:gridCol w:w="903"/>
        <w:gridCol w:w="900"/>
        <w:gridCol w:w="864"/>
        <w:gridCol w:w="865"/>
      </w:tblGrid>
      <w:tr w:rsidR="008901E8" w:rsidRPr="006502F7">
        <w:trPr>
          <w:trHeight w:val="570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报道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范围</w:t>
            </w:r>
          </w:p>
        </w:tc>
        <w:tc>
          <w:tcPr>
            <w:tcW w:w="900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篇数</w:t>
            </w: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网址或期刊名</w:t>
            </w: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自评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分</w:t>
            </w: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考核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分</w:t>
            </w:r>
          </w:p>
        </w:tc>
      </w:tr>
      <w:tr w:rsidR="008901E8" w:rsidRPr="006502F7">
        <w:trPr>
          <w:trHeight w:val="620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金坛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区级</w:t>
            </w:r>
          </w:p>
        </w:tc>
        <w:tc>
          <w:tcPr>
            <w:tcW w:w="900" w:type="dxa"/>
            <w:vAlign w:val="center"/>
          </w:tcPr>
          <w:p w:rsidR="008901E8" w:rsidRPr="006502F7" w:rsidRDefault="0048585E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 w:rsidR="008901E8" w:rsidRPr="006502F7"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/</w:t>
            </w:r>
            <w:r w:rsidRPr="006502F7">
              <w:rPr>
                <w:rFonts w:ascii="宋体" w:hAnsi="宋体" w:cs="宋体" w:hint="eastAsia"/>
                <w:sz w:val="28"/>
                <w:szCs w:val="28"/>
              </w:rPr>
              <w:t>篇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40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>
        <w:trPr>
          <w:trHeight w:val="614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常州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市级</w:t>
            </w:r>
          </w:p>
        </w:tc>
        <w:tc>
          <w:tcPr>
            <w:tcW w:w="900" w:type="dxa"/>
            <w:vAlign w:val="center"/>
          </w:tcPr>
          <w:p w:rsidR="008901E8" w:rsidRPr="006502F7" w:rsidRDefault="0048585E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  <w:r w:rsidR="008901E8" w:rsidRPr="006502F7"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/</w:t>
            </w:r>
            <w:r w:rsidRPr="006502F7">
              <w:rPr>
                <w:rFonts w:ascii="宋体" w:hAnsi="宋体" w:cs="宋体" w:hint="eastAsia"/>
                <w:sz w:val="28"/>
                <w:szCs w:val="28"/>
              </w:rPr>
              <w:t>篇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40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>
        <w:trPr>
          <w:trHeight w:val="607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江苏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省级</w:t>
            </w:r>
          </w:p>
        </w:tc>
        <w:tc>
          <w:tcPr>
            <w:tcW w:w="900" w:type="dxa"/>
            <w:vAlign w:val="center"/>
          </w:tcPr>
          <w:p w:rsidR="008901E8" w:rsidRPr="006502F7" w:rsidRDefault="0048585E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  <w:r w:rsidR="008901E8" w:rsidRPr="006502F7"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/</w:t>
            </w:r>
            <w:r w:rsidRPr="006502F7">
              <w:rPr>
                <w:rFonts w:ascii="宋体" w:hAnsi="宋体" w:cs="宋体" w:hint="eastAsia"/>
                <w:sz w:val="28"/>
                <w:szCs w:val="28"/>
              </w:rPr>
              <w:t>篇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40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>
        <w:trPr>
          <w:trHeight w:val="615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国家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900" w:type="dxa"/>
            <w:vAlign w:val="center"/>
          </w:tcPr>
          <w:p w:rsidR="008901E8" w:rsidRPr="006502F7" w:rsidRDefault="0048585E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30</w:t>
            </w:r>
            <w:r w:rsidR="008901E8" w:rsidRPr="006502F7">
              <w:rPr>
                <w:rFonts w:ascii="宋体" w:hAnsi="宋体" w:cs="宋体" w:hint="eastAsia"/>
                <w:sz w:val="28"/>
                <w:szCs w:val="28"/>
              </w:rPr>
              <w:t>分</w:t>
            </w:r>
            <w:r w:rsidR="008901E8" w:rsidRPr="006502F7">
              <w:rPr>
                <w:rFonts w:ascii="宋体" w:hAnsi="宋体" w:cs="宋体"/>
                <w:sz w:val="28"/>
                <w:szCs w:val="28"/>
              </w:rPr>
              <w:t>/</w:t>
            </w:r>
            <w:r w:rsidR="008901E8" w:rsidRPr="006502F7">
              <w:rPr>
                <w:rFonts w:ascii="宋体" w:hAnsi="宋体" w:cs="宋体" w:hint="eastAsia"/>
                <w:sz w:val="28"/>
                <w:szCs w:val="28"/>
              </w:rPr>
              <w:t>篇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8901E8" w:rsidRPr="006502F7" w:rsidRDefault="008901E8">
            <w:pPr>
              <w:spacing w:line="400" w:lineRule="exact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>
        <w:trPr>
          <w:trHeight w:val="609"/>
          <w:jc w:val="center"/>
        </w:trPr>
        <w:tc>
          <w:tcPr>
            <w:tcW w:w="1059" w:type="dxa"/>
            <w:gridSpan w:val="2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2000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 w:hint="eastAsia"/>
                <w:sz w:val="28"/>
                <w:szCs w:val="28"/>
              </w:rPr>
              <w:t>字以上</w:t>
            </w:r>
          </w:p>
        </w:tc>
        <w:tc>
          <w:tcPr>
            <w:tcW w:w="900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5</w:t>
            </w:r>
            <w:r w:rsidRPr="006502F7">
              <w:rPr>
                <w:rFonts w:ascii="宋体" w:hAnsi="宋体" w:cs="宋体" w:hint="eastAsia"/>
                <w:sz w:val="28"/>
                <w:szCs w:val="28"/>
              </w:rPr>
              <w:t>分</w:t>
            </w:r>
          </w:p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6502F7">
              <w:rPr>
                <w:rFonts w:ascii="宋体" w:hAnsi="宋体" w:cs="宋体"/>
                <w:sz w:val="28"/>
                <w:szCs w:val="28"/>
              </w:rPr>
              <w:t>/</w:t>
            </w:r>
            <w:r w:rsidRPr="006502F7">
              <w:rPr>
                <w:rFonts w:ascii="宋体" w:hAnsi="宋体" w:cs="宋体" w:hint="eastAsia"/>
                <w:sz w:val="28"/>
                <w:szCs w:val="28"/>
              </w:rPr>
              <w:t>篇</w:t>
            </w:r>
          </w:p>
        </w:tc>
        <w:tc>
          <w:tcPr>
            <w:tcW w:w="72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3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>
        <w:trPr>
          <w:trHeight w:val="780"/>
          <w:jc w:val="center"/>
        </w:trPr>
        <w:tc>
          <w:tcPr>
            <w:tcW w:w="879" w:type="dxa"/>
            <w:vMerge w:val="restart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评价</w:t>
            </w:r>
          </w:p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6502F7">
              <w:rPr>
                <w:rFonts w:ascii="黑体" w:eastAsia="黑体" w:hAnsi="黑体" w:cs="黑体" w:hint="eastAsia"/>
                <w:sz w:val="28"/>
                <w:szCs w:val="28"/>
              </w:rPr>
              <w:t>说明</w:t>
            </w:r>
          </w:p>
        </w:tc>
        <w:tc>
          <w:tcPr>
            <w:tcW w:w="9570" w:type="dxa"/>
            <w:gridSpan w:val="4"/>
            <w:vMerge w:val="restart"/>
            <w:vAlign w:val="center"/>
          </w:tcPr>
          <w:p w:rsidR="008901E8" w:rsidRPr="006502F7" w:rsidRDefault="008901E8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  <w:r w:rsidRPr="006502F7">
              <w:rPr>
                <w:rFonts w:ascii="宋体" w:hAnsi="宋体" w:cs="宋体"/>
                <w:sz w:val="24"/>
                <w:szCs w:val="24"/>
              </w:rPr>
              <w:t>1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．所有参与积分的信息报道必须提供“网页”打印件，或报刊杂志等资料复印件（</w:t>
            </w:r>
            <w:r>
              <w:rPr>
                <w:rFonts w:ascii="宋体" w:hAnsi="宋体" w:cs="宋体" w:hint="eastAsia"/>
                <w:sz w:val="24"/>
                <w:szCs w:val="24"/>
              </w:rPr>
              <w:t>同时上交电子稿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），便于查阅；</w:t>
            </w:r>
            <w:r w:rsidRPr="006502F7">
              <w:rPr>
                <w:rFonts w:ascii="宋体" w:hAnsi="宋体" w:cs="宋体"/>
                <w:sz w:val="24"/>
                <w:szCs w:val="24"/>
              </w:rPr>
              <w:t>2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．信息报道</w:t>
            </w:r>
            <w:r w:rsidRPr="006502F7">
              <w:rPr>
                <w:rFonts w:ascii="宋体" w:hAnsi="宋体" w:cs="宋体"/>
                <w:sz w:val="24"/>
                <w:szCs w:val="24"/>
              </w:rPr>
              <w:t>2000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字以上，在提供材料上注明字数；</w:t>
            </w:r>
            <w:r w:rsidRPr="006502F7">
              <w:rPr>
                <w:rFonts w:ascii="宋体" w:hAnsi="宋体" w:cs="宋体"/>
                <w:sz w:val="24"/>
                <w:szCs w:val="24"/>
              </w:rPr>
              <w:t>3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．按</w:t>
            </w:r>
            <w:proofErr w:type="gramStart"/>
            <w:r w:rsidRPr="006502F7">
              <w:rPr>
                <w:rFonts w:ascii="宋体" w:hAnsi="宋体" w:cs="宋体" w:hint="eastAsia"/>
                <w:sz w:val="24"/>
                <w:szCs w:val="24"/>
              </w:rPr>
              <w:t>最</w:t>
            </w:r>
            <w:proofErr w:type="gramEnd"/>
            <w:r w:rsidRPr="006502F7">
              <w:rPr>
                <w:rFonts w:ascii="宋体" w:hAnsi="宋体" w:cs="宋体" w:hint="eastAsia"/>
                <w:sz w:val="24"/>
                <w:szCs w:val="24"/>
              </w:rPr>
              <w:t>高档计分，不重复计分；</w:t>
            </w:r>
            <w:r w:rsidRPr="006502F7">
              <w:rPr>
                <w:rFonts w:ascii="宋体" w:hAnsi="宋体" w:cs="宋体"/>
                <w:sz w:val="24"/>
                <w:szCs w:val="24"/>
              </w:rPr>
              <w:t>4.60-99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分的为鼓励奖，</w:t>
            </w:r>
            <w:r w:rsidRPr="006502F7">
              <w:rPr>
                <w:rFonts w:ascii="宋体" w:hAnsi="宋体" w:cs="宋体"/>
                <w:sz w:val="24"/>
                <w:szCs w:val="24"/>
              </w:rPr>
              <w:t>100-149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分的为三等奖，</w:t>
            </w:r>
            <w:r w:rsidRPr="006502F7">
              <w:rPr>
                <w:rFonts w:ascii="宋体" w:hAnsi="宋体" w:cs="宋体"/>
                <w:sz w:val="24"/>
                <w:szCs w:val="24"/>
              </w:rPr>
              <w:t>150-199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分的为二等奖，</w:t>
            </w:r>
            <w:r w:rsidRPr="006502F7">
              <w:rPr>
                <w:rFonts w:ascii="宋体" w:hAnsi="宋体" w:cs="宋体"/>
                <w:sz w:val="24"/>
                <w:szCs w:val="24"/>
              </w:rPr>
              <w:t>200-499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分的为一等奖，</w:t>
            </w:r>
            <w:r w:rsidRPr="006502F7">
              <w:rPr>
                <w:rFonts w:ascii="宋体" w:hAnsi="宋体" w:cs="宋体"/>
                <w:sz w:val="24"/>
                <w:szCs w:val="24"/>
              </w:rPr>
              <w:t>500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分以上的为特等奖；</w:t>
            </w:r>
            <w:r w:rsidRPr="006502F7">
              <w:rPr>
                <w:rFonts w:ascii="宋体" w:hAnsi="宋体" w:cs="宋体"/>
                <w:sz w:val="24"/>
                <w:szCs w:val="24"/>
              </w:rPr>
              <w:t>5.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年度信息总数在</w:t>
            </w:r>
            <w:r w:rsidR="0048585E">
              <w:rPr>
                <w:rFonts w:ascii="宋体" w:hAnsi="宋体" w:cs="宋体"/>
                <w:sz w:val="24"/>
                <w:szCs w:val="24"/>
              </w:rPr>
              <w:t>2</w:t>
            </w:r>
            <w:r w:rsidRPr="006502F7">
              <w:rPr>
                <w:rFonts w:ascii="宋体" w:hAnsi="宋体" w:cs="宋体"/>
                <w:sz w:val="24"/>
                <w:szCs w:val="24"/>
              </w:rPr>
              <w:t>0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篇以上（不重复计算），原则上由本单位主办的工作信息不少于</w:t>
            </w:r>
            <w:r w:rsidRPr="006502F7">
              <w:rPr>
                <w:rFonts w:ascii="宋体" w:hAnsi="宋体" w:cs="宋体"/>
                <w:sz w:val="24"/>
                <w:szCs w:val="24"/>
              </w:rPr>
              <w:t>1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次</w:t>
            </w:r>
            <w:r w:rsidRPr="006502F7">
              <w:rPr>
                <w:rFonts w:ascii="宋体" w:hAnsi="宋体" w:cs="宋体"/>
                <w:sz w:val="24"/>
                <w:szCs w:val="24"/>
              </w:rPr>
              <w:t>/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季度；</w:t>
            </w:r>
            <w:r w:rsidRPr="006502F7">
              <w:rPr>
                <w:rFonts w:ascii="宋体" w:hAnsi="宋体" w:cs="宋体"/>
                <w:sz w:val="24"/>
                <w:szCs w:val="24"/>
              </w:rPr>
              <w:t>6.</w:t>
            </w:r>
            <w:r w:rsidRPr="006502F7">
              <w:rPr>
                <w:rFonts w:ascii="宋体" w:hAnsi="宋体" w:cs="宋体" w:hint="eastAsia"/>
                <w:sz w:val="24"/>
                <w:szCs w:val="24"/>
              </w:rPr>
              <w:t>如内容填不下可插页。</w:t>
            </w:r>
          </w:p>
        </w:tc>
        <w:tc>
          <w:tcPr>
            <w:tcW w:w="903" w:type="dxa"/>
            <w:vAlign w:val="center"/>
          </w:tcPr>
          <w:p w:rsidR="008901E8" w:rsidRPr="006502F7" w:rsidRDefault="008901E8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6502F7">
              <w:rPr>
                <w:rFonts w:ascii="宋体" w:hAnsi="宋体" w:cs="宋体" w:hint="eastAsia"/>
                <w:sz w:val="24"/>
                <w:szCs w:val="24"/>
              </w:rPr>
              <w:t>总篇数</w:t>
            </w:r>
          </w:p>
        </w:tc>
        <w:tc>
          <w:tcPr>
            <w:tcW w:w="90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6502F7">
              <w:rPr>
                <w:rFonts w:ascii="宋体" w:hAnsi="宋体" w:cs="宋体" w:hint="eastAsia"/>
                <w:sz w:val="24"/>
                <w:szCs w:val="24"/>
              </w:rPr>
              <w:t>总得分</w:t>
            </w: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8901E8" w:rsidRPr="006502F7" w:rsidTr="008F6E79">
        <w:trPr>
          <w:trHeight w:val="1284"/>
          <w:jc w:val="center"/>
        </w:trPr>
        <w:tc>
          <w:tcPr>
            <w:tcW w:w="879" w:type="dxa"/>
            <w:vMerge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Merge/>
            <w:vAlign w:val="center"/>
          </w:tcPr>
          <w:p w:rsidR="008901E8" w:rsidRPr="006502F7" w:rsidRDefault="008901E8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8901E8" w:rsidRPr="006502F7" w:rsidRDefault="008901E8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6502F7">
              <w:rPr>
                <w:rFonts w:ascii="宋体" w:hAnsi="宋体" w:cs="宋体" w:hint="eastAsia"/>
                <w:sz w:val="24"/>
                <w:szCs w:val="24"/>
              </w:rPr>
              <w:t>等第</w:t>
            </w:r>
          </w:p>
        </w:tc>
        <w:tc>
          <w:tcPr>
            <w:tcW w:w="864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8901E8" w:rsidRPr="006502F7" w:rsidRDefault="008901E8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</w:tbl>
    <w:p w:rsidR="008901E8" w:rsidRDefault="008901E8">
      <w:pPr>
        <w:rPr>
          <w:rFonts w:cs="Times New Roman"/>
        </w:rPr>
      </w:pPr>
    </w:p>
    <w:sectPr w:rsidR="008901E8" w:rsidSect="008D17E2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CE" w:rsidRDefault="008417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17CE" w:rsidRDefault="008417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CE" w:rsidRDefault="008417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17CE" w:rsidRDefault="008417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C6057D"/>
    <w:rsid w:val="0014140C"/>
    <w:rsid w:val="001B53DE"/>
    <w:rsid w:val="0027569E"/>
    <w:rsid w:val="003211DF"/>
    <w:rsid w:val="003D1C96"/>
    <w:rsid w:val="004750C7"/>
    <w:rsid w:val="0048585E"/>
    <w:rsid w:val="00496B98"/>
    <w:rsid w:val="004A7B10"/>
    <w:rsid w:val="005428C7"/>
    <w:rsid w:val="006502F7"/>
    <w:rsid w:val="00660711"/>
    <w:rsid w:val="00762E3D"/>
    <w:rsid w:val="008417CE"/>
    <w:rsid w:val="008901E8"/>
    <w:rsid w:val="008D17E2"/>
    <w:rsid w:val="008F6E79"/>
    <w:rsid w:val="00953EFA"/>
    <w:rsid w:val="00BC6B3C"/>
    <w:rsid w:val="00C070B5"/>
    <w:rsid w:val="00C54112"/>
    <w:rsid w:val="00CB47F4"/>
    <w:rsid w:val="00E91B6C"/>
    <w:rsid w:val="3EC6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2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E5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32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E53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用户</cp:lastModifiedBy>
  <cp:revision>10</cp:revision>
  <dcterms:created xsi:type="dcterms:W3CDTF">2016-12-20T01:33:00Z</dcterms:created>
  <dcterms:modified xsi:type="dcterms:W3CDTF">2019-12-17T08:15:00Z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