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C4" w:rsidRPr="00C83153" w:rsidRDefault="009F2CA4" w:rsidP="00C83153">
      <w:pPr>
        <w:spacing w:beforeLines="100" w:line="560" w:lineRule="exact"/>
        <w:jc w:val="center"/>
        <w:rPr>
          <w:rFonts w:ascii="方正小标宋简体" w:eastAsia="方正小标宋简体" w:hint="eastAsia"/>
          <w:b/>
          <w:sz w:val="44"/>
          <w:szCs w:val="44"/>
        </w:rPr>
      </w:pPr>
      <w:r w:rsidRPr="00C83153">
        <w:rPr>
          <w:rFonts w:ascii="方正小标宋简体" w:eastAsia="方正小标宋简体" w:hint="eastAsia"/>
          <w:b/>
          <w:sz w:val="44"/>
          <w:szCs w:val="44"/>
        </w:rPr>
        <w:t>金坛</w:t>
      </w:r>
      <w:r w:rsidR="00D13D7C" w:rsidRPr="00C83153">
        <w:rPr>
          <w:rFonts w:ascii="方正小标宋简体" w:eastAsia="方正小标宋简体" w:hint="eastAsia"/>
          <w:b/>
          <w:sz w:val="44"/>
          <w:szCs w:val="44"/>
        </w:rPr>
        <w:t>区</w:t>
      </w:r>
      <w:r w:rsidR="00826AC4" w:rsidRPr="00C83153">
        <w:rPr>
          <w:rFonts w:ascii="方正小标宋简体" w:eastAsia="方正小标宋简体" w:hint="eastAsia"/>
          <w:b/>
          <w:sz w:val="44"/>
          <w:szCs w:val="44"/>
        </w:rPr>
        <w:t>中小学校信息公开工作</w:t>
      </w:r>
      <w:r w:rsidR="001E2C97" w:rsidRPr="00C83153">
        <w:rPr>
          <w:rFonts w:ascii="方正小标宋简体" w:eastAsia="方正小标宋简体" w:hint="eastAsia"/>
          <w:b/>
          <w:sz w:val="44"/>
          <w:szCs w:val="44"/>
        </w:rPr>
        <w:t>实施</w:t>
      </w:r>
      <w:r w:rsidR="000B5CD6" w:rsidRPr="00C83153">
        <w:rPr>
          <w:rFonts w:ascii="方正小标宋简体" w:eastAsia="方正小标宋简体" w:hint="eastAsia"/>
          <w:b/>
          <w:sz w:val="44"/>
          <w:szCs w:val="44"/>
        </w:rPr>
        <w:t>方案</w:t>
      </w:r>
    </w:p>
    <w:p w:rsidR="00826AC4" w:rsidRPr="00C83153" w:rsidRDefault="00826AC4" w:rsidP="00C83153">
      <w:pPr>
        <w:spacing w:beforeLines="100" w:line="560" w:lineRule="exact"/>
        <w:rPr>
          <w:rFonts w:ascii="仿宋_GB2312" w:eastAsia="仿宋_GB2312" w:hint="eastAsia"/>
          <w:sz w:val="32"/>
          <w:szCs w:val="32"/>
        </w:rPr>
      </w:pPr>
      <w:r w:rsidRPr="00C83153">
        <w:rPr>
          <w:rFonts w:ascii="仿宋_GB2312" w:eastAsia="仿宋_GB2312" w:hint="eastAsia"/>
          <w:sz w:val="32"/>
          <w:szCs w:val="32"/>
        </w:rPr>
        <w:t xml:space="preserve">    为推动全区各中小学、中等职业学校、特殊教育学校等教育机构（以下简称中小学校）信息公开工作</w:t>
      </w:r>
      <w:r w:rsidR="00DB0088" w:rsidRPr="00C83153">
        <w:rPr>
          <w:rFonts w:ascii="仿宋_GB2312" w:eastAsia="仿宋_GB2312" w:hint="eastAsia"/>
          <w:sz w:val="32"/>
          <w:szCs w:val="32"/>
        </w:rPr>
        <w:t>，</w:t>
      </w:r>
      <w:r w:rsidRPr="00C83153">
        <w:rPr>
          <w:rFonts w:ascii="仿宋_GB2312" w:eastAsia="仿宋_GB2312" w:hint="eastAsia"/>
          <w:sz w:val="32"/>
          <w:szCs w:val="32"/>
        </w:rPr>
        <w:t>保障公民、法人和其他组织依法获取学校信息</w:t>
      </w:r>
      <w:r w:rsidR="00DB0088" w:rsidRPr="00C83153">
        <w:rPr>
          <w:rFonts w:ascii="仿宋_GB2312" w:eastAsia="仿宋_GB2312" w:hint="eastAsia"/>
          <w:sz w:val="32"/>
          <w:szCs w:val="32"/>
        </w:rPr>
        <w:t>，</w:t>
      </w:r>
      <w:r w:rsidRPr="00C83153">
        <w:rPr>
          <w:rFonts w:ascii="仿宋_GB2312" w:eastAsia="仿宋_GB2312" w:hint="eastAsia"/>
          <w:sz w:val="32"/>
          <w:szCs w:val="32"/>
        </w:rPr>
        <w:t>推进依法治校，加强和改进学校管理，根据《中华人民共和国政府信息公开条例》《江苏省政府信息公开暂行办法》《教育部关于推进中小学信息公开工作的意见》《江苏省教育厅关于进一步加强中小学校信息公开工作的意见》（试行）等法律法规和有关规定，结合我区中小学校实际，</w:t>
      </w:r>
      <w:r w:rsidR="006B64AC" w:rsidRPr="00C83153">
        <w:rPr>
          <w:rFonts w:ascii="仿宋_GB2312" w:eastAsia="仿宋_GB2312" w:hint="eastAsia"/>
          <w:sz w:val="32"/>
          <w:szCs w:val="32"/>
        </w:rPr>
        <w:t>制定</w:t>
      </w:r>
      <w:r w:rsidRPr="00C83153">
        <w:rPr>
          <w:rFonts w:ascii="仿宋_GB2312" w:eastAsia="仿宋_GB2312" w:hint="eastAsia"/>
          <w:sz w:val="32"/>
          <w:szCs w:val="32"/>
        </w:rPr>
        <w:t>如下</w:t>
      </w:r>
      <w:r w:rsidR="005B0A2D" w:rsidRPr="00C83153">
        <w:rPr>
          <w:rFonts w:ascii="仿宋_GB2312" w:eastAsia="仿宋_GB2312" w:hint="eastAsia"/>
          <w:sz w:val="32"/>
          <w:szCs w:val="32"/>
        </w:rPr>
        <w:t>工作方案</w:t>
      </w:r>
      <w:r w:rsidRPr="00C83153">
        <w:rPr>
          <w:rFonts w:ascii="仿宋_GB2312" w:eastAsia="仿宋_GB2312" w:hint="eastAsia"/>
          <w:sz w:val="32"/>
          <w:szCs w:val="32"/>
        </w:rPr>
        <w:t>。</w:t>
      </w:r>
    </w:p>
    <w:p w:rsidR="00826AC4" w:rsidRPr="00C83153" w:rsidRDefault="00826AC4" w:rsidP="00C83153">
      <w:pPr>
        <w:spacing w:line="560" w:lineRule="exact"/>
        <w:ind w:firstLineChars="200" w:firstLine="643"/>
        <w:rPr>
          <w:rFonts w:ascii="仿宋_GB2312" w:eastAsia="仿宋_GB2312" w:hint="eastAsia"/>
          <w:b/>
          <w:sz w:val="32"/>
          <w:szCs w:val="32"/>
        </w:rPr>
      </w:pPr>
      <w:r w:rsidRPr="00C83153">
        <w:rPr>
          <w:rFonts w:ascii="仿宋_GB2312" w:eastAsia="仿宋_GB2312" w:hint="eastAsia"/>
          <w:b/>
          <w:sz w:val="32"/>
          <w:szCs w:val="32"/>
        </w:rPr>
        <w:t>一、充分认识加强中小学校信息公开工作的重要意义</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近年来，省委办公厅、省政府办公厅印发了《关于深化政务公开工作的意见》，省委教育工委、省教育厅印发了《关于深入推进校务公开工作的意见》，加大了对信息公开工作的指导力度。信息公开为教</w:t>
      </w:r>
      <w:r w:rsidR="00733346" w:rsidRPr="00C83153">
        <w:rPr>
          <w:rFonts w:ascii="仿宋_GB2312" w:eastAsia="仿宋_GB2312" w:hint="eastAsia"/>
          <w:sz w:val="32"/>
          <w:szCs w:val="32"/>
        </w:rPr>
        <w:t>育事业的改革发展注入了动力，激发了学校内部的生机和活力。</w:t>
      </w:r>
      <w:r w:rsidRPr="00C83153">
        <w:rPr>
          <w:rFonts w:ascii="仿宋_GB2312" w:eastAsia="仿宋_GB2312" w:hint="eastAsia"/>
          <w:sz w:val="32"/>
          <w:szCs w:val="32"/>
        </w:rPr>
        <w:t>全面推进中小学校信息公开，是贯彻落实《中华人民共和国政府信息公开条例》《教育部关于推进中小学信息公开工作的意见》的必然要求，是深化校务公开、推进依法治校、提高管理水平的重要举措，是主动接受群众监督、提高教育工作透明度的迫切需要，也是保障师生员工和社会公众的知情权、参与权和监督权，努力构建和谐校园，办好人民满意教育的重要内容。</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w:t>
      </w:r>
      <w:r w:rsidR="005F52FC" w:rsidRPr="00C83153">
        <w:rPr>
          <w:rFonts w:ascii="仿宋_GB2312" w:eastAsia="仿宋_GB2312" w:hint="eastAsia"/>
          <w:sz w:val="32"/>
          <w:szCs w:val="32"/>
        </w:rPr>
        <w:t>我区</w:t>
      </w:r>
      <w:r w:rsidRPr="00C83153">
        <w:rPr>
          <w:rFonts w:ascii="仿宋_GB2312" w:eastAsia="仿宋_GB2312" w:hint="eastAsia"/>
          <w:sz w:val="32"/>
          <w:szCs w:val="32"/>
        </w:rPr>
        <w:t>中小学校</w:t>
      </w:r>
      <w:r w:rsidR="00701E4C" w:rsidRPr="00C83153">
        <w:rPr>
          <w:rFonts w:ascii="仿宋_GB2312" w:eastAsia="仿宋_GB2312" w:hint="eastAsia"/>
          <w:sz w:val="32"/>
          <w:szCs w:val="32"/>
        </w:rPr>
        <w:t>数量较多，其</w:t>
      </w:r>
      <w:r w:rsidRPr="00C83153">
        <w:rPr>
          <w:rFonts w:ascii="仿宋_GB2312" w:eastAsia="仿宋_GB2312" w:hint="eastAsia"/>
          <w:sz w:val="32"/>
          <w:szCs w:val="32"/>
        </w:rPr>
        <w:t>教育教学工作与人民群众切身利益息息相关。做好中小学校信息公开工作，关系到学校</w:t>
      </w:r>
      <w:r w:rsidRPr="00C83153">
        <w:rPr>
          <w:rFonts w:ascii="仿宋_GB2312" w:eastAsia="仿宋_GB2312" w:hint="eastAsia"/>
          <w:sz w:val="32"/>
          <w:szCs w:val="32"/>
        </w:rPr>
        <w:lastRenderedPageBreak/>
        <w:t>的教育教学质量和管理水平，关系到人民群众对教育工作的满意度，关系到教育系统信息公开工作的整体成效。全</w:t>
      </w:r>
      <w:r w:rsidR="005F52FC" w:rsidRPr="00C83153">
        <w:rPr>
          <w:rFonts w:ascii="仿宋_GB2312" w:eastAsia="仿宋_GB2312" w:hint="eastAsia"/>
          <w:sz w:val="32"/>
          <w:szCs w:val="32"/>
        </w:rPr>
        <w:t>区</w:t>
      </w:r>
      <w:r w:rsidRPr="00C83153">
        <w:rPr>
          <w:rFonts w:ascii="仿宋_GB2312" w:eastAsia="仿宋_GB2312" w:hint="eastAsia"/>
          <w:sz w:val="32"/>
          <w:szCs w:val="32"/>
        </w:rPr>
        <w:t>中小学校要切实提高对信息公开工作重要意义的认识，牢固树立依法公开的观念，不断增强做好信息公开工作的责任感和紧迫感。</w:t>
      </w:r>
    </w:p>
    <w:p w:rsidR="00826AC4" w:rsidRPr="00C83153" w:rsidRDefault="00826AC4" w:rsidP="00C83153">
      <w:pPr>
        <w:spacing w:line="560" w:lineRule="exact"/>
        <w:rPr>
          <w:rFonts w:ascii="仿宋_GB2312" w:eastAsia="仿宋_GB2312" w:hint="eastAsia"/>
          <w:b/>
          <w:sz w:val="32"/>
          <w:szCs w:val="32"/>
        </w:rPr>
      </w:pPr>
      <w:r w:rsidRPr="00C83153">
        <w:rPr>
          <w:rFonts w:ascii="仿宋_GB2312" w:eastAsia="仿宋_GB2312" w:hint="eastAsia"/>
          <w:sz w:val="32"/>
          <w:szCs w:val="32"/>
        </w:rPr>
        <w:t xml:space="preserve">   </w:t>
      </w:r>
      <w:r w:rsidRPr="00C83153">
        <w:rPr>
          <w:rFonts w:ascii="仿宋_GB2312" w:eastAsia="仿宋_GB2312" w:hint="eastAsia"/>
          <w:b/>
          <w:sz w:val="32"/>
          <w:szCs w:val="32"/>
        </w:rPr>
        <w:t xml:space="preserve"> 二、准确把握中小学校信息公开工作的基本要求</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w:t>
      </w:r>
      <w:r w:rsidR="00701E4C" w:rsidRPr="00C83153">
        <w:rPr>
          <w:rFonts w:ascii="仿宋_GB2312" w:eastAsia="仿宋_GB2312" w:hint="eastAsia"/>
          <w:sz w:val="32"/>
          <w:szCs w:val="32"/>
        </w:rPr>
        <w:t>（一）</w:t>
      </w:r>
      <w:r w:rsidRPr="00C83153">
        <w:rPr>
          <w:rFonts w:ascii="仿宋_GB2312" w:eastAsia="仿宋_GB2312" w:hint="eastAsia"/>
          <w:sz w:val="32"/>
          <w:szCs w:val="32"/>
        </w:rPr>
        <w:t>认真贯彻信息公开的基本原则。要坚持公平、公正</w:t>
      </w:r>
      <w:r w:rsidR="00DB0088" w:rsidRPr="00C83153">
        <w:rPr>
          <w:rFonts w:ascii="仿宋_GB2312" w:eastAsia="仿宋_GB2312" w:hint="eastAsia"/>
          <w:sz w:val="32"/>
          <w:szCs w:val="32"/>
        </w:rPr>
        <w:t>、</w:t>
      </w:r>
      <w:r w:rsidRPr="00C83153">
        <w:rPr>
          <w:rFonts w:ascii="仿宋_GB2312" w:eastAsia="仿宋_GB2312" w:hint="eastAsia"/>
          <w:sz w:val="32"/>
          <w:szCs w:val="32"/>
        </w:rPr>
        <w:t>便民的原则，体现及时、准确、规范的要求，努力将信息公开与日常教育教学工作有机结合起来，进一步规范学校管理，提高办事效率，提供优质服务。</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中小学校在办学或提供社会公共服务过程中制作或获取的以一定形式记录、保存的信息，要按照法律法规和有关规定，结合本</w:t>
      </w:r>
      <w:r w:rsidR="005B4854" w:rsidRPr="00C83153">
        <w:rPr>
          <w:rFonts w:ascii="仿宋_GB2312" w:eastAsia="仿宋_GB2312" w:hint="eastAsia"/>
          <w:sz w:val="32"/>
          <w:szCs w:val="32"/>
        </w:rPr>
        <w:t>方案</w:t>
      </w:r>
      <w:r w:rsidRPr="00C83153">
        <w:rPr>
          <w:rFonts w:ascii="仿宋_GB2312" w:eastAsia="仿宋_GB2312" w:hint="eastAsia"/>
          <w:sz w:val="32"/>
          <w:szCs w:val="32"/>
        </w:rPr>
        <w:t>的要求，在相应的范围内公开。</w:t>
      </w:r>
    </w:p>
    <w:p w:rsidR="00C0237B" w:rsidRPr="00C83153" w:rsidRDefault="00826AC4" w:rsidP="00C83153">
      <w:pPr>
        <w:spacing w:line="560" w:lineRule="exact"/>
        <w:ind w:firstLine="600"/>
        <w:rPr>
          <w:rFonts w:ascii="仿宋_GB2312" w:eastAsia="仿宋_GB2312" w:hint="eastAsia"/>
          <w:sz w:val="32"/>
          <w:szCs w:val="32"/>
        </w:rPr>
      </w:pPr>
      <w:r w:rsidRPr="00C83153">
        <w:rPr>
          <w:rFonts w:ascii="仿宋_GB2312" w:eastAsia="仿宋_GB2312" w:hint="eastAsia"/>
          <w:sz w:val="32"/>
          <w:szCs w:val="32"/>
        </w:rPr>
        <w:t>（二）建立健全信息公开的制度机制。中小学校要建立健全信息公开的制度规范，确保信息公开各项工作有章可循</w:t>
      </w:r>
      <w:r w:rsidR="00C0237B" w:rsidRPr="00C83153">
        <w:rPr>
          <w:rFonts w:ascii="仿宋_GB2312" w:eastAsia="仿宋_GB2312" w:hint="eastAsia"/>
          <w:sz w:val="32"/>
          <w:szCs w:val="32"/>
        </w:rPr>
        <w:t>。</w:t>
      </w:r>
    </w:p>
    <w:p w:rsidR="00826AC4" w:rsidRPr="00C83153" w:rsidRDefault="00826AC4" w:rsidP="00C83153">
      <w:pPr>
        <w:spacing w:line="560" w:lineRule="exact"/>
        <w:ind w:firstLine="600"/>
        <w:rPr>
          <w:rFonts w:ascii="仿宋_GB2312" w:eastAsia="仿宋_GB2312" w:hint="eastAsia"/>
          <w:sz w:val="32"/>
          <w:szCs w:val="32"/>
        </w:rPr>
      </w:pPr>
      <w:r w:rsidRPr="00C83153">
        <w:rPr>
          <w:rFonts w:ascii="仿宋_GB2312" w:eastAsia="仿宋_GB2312" w:hint="eastAsia"/>
          <w:sz w:val="32"/>
          <w:szCs w:val="32"/>
        </w:rPr>
        <w:t>要建立信息公开工作责任制。中小学校长作为信息公开工作第一责任人，要加强对本校信息公开工作的领导。要落实专人或机构承担信息公开的各项具体工作，结合学校实际，采取多种有效措施，努力提高信息公开的制度化、规范化水平。</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要建立信息公开保密审查机制。凡涉及国家秘密、个人隐私或公开可能危及校园安全稳定的信息，中小学校不得公开</w:t>
      </w:r>
      <w:r w:rsidR="005F6F67" w:rsidRPr="00C83153">
        <w:rPr>
          <w:rFonts w:ascii="仿宋_GB2312" w:eastAsia="仿宋_GB2312" w:hint="eastAsia"/>
          <w:sz w:val="32"/>
          <w:szCs w:val="32"/>
        </w:rPr>
        <w:t>。</w:t>
      </w:r>
      <w:r w:rsidRPr="00C83153">
        <w:rPr>
          <w:rFonts w:ascii="仿宋_GB2312" w:eastAsia="仿宋_GB2312" w:hint="eastAsia"/>
          <w:sz w:val="32"/>
          <w:szCs w:val="32"/>
        </w:rPr>
        <w:t>但是经个人同意公开或学校认为不公开可能会对公共利益造成影响的个人隐私等信息，可以予以公开。中小学校在</w:t>
      </w:r>
      <w:r w:rsidRPr="00C83153">
        <w:rPr>
          <w:rFonts w:ascii="仿宋_GB2312" w:eastAsia="仿宋_GB2312" w:hint="eastAsia"/>
          <w:sz w:val="32"/>
          <w:szCs w:val="32"/>
        </w:rPr>
        <w:lastRenderedPageBreak/>
        <w:t>信息公开过程中发现不利于校园安全稳定的虚假或者不完整信息，要在职责范围内及时发布准确的信息或报请</w:t>
      </w:r>
      <w:r w:rsidR="006502BD" w:rsidRPr="00C83153">
        <w:rPr>
          <w:rFonts w:ascii="仿宋_GB2312" w:eastAsia="仿宋_GB2312" w:hint="eastAsia"/>
          <w:sz w:val="32"/>
          <w:szCs w:val="32"/>
        </w:rPr>
        <w:t>区</w:t>
      </w:r>
      <w:r w:rsidR="00C0237B" w:rsidRPr="00C83153">
        <w:rPr>
          <w:rFonts w:ascii="仿宋_GB2312" w:eastAsia="仿宋_GB2312" w:hint="eastAsia"/>
          <w:sz w:val="32"/>
          <w:szCs w:val="32"/>
        </w:rPr>
        <w:t>教育局</w:t>
      </w:r>
      <w:r w:rsidRPr="00C83153">
        <w:rPr>
          <w:rFonts w:ascii="仿宋_GB2312" w:eastAsia="仿宋_GB2312" w:hint="eastAsia"/>
          <w:sz w:val="32"/>
          <w:szCs w:val="32"/>
        </w:rPr>
        <w:t>予以澄清。</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要建立信息主动公开工作机制。制作信息时或者获取信息后，要及时明确该信息是否应公开。确定公开的，要明确信息的名称、生成日期、公开受众等</w:t>
      </w:r>
      <w:r w:rsidR="005861A3" w:rsidRPr="00C83153">
        <w:rPr>
          <w:rFonts w:ascii="仿宋_GB2312" w:eastAsia="仿宋_GB2312" w:hint="eastAsia"/>
          <w:sz w:val="32"/>
          <w:szCs w:val="32"/>
        </w:rPr>
        <w:t>；</w:t>
      </w:r>
      <w:r w:rsidRPr="00C83153">
        <w:rPr>
          <w:rFonts w:ascii="仿宋_GB2312" w:eastAsia="仿宋_GB2312" w:hint="eastAsia"/>
          <w:sz w:val="32"/>
          <w:szCs w:val="32"/>
        </w:rPr>
        <w:t>确定不予公开的，要说明理由</w:t>
      </w:r>
      <w:r w:rsidR="005861A3" w:rsidRPr="00C83153">
        <w:rPr>
          <w:rFonts w:ascii="仿宋_GB2312" w:eastAsia="仿宋_GB2312" w:hint="eastAsia"/>
          <w:sz w:val="32"/>
          <w:szCs w:val="32"/>
        </w:rPr>
        <w:t>；</w:t>
      </w:r>
      <w:r w:rsidRPr="00C83153">
        <w:rPr>
          <w:rFonts w:ascii="仿宋_GB2312" w:eastAsia="仿宋_GB2312" w:hint="eastAsia"/>
          <w:sz w:val="32"/>
          <w:szCs w:val="32"/>
        </w:rPr>
        <w:t>难以确定是否公开的，要及时报请</w:t>
      </w:r>
      <w:r w:rsidR="006502BD" w:rsidRPr="00C83153">
        <w:rPr>
          <w:rFonts w:ascii="仿宋_GB2312" w:eastAsia="仿宋_GB2312" w:hint="eastAsia"/>
          <w:sz w:val="32"/>
          <w:szCs w:val="32"/>
        </w:rPr>
        <w:t>区</w:t>
      </w:r>
      <w:r w:rsidR="00C0237B" w:rsidRPr="00C83153">
        <w:rPr>
          <w:rFonts w:ascii="仿宋_GB2312" w:eastAsia="仿宋_GB2312" w:hint="eastAsia"/>
          <w:sz w:val="32"/>
          <w:szCs w:val="32"/>
        </w:rPr>
        <w:t>教育局</w:t>
      </w:r>
      <w:r w:rsidRPr="00C83153">
        <w:rPr>
          <w:rFonts w:ascii="仿宋_GB2312" w:eastAsia="仿宋_GB2312" w:hint="eastAsia"/>
          <w:sz w:val="32"/>
          <w:szCs w:val="32"/>
        </w:rPr>
        <w:t>审定。</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要建立信息依申请公开工作机制。本校教职工因自身教学、科研、生活等特殊需要，本校学生家长因行使子女监护权的有关需要，向中小学校申请获取相关信息时，中小学校要及时予以答复。不能按要求提供信息的，要为他们了解相关情况提供便利。对于社会公众向学校提出的建议、咨询等，中小学校要认真予以回复。</w:t>
      </w:r>
    </w:p>
    <w:p w:rsidR="00826AC4" w:rsidRPr="00C83153" w:rsidRDefault="00826AC4" w:rsidP="00C83153">
      <w:pPr>
        <w:spacing w:line="560" w:lineRule="exact"/>
        <w:ind w:firstLineChars="200" w:firstLine="643"/>
        <w:rPr>
          <w:rFonts w:ascii="仿宋_GB2312" w:eastAsia="仿宋_GB2312" w:hint="eastAsia"/>
          <w:b/>
          <w:sz w:val="32"/>
          <w:szCs w:val="32"/>
        </w:rPr>
      </w:pPr>
      <w:r w:rsidRPr="00C83153">
        <w:rPr>
          <w:rFonts w:ascii="仿宋_GB2312" w:eastAsia="仿宋_GB2312" w:hint="eastAsia"/>
          <w:b/>
          <w:sz w:val="32"/>
          <w:szCs w:val="32"/>
        </w:rPr>
        <w:t>三、明确规定中小学校信息公开的主要内容</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    按照法律法规和国家有关规定，中小学校要重点主动公开下列信息:</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1.</w:t>
      </w:r>
      <w:r w:rsidR="00C0237B" w:rsidRPr="00C83153">
        <w:rPr>
          <w:rFonts w:ascii="仿宋_GB2312" w:eastAsia="仿宋_GB2312" w:hint="eastAsia"/>
          <w:sz w:val="32"/>
          <w:szCs w:val="32"/>
        </w:rPr>
        <w:t>学校基本情况，</w:t>
      </w:r>
      <w:r w:rsidRPr="00C83153">
        <w:rPr>
          <w:rFonts w:ascii="仿宋_GB2312" w:eastAsia="仿宋_GB2312" w:hint="eastAsia"/>
          <w:sz w:val="32"/>
          <w:szCs w:val="32"/>
        </w:rPr>
        <w:t>包括历史沿革、学校类型、办学性质、办学地点、办学规模、办学基本条件、机构职能、联系方式等；</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2.学校现行规章制度以及办事流程；</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3.学校发展规划、年度工作计划及其执行情况；</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4.学校招生的计划、专业、范围、对象，学生学籍管理规定和评优奖励办法，非义务教育阶段学校的报考条件、录取办法，奖学金、助学贷款、助学金、勤工俭学和学费减免</w:t>
      </w:r>
      <w:r w:rsidRPr="00C83153">
        <w:rPr>
          <w:rFonts w:ascii="仿宋_GB2312" w:eastAsia="仿宋_GB2312" w:hint="eastAsia"/>
          <w:sz w:val="32"/>
          <w:szCs w:val="32"/>
        </w:rPr>
        <w:lastRenderedPageBreak/>
        <w:t>的申请条件、审批程序和结果；</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5.学校收费的类别、项目、标准、依据、范围、计费单位和批准机关以及监督电话；</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6.学校每学期课程安排、课程表，学生入学、放学时间，住校生作息时间等；</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7.学校教学科研工作的有关规定，教学与科研成果评选，课程设置方案与教学计划及执行情况；</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8.学校教职工招聘、职称评聘、职务晋升、评优的条件、程序、结果及争议解决办法，绩效考核及绩效工资分配办法，教师培训等师资队伍建设情况；</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9.学校数量较多的物资采购、基本建设与维修、房产承包与租赁等的招投标结果及实际执行情况；</w:t>
      </w:r>
    </w:p>
    <w:p w:rsidR="00C0237B"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10.学校经费收支情况，学校资产和受赠物的管理使用情况</w:t>
      </w:r>
      <w:r w:rsidR="00D90712" w:rsidRPr="00C83153">
        <w:rPr>
          <w:rFonts w:ascii="仿宋_GB2312" w:eastAsia="仿宋_GB2312" w:hint="eastAsia"/>
          <w:sz w:val="32"/>
          <w:szCs w:val="32"/>
        </w:rPr>
        <w:t>；</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11.学生住宿、用餐、组织活动等服务事项及安全管理情况，自然灾害、传染病等涉及师生安全的突发公共事件应急预案及处置情况；</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12.其他应当主动公开的情况。</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信息公开的内容，要随着社会的进步和教育改革的深入，及时进行调整、充实和完善。中小学校要按照信息公开事项指导性</w:t>
      </w: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清单（见附件）</w:t>
      </w:r>
      <w:r w:rsidR="00BE78B8" w:rsidRPr="00C83153">
        <w:rPr>
          <w:rFonts w:ascii="仿宋_GB2312" w:eastAsia="仿宋_GB2312" w:hint="eastAsia"/>
          <w:sz w:val="32"/>
          <w:szCs w:val="32"/>
        </w:rPr>
        <w:t>，</w:t>
      </w:r>
      <w:r w:rsidRPr="00C83153">
        <w:rPr>
          <w:rFonts w:ascii="仿宋_GB2312" w:eastAsia="仿宋_GB2312" w:hint="eastAsia"/>
          <w:sz w:val="32"/>
          <w:szCs w:val="32"/>
        </w:rPr>
        <w:t>认真编制信息内容并予以公开。</w:t>
      </w:r>
      <w:r w:rsidR="00C77A90" w:rsidRPr="00C83153">
        <w:rPr>
          <w:rFonts w:ascii="仿宋_GB2312" w:eastAsia="仿宋_GB2312" w:hint="eastAsia"/>
          <w:sz w:val="32"/>
          <w:szCs w:val="32"/>
        </w:rPr>
        <w:t>各</w:t>
      </w:r>
      <w:r w:rsidRPr="00C83153">
        <w:rPr>
          <w:rFonts w:ascii="仿宋_GB2312" w:eastAsia="仿宋_GB2312" w:hint="eastAsia"/>
          <w:sz w:val="32"/>
          <w:szCs w:val="32"/>
        </w:rPr>
        <w:t>中小学校可在清单基础上进一步扩大公开范围，细化公开内容。</w:t>
      </w:r>
    </w:p>
    <w:p w:rsidR="00826AC4" w:rsidRPr="00C83153" w:rsidRDefault="00826AC4" w:rsidP="00C83153">
      <w:pPr>
        <w:spacing w:line="560" w:lineRule="exact"/>
        <w:ind w:firstLineChars="200" w:firstLine="643"/>
        <w:rPr>
          <w:rFonts w:ascii="仿宋_GB2312" w:eastAsia="仿宋_GB2312" w:hint="eastAsia"/>
          <w:b/>
          <w:sz w:val="32"/>
          <w:szCs w:val="32"/>
        </w:rPr>
      </w:pPr>
      <w:r w:rsidRPr="00C83153">
        <w:rPr>
          <w:rFonts w:ascii="仿宋_GB2312" w:eastAsia="仿宋_GB2312" w:hint="eastAsia"/>
          <w:b/>
          <w:sz w:val="32"/>
          <w:szCs w:val="32"/>
        </w:rPr>
        <w:t>四、积极探索中小学校信息公开的有效形式</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lastRenderedPageBreak/>
        <w:t>中小学校公开信息要优先利用学校网站。要综合利用校长信箱、公告栏、报刊、电子显示屏、校内广播电视、微博微信等载体，增强公开实效。</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中小学校要将与学生有关的基本制度规定进行汇总，在新生入学报到时发放，或通过召开家长会、发送书面通知、信函等方式将重要信息告知学生家长。</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对涉及师生员工切身利益的重大事项，要通过校务委员会</w:t>
      </w:r>
      <w:r w:rsidR="00641320" w:rsidRPr="00C83153">
        <w:rPr>
          <w:rFonts w:ascii="仿宋_GB2312" w:eastAsia="仿宋_GB2312" w:hint="eastAsia"/>
          <w:sz w:val="32"/>
          <w:szCs w:val="32"/>
        </w:rPr>
        <w:t>、</w:t>
      </w:r>
      <w:r w:rsidRPr="00C83153">
        <w:rPr>
          <w:rFonts w:ascii="仿宋_GB2312" w:eastAsia="仿宋_GB2312" w:hint="eastAsia"/>
          <w:sz w:val="32"/>
          <w:szCs w:val="32"/>
        </w:rPr>
        <w:t>教职工代表大会、全体教职工大会、学生家长会等形式听取意见。</w:t>
      </w:r>
    </w:p>
    <w:p w:rsidR="00826AC4" w:rsidRPr="00C83153" w:rsidRDefault="00826AC4" w:rsidP="00C83153">
      <w:pPr>
        <w:spacing w:line="560" w:lineRule="exact"/>
        <w:ind w:firstLineChars="200" w:firstLine="643"/>
        <w:rPr>
          <w:rFonts w:ascii="仿宋_GB2312" w:eastAsia="仿宋_GB2312" w:hint="eastAsia"/>
          <w:b/>
          <w:sz w:val="32"/>
          <w:szCs w:val="32"/>
        </w:rPr>
      </w:pPr>
      <w:r w:rsidRPr="00C83153">
        <w:rPr>
          <w:rFonts w:ascii="仿宋_GB2312" w:eastAsia="仿宋_GB2312" w:hint="eastAsia"/>
          <w:b/>
          <w:sz w:val="32"/>
          <w:szCs w:val="32"/>
        </w:rPr>
        <w:t>五、加强中小学校信息公开工作的组织领导</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各学校要加强对信息公开工作的组织领导和监督检查，把信息公开作为一项长期工作抓出成效。</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（一）</w:t>
      </w:r>
      <w:r w:rsidR="005861A3" w:rsidRPr="00C83153">
        <w:rPr>
          <w:rFonts w:ascii="仿宋_GB2312" w:eastAsia="仿宋_GB2312" w:hint="eastAsia"/>
          <w:sz w:val="32"/>
          <w:szCs w:val="32"/>
        </w:rPr>
        <w:t>建立健全信息公开的管理制度</w:t>
      </w:r>
      <w:r w:rsidRPr="00C83153">
        <w:rPr>
          <w:rFonts w:ascii="仿宋_GB2312" w:eastAsia="仿宋_GB2312" w:hint="eastAsia"/>
          <w:sz w:val="32"/>
          <w:szCs w:val="32"/>
        </w:rPr>
        <w:t>。各</w:t>
      </w:r>
      <w:r w:rsidR="005861A3" w:rsidRPr="00C83153">
        <w:rPr>
          <w:rFonts w:ascii="仿宋_GB2312" w:eastAsia="仿宋_GB2312" w:hint="eastAsia"/>
          <w:sz w:val="32"/>
          <w:szCs w:val="32"/>
        </w:rPr>
        <w:t>校</w:t>
      </w:r>
      <w:r w:rsidR="00C77A90" w:rsidRPr="00C83153">
        <w:rPr>
          <w:rFonts w:ascii="仿宋_GB2312" w:eastAsia="仿宋_GB2312" w:hint="eastAsia"/>
          <w:sz w:val="32"/>
          <w:szCs w:val="32"/>
        </w:rPr>
        <w:t>要成立</w:t>
      </w:r>
      <w:r w:rsidR="005861A3" w:rsidRPr="00C83153">
        <w:rPr>
          <w:rFonts w:ascii="仿宋_GB2312" w:eastAsia="仿宋_GB2312" w:hint="eastAsia"/>
          <w:sz w:val="32"/>
          <w:szCs w:val="32"/>
        </w:rPr>
        <w:t>信息公开领导小组，</w:t>
      </w:r>
      <w:r w:rsidR="00E4256D" w:rsidRPr="00C83153">
        <w:rPr>
          <w:rFonts w:ascii="仿宋_GB2312" w:eastAsia="仿宋_GB2312" w:hint="eastAsia"/>
          <w:sz w:val="32"/>
          <w:szCs w:val="32"/>
        </w:rPr>
        <w:t>负责</w:t>
      </w:r>
      <w:r w:rsidRPr="00C83153">
        <w:rPr>
          <w:rFonts w:ascii="仿宋_GB2312" w:eastAsia="仿宋_GB2312" w:hint="eastAsia"/>
          <w:sz w:val="32"/>
          <w:szCs w:val="32"/>
        </w:rPr>
        <w:t>统筹推进</w:t>
      </w:r>
      <w:r w:rsidR="000271BB" w:rsidRPr="00C83153">
        <w:rPr>
          <w:rFonts w:ascii="仿宋_GB2312" w:eastAsia="仿宋_GB2312" w:hint="eastAsia"/>
          <w:sz w:val="32"/>
          <w:szCs w:val="32"/>
        </w:rPr>
        <w:t>、协调、监督</w:t>
      </w:r>
      <w:r w:rsidRPr="00C83153">
        <w:rPr>
          <w:rFonts w:ascii="仿宋_GB2312" w:eastAsia="仿宋_GB2312" w:hint="eastAsia"/>
          <w:sz w:val="32"/>
          <w:szCs w:val="32"/>
        </w:rPr>
        <w:t>学校的信息公开工作。</w:t>
      </w:r>
    </w:p>
    <w:p w:rsidR="005C7DDC"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（二）不断完善信息公开的保障措施。各</w:t>
      </w:r>
      <w:r w:rsidR="00E86CF2" w:rsidRPr="00C83153">
        <w:rPr>
          <w:rFonts w:ascii="仿宋_GB2312" w:eastAsia="仿宋_GB2312" w:hint="eastAsia"/>
          <w:sz w:val="32"/>
          <w:szCs w:val="32"/>
        </w:rPr>
        <w:t>校</w:t>
      </w:r>
      <w:r w:rsidRPr="00C83153">
        <w:rPr>
          <w:rFonts w:ascii="仿宋_GB2312" w:eastAsia="仿宋_GB2312" w:hint="eastAsia"/>
          <w:sz w:val="32"/>
          <w:szCs w:val="32"/>
        </w:rPr>
        <w:t>要根据</w:t>
      </w:r>
      <w:r w:rsidR="00E86CF2" w:rsidRPr="00C83153">
        <w:rPr>
          <w:rFonts w:ascii="仿宋_GB2312" w:eastAsia="仿宋_GB2312" w:hint="eastAsia"/>
          <w:sz w:val="32"/>
          <w:szCs w:val="32"/>
        </w:rPr>
        <w:t>该</w:t>
      </w:r>
      <w:r w:rsidRPr="00C83153">
        <w:rPr>
          <w:rFonts w:ascii="仿宋_GB2312" w:eastAsia="仿宋_GB2312" w:hint="eastAsia"/>
          <w:sz w:val="32"/>
          <w:szCs w:val="32"/>
        </w:rPr>
        <w:t>实施</w:t>
      </w:r>
      <w:r w:rsidR="00DB0088" w:rsidRPr="00C83153">
        <w:rPr>
          <w:rFonts w:ascii="仿宋_GB2312" w:eastAsia="仿宋_GB2312" w:hint="eastAsia"/>
          <w:sz w:val="32"/>
          <w:szCs w:val="32"/>
        </w:rPr>
        <w:t>方案</w:t>
      </w:r>
      <w:r w:rsidRPr="00C83153">
        <w:rPr>
          <w:rFonts w:ascii="仿宋_GB2312" w:eastAsia="仿宋_GB2312" w:hint="eastAsia"/>
          <w:sz w:val="32"/>
          <w:szCs w:val="32"/>
        </w:rPr>
        <w:t>，</w:t>
      </w:r>
      <w:r w:rsidR="005C7DDC" w:rsidRPr="00C83153">
        <w:rPr>
          <w:rFonts w:ascii="仿宋_GB2312" w:eastAsia="仿宋_GB2312" w:hint="eastAsia"/>
          <w:sz w:val="32"/>
          <w:szCs w:val="32"/>
        </w:rPr>
        <w:t>明确</w:t>
      </w:r>
      <w:r w:rsidR="00E86CF2" w:rsidRPr="00C83153">
        <w:rPr>
          <w:rFonts w:ascii="仿宋_GB2312" w:eastAsia="仿宋_GB2312" w:hint="eastAsia"/>
          <w:sz w:val="32"/>
          <w:szCs w:val="32"/>
        </w:rPr>
        <w:t>学校在实施信息公开工作过程中应负的职责。要加强组织领导</w:t>
      </w:r>
      <w:r w:rsidRPr="00C83153">
        <w:rPr>
          <w:rFonts w:ascii="仿宋_GB2312" w:eastAsia="仿宋_GB2312" w:hint="eastAsia"/>
          <w:sz w:val="32"/>
          <w:szCs w:val="32"/>
        </w:rPr>
        <w:t>，做好推进</w:t>
      </w:r>
      <w:r w:rsidR="00F85666" w:rsidRPr="00C83153">
        <w:rPr>
          <w:rFonts w:ascii="仿宋_GB2312" w:eastAsia="仿宋_GB2312" w:hint="eastAsia"/>
          <w:sz w:val="32"/>
          <w:szCs w:val="32"/>
        </w:rPr>
        <w:t>义务</w:t>
      </w:r>
      <w:r w:rsidRPr="00C83153">
        <w:rPr>
          <w:rFonts w:ascii="仿宋_GB2312" w:eastAsia="仿宋_GB2312" w:hint="eastAsia"/>
          <w:sz w:val="32"/>
          <w:szCs w:val="32"/>
        </w:rPr>
        <w:t>教育</w:t>
      </w:r>
      <w:r w:rsidR="00E86CF2" w:rsidRPr="00C83153">
        <w:rPr>
          <w:rFonts w:ascii="仿宋_GB2312" w:eastAsia="仿宋_GB2312" w:hint="eastAsia"/>
          <w:sz w:val="32"/>
          <w:szCs w:val="32"/>
        </w:rPr>
        <w:t>优质</w:t>
      </w:r>
      <w:r w:rsidRPr="00C83153">
        <w:rPr>
          <w:rFonts w:ascii="仿宋_GB2312" w:eastAsia="仿宋_GB2312" w:hint="eastAsia"/>
          <w:sz w:val="32"/>
          <w:szCs w:val="32"/>
        </w:rPr>
        <w:t>发展、加强教师队伍建设、减轻中小学生课业负担、遏制中小学择校和乱收费、遏制有偿招生、规范基建后勤物资招标采购等社</w:t>
      </w:r>
      <w:r w:rsidR="00E4256D" w:rsidRPr="00C83153">
        <w:rPr>
          <w:rFonts w:ascii="仿宋_GB2312" w:eastAsia="仿宋_GB2312" w:hint="eastAsia"/>
          <w:sz w:val="32"/>
          <w:szCs w:val="32"/>
        </w:rPr>
        <w:t>会普遍关注的信息的公开，逐步规范学校信息公开的范围、内容和程序。</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（三）认真履行信息公开的监管职责。</w:t>
      </w:r>
      <w:r w:rsidR="00F95DF1" w:rsidRPr="00C83153">
        <w:rPr>
          <w:rFonts w:ascii="仿宋_GB2312" w:eastAsia="仿宋_GB2312" w:hint="eastAsia"/>
          <w:sz w:val="32"/>
          <w:szCs w:val="32"/>
        </w:rPr>
        <w:t>区</w:t>
      </w:r>
      <w:r w:rsidRPr="00C83153">
        <w:rPr>
          <w:rFonts w:ascii="仿宋_GB2312" w:eastAsia="仿宋_GB2312" w:hint="eastAsia"/>
          <w:sz w:val="32"/>
          <w:szCs w:val="32"/>
        </w:rPr>
        <w:t>教育</w:t>
      </w:r>
      <w:r w:rsidR="00F95DF1" w:rsidRPr="00C83153">
        <w:rPr>
          <w:rFonts w:ascii="仿宋_GB2312" w:eastAsia="仿宋_GB2312" w:hint="eastAsia"/>
          <w:sz w:val="32"/>
          <w:szCs w:val="32"/>
        </w:rPr>
        <w:t>局将</w:t>
      </w:r>
      <w:r w:rsidRPr="00C83153">
        <w:rPr>
          <w:rFonts w:ascii="仿宋_GB2312" w:eastAsia="仿宋_GB2312" w:hint="eastAsia"/>
          <w:sz w:val="32"/>
          <w:szCs w:val="32"/>
        </w:rPr>
        <w:t>对中小学校信息公开工作进行监督检查和考核。聘请人大代表、政协委员、学生家长、教师等人员对</w:t>
      </w:r>
      <w:r w:rsidR="00DE0AE7" w:rsidRPr="00C83153">
        <w:rPr>
          <w:rFonts w:ascii="仿宋_GB2312" w:eastAsia="仿宋_GB2312" w:hint="eastAsia"/>
          <w:sz w:val="32"/>
          <w:szCs w:val="32"/>
        </w:rPr>
        <w:t>各</w:t>
      </w:r>
      <w:r w:rsidRPr="00C83153">
        <w:rPr>
          <w:rFonts w:ascii="仿宋_GB2312" w:eastAsia="仿宋_GB2312" w:hint="eastAsia"/>
          <w:sz w:val="32"/>
          <w:szCs w:val="32"/>
        </w:rPr>
        <w:t>中小学校信息公开工</w:t>
      </w:r>
      <w:r w:rsidRPr="00C83153">
        <w:rPr>
          <w:rFonts w:ascii="仿宋_GB2312" w:eastAsia="仿宋_GB2312" w:hint="eastAsia"/>
          <w:sz w:val="32"/>
          <w:szCs w:val="32"/>
        </w:rPr>
        <w:lastRenderedPageBreak/>
        <w:t>作进行评议</w:t>
      </w:r>
      <w:r w:rsidR="00641320" w:rsidRPr="00C83153">
        <w:rPr>
          <w:rFonts w:ascii="仿宋_GB2312" w:eastAsia="仿宋_GB2312" w:hint="eastAsia"/>
          <w:sz w:val="32"/>
          <w:szCs w:val="32"/>
        </w:rPr>
        <w:t>，</w:t>
      </w:r>
      <w:r w:rsidR="00101041" w:rsidRPr="00C83153">
        <w:rPr>
          <w:rFonts w:ascii="仿宋_GB2312" w:eastAsia="仿宋_GB2312" w:hint="eastAsia"/>
          <w:sz w:val="32"/>
          <w:szCs w:val="32"/>
        </w:rPr>
        <w:t>以适当形式公布评议结果，并以此完善制度、改进工作。</w:t>
      </w:r>
      <w:r w:rsidRPr="00C83153">
        <w:rPr>
          <w:rFonts w:ascii="仿宋_GB2312" w:eastAsia="仿宋_GB2312" w:hint="eastAsia"/>
          <w:sz w:val="32"/>
          <w:szCs w:val="32"/>
        </w:rPr>
        <w:t>要将中小学校开展信息公开工作的情况纳入学校综合督导的重要内容。要及时处理公民、法人或其他组织对中小学校信息公开工作的举报，并告知举报人处理结果。要及时纠正中小学不履行信息公开义务、公开不应当公开的信息等错误情形，必要时</w:t>
      </w:r>
      <w:r w:rsidR="00E4256D" w:rsidRPr="00C83153">
        <w:rPr>
          <w:rFonts w:ascii="仿宋_GB2312" w:eastAsia="仿宋_GB2312" w:hint="eastAsia"/>
          <w:sz w:val="32"/>
          <w:szCs w:val="32"/>
        </w:rPr>
        <w:t>追究</w:t>
      </w:r>
      <w:r w:rsidRPr="00C83153">
        <w:rPr>
          <w:rFonts w:ascii="仿宋_GB2312" w:eastAsia="仿宋_GB2312" w:hint="eastAsia"/>
          <w:sz w:val="32"/>
          <w:szCs w:val="32"/>
        </w:rPr>
        <w:t>直接负责的主管人员和其他直接责任人员</w:t>
      </w:r>
      <w:r w:rsidR="00E4256D" w:rsidRPr="00C83153">
        <w:rPr>
          <w:rFonts w:ascii="仿宋_GB2312" w:eastAsia="仿宋_GB2312" w:hint="eastAsia"/>
          <w:sz w:val="32"/>
          <w:szCs w:val="32"/>
        </w:rPr>
        <w:t>的责任</w:t>
      </w:r>
      <w:r w:rsidRPr="00C83153">
        <w:rPr>
          <w:rFonts w:ascii="仿宋_GB2312" w:eastAsia="仿宋_GB2312" w:hint="eastAsia"/>
          <w:sz w:val="32"/>
          <w:szCs w:val="32"/>
        </w:rPr>
        <w:t>。</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各中小学校要及时总结信息公开工作的好经验、好做法，有关信息公开工作的情况和问题要及时报告。</w:t>
      </w:r>
    </w:p>
    <w:p w:rsidR="00E64CA7" w:rsidRPr="00C83153" w:rsidRDefault="00E64CA7" w:rsidP="00C83153">
      <w:pPr>
        <w:spacing w:line="560" w:lineRule="exact"/>
        <w:rPr>
          <w:rFonts w:ascii="仿宋_GB2312" w:eastAsia="仿宋_GB2312" w:hint="eastAsia"/>
          <w:sz w:val="32"/>
          <w:szCs w:val="32"/>
        </w:rPr>
      </w:pPr>
    </w:p>
    <w:p w:rsidR="00826AC4" w:rsidRPr="00C83153" w:rsidRDefault="00826AC4" w:rsidP="00C83153">
      <w:pPr>
        <w:spacing w:line="560" w:lineRule="exact"/>
        <w:rPr>
          <w:rFonts w:ascii="仿宋_GB2312" w:eastAsia="仿宋_GB2312" w:hint="eastAsia"/>
          <w:sz w:val="32"/>
          <w:szCs w:val="32"/>
        </w:rPr>
      </w:pPr>
      <w:r w:rsidRPr="00C83153">
        <w:rPr>
          <w:rFonts w:ascii="仿宋_GB2312" w:eastAsia="仿宋_GB2312" w:hint="eastAsia"/>
          <w:sz w:val="32"/>
          <w:szCs w:val="32"/>
        </w:rPr>
        <w:t xml:space="preserve">附件: </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1.小学信息公开事项指导性清单</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2.初级中学信息公开事项指导性清单</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3.普通高级中学信息公开事项指导性清单</w:t>
      </w:r>
    </w:p>
    <w:p w:rsidR="00826AC4" w:rsidRPr="00C83153" w:rsidRDefault="00826AC4" w:rsidP="00C83153">
      <w:pPr>
        <w:spacing w:line="560" w:lineRule="exact"/>
        <w:ind w:firstLineChars="200" w:firstLine="640"/>
        <w:rPr>
          <w:rFonts w:ascii="仿宋_GB2312" w:eastAsia="仿宋_GB2312" w:hint="eastAsia"/>
          <w:sz w:val="32"/>
          <w:szCs w:val="32"/>
        </w:rPr>
      </w:pPr>
      <w:r w:rsidRPr="00C83153">
        <w:rPr>
          <w:rFonts w:ascii="仿宋_GB2312" w:eastAsia="仿宋_GB2312" w:hint="eastAsia"/>
          <w:sz w:val="32"/>
          <w:szCs w:val="32"/>
        </w:rPr>
        <w:t>4.中等职业学校信息公开事项指导性清单</w:t>
      </w:r>
    </w:p>
    <w:p w:rsidR="00B60EC1" w:rsidRPr="00C83153" w:rsidRDefault="00B60EC1" w:rsidP="00C83153">
      <w:pPr>
        <w:spacing w:line="560" w:lineRule="exact"/>
        <w:rPr>
          <w:rFonts w:ascii="仿宋_GB2312" w:eastAsia="仿宋_GB2312" w:hint="eastAsia"/>
          <w:sz w:val="32"/>
          <w:szCs w:val="32"/>
        </w:rPr>
      </w:pPr>
    </w:p>
    <w:p w:rsidR="00B60EC1" w:rsidRPr="00C83153" w:rsidRDefault="00B60EC1" w:rsidP="00C83153">
      <w:pPr>
        <w:spacing w:line="560" w:lineRule="exact"/>
        <w:rPr>
          <w:rFonts w:ascii="仿宋_GB2312" w:eastAsia="仿宋_GB2312" w:hint="eastAsia"/>
          <w:sz w:val="32"/>
          <w:szCs w:val="32"/>
        </w:rPr>
      </w:pPr>
    </w:p>
    <w:p w:rsidR="00B60EC1" w:rsidRPr="00C83153" w:rsidRDefault="00B60EC1" w:rsidP="00C83153">
      <w:pPr>
        <w:spacing w:line="560" w:lineRule="exact"/>
        <w:rPr>
          <w:rFonts w:ascii="仿宋_GB2312" w:eastAsia="仿宋_GB2312" w:hint="eastAsia"/>
          <w:sz w:val="32"/>
          <w:szCs w:val="32"/>
        </w:rPr>
      </w:pPr>
    </w:p>
    <w:p w:rsidR="00B60EC1" w:rsidRPr="00C83153" w:rsidRDefault="00B60EC1" w:rsidP="00C83153">
      <w:pPr>
        <w:spacing w:line="560" w:lineRule="exact"/>
        <w:rPr>
          <w:rFonts w:ascii="仿宋_GB2312" w:eastAsia="仿宋_GB2312" w:hint="eastAsia"/>
          <w:sz w:val="32"/>
          <w:szCs w:val="32"/>
        </w:rPr>
      </w:pPr>
    </w:p>
    <w:p w:rsidR="00B60EC1" w:rsidRPr="00C83153" w:rsidRDefault="00B60EC1" w:rsidP="00C83153">
      <w:pPr>
        <w:spacing w:line="560" w:lineRule="exact"/>
        <w:rPr>
          <w:rFonts w:ascii="仿宋_GB2312" w:eastAsia="仿宋_GB2312" w:hint="eastAsia"/>
          <w:sz w:val="32"/>
          <w:szCs w:val="32"/>
        </w:rPr>
      </w:pPr>
    </w:p>
    <w:p w:rsidR="00B60EC1" w:rsidRDefault="00B60EC1" w:rsidP="00C83153">
      <w:pPr>
        <w:spacing w:line="560" w:lineRule="exact"/>
        <w:rPr>
          <w:rFonts w:ascii="仿宋_GB2312" w:eastAsia="仿宋_GB2312" w:hint="eastAsia"/>
          <w:sz w:val="32"/>
          <w:szCs w:val="32"/>
        </w:rPr>
      </w:pPr>
    </w:p>
    <w:p w:rsidR="00C83153" w:rsidRDefault="00C83153" w:rsidP="00C83153">
      <w:pPr>
        <w:spacing w:line="560" w:lineRule="exact"/>
        <w:rPr>
          <w:rFonts w:ascii="仿宋_GB2312" w:eastAsia="仿宋_GB2312" w:hint="eastAsia"/>
          <w:sz w:val="32"/>
          <w:szCs w:val="32"/>
        </w:rPr>
      </w:pPr>
    </w:p>
    <w:p w:rsidR="00C83153" w:rsidRPr="00C83153" w:rsidRDefault="00C83153" w:rsidP="00C83153">
      <w:pPr>
        <w:spacing w:line="560" w:lineRule="exact"/>
        <w:rPr>
          <w:rFonts w:ascii="仿宋_GB2312" w:eastAsia="仿宋_GB2312" w:hint="eastAsia"/>
          <w:sz w:val="32"/>
          <w:szCs w:val="32"/>
        </w:rPr>
      </w:pPr>
    </w:p>
    <w:p w:rsidR="00B60EC1" w:rsidRDefault="00B60EC1" w:rsidP="00826AC4">
      <w:pPr>
        <w:rPr>
          <w:sz w:val="30"/>
          <w:szCs w:val="30"/>
        </w:rPr>
      </w:pPr>
    </w:p>
    <w:p w:rsidR="00B60EC1" w:rsidRPr="00C14A7F" w:rsidRDefault="00B60EC1" w:rsidP="00826AC4">
      <w:pPr>
        <w:rPr>
          <w:b/>
          <w:sz w:val="30"/>
          <w:szCs w:val="30"/>
        </w:rPr>
      </w:pPr>
      <w:r w:rsidRPr="00C14A7F">
        <w:rPr>
          <w:b/>
          <w:sz w:val="30"/>
          <w:szCs w:val="30"/>
        </w:rPr>
        <w:lastRenderedPageBreak/>
        <w:t>附件</w:t>
      </w:r>
      <w:r w:rsidRPr="00C14A7F">
        <w:rPr>
          <w:rFonts w:hint="eastAsia"/>
          <w:b/>
          <w:sz w:val="30"/>
          <w:szCs w:val="30"/>
        </w:rPr>
        <w:t>1</w:t>
      </w:r>
    </w:p>
    <w:p w:rsidR="0004250A" w:rsidRPr="00C14A7F" w:rsidRDefault="00B60EC1" w:rsidP="00180120">
      <w:pPr>
        <w:jc w:val="center"/>
        <w:rPr>
          <w:b/>
          <w:sz w:val="30"/>
          <w:szCs w:val="30"/>
        </w:rPr>
      </w:pPr>
      <w:r w:rsidRPr="00C14A7F">
        <w:rPr>
          <w:b/>
          <w:sz w:val="30"/>
          <w:szCs w:val="30"/>
        </w:rPr>
        <w:t>小学信息公开事项指导性清单</w:t>
      </w:r>
    </w:p>
    <w:tbl>
      <w:tblPr>
        <w:tblStyle w:val="a5"/>
        <w:tblW w:w="0" w:type="auto"/>
        <w:tblLook w:val="04A0"/>
      </w:tblPr>
      <w:tblGrid>
        <w:gridCol w:w="1526"/>
        <w:gridCol w:w="4155"/>
        <w:gridCol w:w="2841"/>
      </w:tblGrid>
      <w:tr w:rsidR="00B60EC1" w:rsidTr="00C14A7F">
        <w:tc>
          <w:tcPr>
            <w:tcW w:w="1526" w:type="dxa"/>
            <w:vAlign w:val="center"/>
          </w:tcPr>
          <w:p w:rsidR="00B60EC1" w:rsidRPr="00C14A7F" w:rsidRDefault="00B60EC1" w:rsidP="00C14A7F">
            <w:pPr>
              <w:jc w:val="center"/>
              <w:rPr>
                <w:b/>
                <w:sz w:val="24"/>
                <w:szCs w:val="24"/>
              </w:rPr>
            </w:pPr>
            <w:r w:rsidRPr="00C14A7F">
              <w:rPr>
                <w:b/>
                <w:sz w:val="24"/>
                <w:szCs w:val="24"/>
              </w:rPr>
              <w:t>类别</w:t>
            </w:r>
          </w:p>
        </w:tc>
        <w:tc>
          <w:tcPr>
            <w:tcW w:w="4155" w:type="dxa"/>
            <w:vAlign w:val="center"/>
          </w:tcPr>
          <w:p w:rsidR="00B60EC1" w:rsidRPr="00C14A7F" w:rsidRDefault="00B60EC1" w:rsidP="00C14A7F">
            <w:pPr>
              <w:jc w:val="center"/>
              <w:rPr>
                <w:b/>
                <w:sz w:val="24"/>
                <w:szCs w:val="24"/>
              </w:rPr>
            </w:pPr>
            <w:r w:rsidRPr="00C14A7F">
              <w:rPr>
                <w:b/>
                <w:sz w:val="24"/>
                <w:szCs w:val="24"/>
              </w:rPr>
              <w:t>公开事项</w:t>
            </w:r>
          </w:p>
        </w:tc>
        <w:tc>
          <w:tcPr>
            <w:tcW w:w="2841" w:type="dxa"/>
            <w:vAlign w:val="center"/>
          </w:tcPr>
          <w:p w:rsidR="00B60EC1" w:rsidRPr="00C14A7F" w:rsidRDefault="00B60EC1" w:rsidP="00C14A7F">
            <w:pPr>
              <w:jc w:val="center"/>
              <w:rPr>
                <w:b/>
                <w:sz w:val="24"/>
                <w:szCs w:val="24"/>
              </w:rPr>
            </w:pPr>
            <w:r w:rsidRPr="00C14A7F">
              <w:rPr>
                <w:b/>
                <w:sz w:val="24"/>
                <w:szCs w:val="24"/>
              </w:rPr>
              <w:t>公开方式</w:t>
            </w:r>
          </w:p>
        </w:tc>
      </w:tr>
      <w:tr w:rsidR="00180120" w:rsidTr="00C14A7F">
        <w:tc>
          <w:tcPr>
            <w:tcW w:w="1526" w:type="dxa"/>
            <w:vMerge w:val="restart"/>
            <w:vAlign w:val="center"/>
          </w:tcPr>
          <w:p w:rsidR="00180120" w:rsidRPr="00C14A7F" w:rsidRDefault="00180120" w:rsidP="00C14A7F">
            <w:pPr>
              <w:jc w:val="center"/>
              <w:rPr>
                <w:sz w:val="24"/>
                <w:szCs w:val="24"/>
              </w:rPr>
            </w:pPr>
            <w:r w:rsidRPr="00C14A7F">
              <w:rPr>
                <w:sz w:val="24"/>
                <w:szCs w:val="24"/>
              </w:rPr>
              <w:t>基本情况</w:t>
            </w:r>
          </w:p>
        </w:tc>
        <w:tc>
          <w:tcPr>
            <w:tcW w:w="4155" w:type="dxa"/>
          </w:tcPr>
          <w:p w:rsidR="00180120" w:rsidRDefault="00180120">
            <w:pPr>
              <w:rPr>
                <w:sz w:val="30"/>
                <w:szCs w:val="30"/>
              </w:rPr>
            </w:pPr>
            <w:r>
              <w:t>1.</w:t>
            </w:r>
            <w:r>
              <w:t>学校历史沿革、办学性质、办学基本条件、办学</w:t>
            </w:r>
            <w:r w:rsidR="00046C0A">
              <w:t> </w:t>
            </w:r>
            <w:r>
              <w:t>规模、学校地址、通联方式</w:t>
            </w:r>
          </w:p>
        </w:tc>
        <w:tc>
          <w:tcPr>
            <w:tcW w:w="2841" w:type="dxa"/>
            <w:vAlign w:val="center"/>
          </w:tcPr>
          <w:p w:rsidR="00180120" w:rsidRPr="00180120" w:rsidRDefault="00180120" w:rsidP="00C14A7F">
            <w:pPr>
              <w:rPr>
                <w:szCs w:val="21"/>
              </w:rPr>
            </w:pPr>
            <w:r w:rsidRPr="00180120">
              <w:rPr>
                <w:szCs w:val="21"/>
              </w:rP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2.</w:t>
            </w:r>
            <w:r>
              <w:t>学校机构设置、领导分工、岗位职责</w:t>
            </w:r>
          </w:p>
        </w:tc>
        <w:tc>
          <w:tcPr>
            <w:tcW w:w="2841" w:type="dxa"/>
            <w:vAlign w:val="center"/>
          </w:tcPr>
          <w:p w:rsidR="00180120" w:rsidRDefault="00180120" w:rsidP="00C14A7F">
            <w:pPr>
              <w:rPr>
                <w:sz w:val="30"/>
                <w:szCs w:val="30"/>
              </w:rPr>
            </w:pPr>
            <w: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pPr>
              <w:rPr>
                <w:sz w:val="30"/>
                <w:szCs w:val="30"/>
              </w:rPr>
            </w:pPr>
            <w:r>
              <w:t>3.</w:t>
            </w:r>
            <w:r>
              <w:t>学校章程、办学理念，校风教风学风</w:t>
            </w:r>
          </w:p>
        </w:tc>
        <w:tc>
          <w:tcPr>
            <w:tcW w:w="2841" w:type="dxa"/>
            <w:vAlign w:val="center"/>
          </w:tcPr>
          <w:p w:rsidR="00180120" w:rsidRDefault="0052337B" w:rsidP="00C14A7F">
            <w:pPr>
              <w:rPr>
                <w:sz w:val="30"/>
                <w:szCs w:val="30"/>
              </w:rPr>
            </w:pPr>
            <w: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52337B">
            <w:pPr>
              <w:rPr>
                <w:sz w:val="30"/>
                <w:szCs w:val="30"/>
              </w:rPr>
            </w:pPr>
            <w:r>
              <w:t>4.</w:t>
            </w:r>
            <w:r>
              <w:t>学校发展规划、年度工作计划及总结</w:t>
            </w:r>
            <w:r>
              <w:t>  </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pPr>
              <w:rPr>
                <w:sz w:val="30"/>
                <w:szCs w:val="30"/>
              </w:rPr>
            </w:pPr>
            <w:r>
              <w:t>5.</w:t>
            </w:r>
            <w:r>
              <w:t>教职工代表大会相关制度、工作报告</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restart"/>
            <w:vAlign w:val="center"/>
          </w:tcPr>
          <w:p w:rsidR="00180120" w:rsidRPr="00C14A7F" w:rsidRDefault="00180120" w:rsidP="00C14A7F">
            <w:pPr>
              <w:jc w:val="center"/>
              <w:rPr>
                <w:sz w:val="24"/>
                <w:szCs w:val="24"/>
              </w:rPr>
            </w:pPr>
            <w:r w:rsidRPr="00C14A7F">
              <w:rPr>
                <w:sz w:val="24"/>
                <w:szCs w:val="24"/>
              </w:rPr>
              <w:t>教学科研</w:t>
            </w:r>
          </w:p>
        </w:tc>
        <w:tc>
          <w:tcPr>
            <w:tcW w:w="4155" w:type="dxa"/>
          </w:tcPr>
          <w:p w:rsidR="00180120" w:rsidRDefault="00180120">
            <w:pPr>
              <w:rPr>
                <w:sz w:val="30"/>
                <w:szCs w:val="30"/>
              </w:rPr>
            </w:pPr>
            <w:r>
              <w:t>6.</w:t>
            </w:r>
            <w:r>
              <w:t>课程设置及各班级课表</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52337B">
            <w:pPr>
              <w:rPr>
                <w:sz w:val="30"/>
                <w:szCs w:val="30"/>
              </w:rPr>
            </w:pPr>
            <w:r>
              <w:t>7.</w:t>
            </w:r>
            <w:r>
              <w:t>作业与考试安排、课外活动、兴趣小组、校本课</w:t>
            </w:r>
            <w:r w:rsidR="0052337B">
              <w:rPr>
                <w:rFonts w:hint="eastAsia"/>
              </w:rPr>
              <w:t>程</w:t>
            </w:r>
            <w:r>
              <w:t>等活动计划、成果展示</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9E4343" w:rsidP="0052337B">
            <w:pPr>
              <w:rPr>
                <w:sz w:val="30"/>
                <w:szCs w:val="30"/>
              </w:rPr>
            </w:pPr>
            <w:r>
              <w:t> </w:t>
            </w:r>
            <w:r w:rsidR="00180120">
              <w:t>8.</w:t>
            </w:r>
            <w:r w:rsidR="00180120">
              <w:t>学校各级各类课题申报、</w:t>
            </w:r>
            <w:r w:rsidR="00180120">
              <w:t> </w:t>
            </w:r>
            <w:r w:rsidR="00180120">
              <w:t>批复、开题、研究、结题等情况</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 9.</w:t>
            </w:r>
            <w:r>
              <w:t>教科研评优办法及结果公示</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restart"/>
            <w:vAlign w:val="center"/>
          </w:tcPr>
          <w:p w:rsidR="00180120" w:rsidRPr="00C14A7F" w:rsidRDefault="00180120" w:rsidP="00C14A7F">
            <w:pPr>
              <w:jc w:val="center"/>
              <w:rPr>
                <w:sz w:val="24"/>
                <w:szCs w:val="24"/>
              </w:rPr>
            </w:pPr>
            <w:r w:rsidRPr="00C14A7F">
              <w:rPr>
                <w:sz w:val="24"/>
                <w:szCs w:val="24"/>
              </w:rPr>
              <w:t>学生管理</w:t>
            </w:r>
          </w:p>
        </w:tc>
        <w:tc>
          <w:tcPr>
            <w:tcW w:w="4155" w:type="dxa"/>
          </w:tcPr>
          <w:p w:rsidR="00180120" w:rsidRDefault="00180120" w:rsidP="005B4854">
            <w:pPr>
              <w:rPr>
                <w:sz w:val="30"/>
                <w:szCs w:val="30"/>
              </w:rPr>
            </w:pPr>
            <w:r>
              <w:t>10.</w:t>
            </w:r>
            <w:r>
              <w:t>招生简章</w:t>
            </w:r>
            <w:r w:rsidR="005B4854">
              <w:rPr>
                <w:rFonts w:hint="eastAsia"/>
              </w:rPr>
              <w:t>（</w:t>
            </w:r>
            <w:r>
              <w:t>招生时间、招生条件、招生方式和程序</w:t>
            </w:r>
            <w:r w:rsidR="005B4854">
              <w:rPr>
                <w:rFonts w:hint="eastAsia"/>
              </w:rPr>
              <w:t>）</w:t>
            </w:r>
          </w:p>
        </w:tc>
        <w:tc>
          <w:tcPr>
            <w:tcW w:w="2841" w:type="dxa"/>
            <w:vAlign w:val="center"/>
          </w:tcPr>
          <w:p w:rsidR="00180120" w:rsidRDefault="00180120" w:rsidP="00C14A7F">
            <w:pPr>
              <w:rPr>
                <w:sz w:val="30"/>
                <w:szCs w:val="30"/>
              </w:rPr>
            </w:pPr>
            <w: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52337B">
            <w:pPr>
              <w:rPr>
                <w:sz w:val="30"/>
                <w:szCs w:val="30"/>
              </w:rPr>
            </w:pPr>
            <w:r>
              <w:t>11.</w:t>
            </w:r>
            <w:r>
              <w:t>新生入学均衡编班程序</w:t>
            </w:r>
            <w:r>
              <w:t>  </w:t>
            </w:r>
          </w:p>
        </w:tc>
        <w:tc>
          <w:tcPr>
            <w:tcW w:w="2841" w:type="dxa"/>
            <w:vAlign w:val="center"/>
          </w:tcPr>
          <w:p w:rsidR="00180120" w:rsidRDefault="00180120" w:rsidP="00C14A7F">
            <w:pPr>
              <w:rPr>
                <w:sz w:val="30"/>
                <w:szCs w:val="30"/>
              </w:rPr>
            </w:pPr>
            <w: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12.</w:t>
            </w:r>
            <w:r>
              <w:t>学生作息时间</w:t>
            </w:r>
            <w:r>
              <w:t> </w:t>
            </w:r>
          </w:p>
        </w:tc>
        <w:tc>
          <w:tcPr>
            <w:tcW w:w="2841" w:type="dxa"/>
            <w:vAlign w:val="center"/>
          </w:tcPr>
          <w:p w:rsidR="00180120" w:rsidRDefault="00180120" w:rsidP="00C14A7F">
            <w:pPr>
              <w:rPr>
                <w:sz w:val="30"/>
                <w:szCs w:val="30"/>
              </w:rPr>
            </w:pPr>
            <w:r>
              <w:t>校园网等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pPr>
              <w:rPr>
                <w:sz w:val="30"/>
                <w:szCs w:val="30"/>
              </w:rPr>
            </w:pPr>
            <w:r>
              <w:t>13.</w:t>
            </w:r>
            <w:r>
              <w:t>学生综合素质评价方法、奖惩条例</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14.</w:t>
            </w:r>
            <w:r>
              <w:t>学生住宿、用餐、组织活动等服务事项及费用管理情况</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15.</w:t>
            </w:r>
            <w:r>
              <w:t>学生校内申诉制度及程序</w:t>
            </w:r>
            <w:r>
              <w:t>  </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restart"/>
            <w:vAlign w:val="center"/>
          </w:tcPr>
          <w:p w:rsidR="00180120" w:rsidRPr="00C14A7F" w:rsidRDefault="00180120" w:rsidP="00C14A7F">
            <w:pPr>
              <w:jc w:val="center"/>
              <w:rPr>
                <w:sz w:val="24"/>
                <w:szCs w:val="24"/>
              </w:rPr>
            </w:pPr>
            <w:r w:rsidRPr="00C14A7F">
              <w:rPr>
                <w:sz w:val="24"/>
                <w:szCs w:val="24"/>
              </w:rPr>
              <w:t>人事管理</w:t>
            </w:r>
          </w:p>
        </w:tc>
        <w:tc>
          <w:tcPr>
            <w:tcW w:w="4155" w:type="dxa"/>
          </w:tcPr>
          <w:p w:rsidR="00180120" w:rsidRDefault="00180120" w:rsidP="00180120">
            <w:pPr>
              <w:rPr>
                <w:sz w:val="30"/>
                <w:szCs w:val="30"/>
              </w:rPr>
            </w:pPr>
            <w:r>
              <w:t>16.</w:t>
            </w:r>
            <w:r>
              <w:t>教师岗位设置、聘用和管理办法</w:t>
            </w:r>
            <w:r>
              <w:t>  </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17.</w:t>
            </w:r>
            <w:r>
              <w:t>师资队伍建设规划</w:t>
            </w:r>
            <w:r w:rsidR="005B4854">
              <w:rPr>
                <w:rFonts w:hint="eastAsia"/>
              </w:rPr>
              <w:t>（</w:t>
            </w:r>
            <w:r>
              <w:t>包括职称评聘、教师培训等</w:t>
            </w:r>
            <w:r w:rsidR="005B4854">
              <w:rPr>
                <w:rFonts w:hint="eastAsia"/>
              </w:rPr>
              <w:t>）</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180120" w:rsidP="00180120">
            <w:pPr>
              <w:rPr>
                <w:sz w:val="30"/>
                <w:szCs w:val="30"/>
              </w:rPr>
            </w:pPr>
            <w:r>
              <w:t>18.</w:t>
            </w:r>
            <w:r>
              <w:t>绩效考核及绩效工资分配办法</w:t>
            </w:r>
            <w:r>
              <w:t>  </w:t>
            </w:r>
          </w:p>
        </w:tc>
        <w:tc>
          <w:tcPr>
            <w:tcW w:w="2841" w:type="dxa"/>
            <w:vAlign w:val="center"/>
          </w:tcPr>
          <w:p w:rsidR="00180120" w:rsidRDefault="00180120"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7F699F" w:rsidP="007F699F">
            <w:pPr>
              <w:rPr>
                <w:sz w:val="30"/>
                <w:szCs w:val="30"/>
              </w:rPr>
            </w:pPr>
            <w:r>
              <w:t>19.</w:t>
            </w:r>
            <w:r>
              <w:t>教职工</w:t>
            </w:r>
            <w:r w:rsidR="005B4854">
              <w:rPr>
                <w:rFonts w:hint="eastAsia"/>
              </w:rPr>
              <w:t>（</w:t>
            </w:r>
            <w:r>
              <w:t>含个人和集体</w:t>
            </w:r>
            <w:r w:rsidR="005B4854">
              <w:rPr>
                <w:rFonts w:hint="eastAsia"/>
              </w:rPr>
              <w:t>）</w:t>
            </w:r>
            <w:r>
              <w:t>年度考核、评优评先办法、结果公示</w:t>
            </w:r>
          </w:p>
        </w:tc>
        <w:tc>
          <w:tcPr>
            <w:tcW w:w="2841" w:type="dxa"/>
            <w:vAlign w:val="center"/>
          </w:tcPr>
          <w:p w:rsidR="00180120" w:rsidRDefault="007F699F"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7F699F" w:rsidP="007F699F">
            <w:pPr>
              <w:rPr>
                <w:sz w:val="30"/>
                <w:szCs w:val="30"/>
              </w:rPr>
            </w:pPr>
            <w:r>
              <w:t>20. </w:t>
            </w:r>
            <w:r>
              <w:t>教师校内申诉制度及程序</w:t>
            </w:r>
            <w:r>
              <w:t>  </w:t>
            </w:r>
          </w:p>
        </w:tc>
        <w:tc>
          <w:tcPr>
            <w:tcW w:w="2841" w:type="dxa"/>
            <w:vAlign w:val="center"/>
          </w:tcPr>
          <w:p w:rsidR="00180120" w:rsidRDefault="007F699F" w:rsidP="00C14A7F">
            <w:pPr>
              <w:rPr>
                <w:sz w:val="30"/>
                <w:szCs w:val="30"/>
              </w:rPr>
            </w:pPr>
            <w:r>
              <w:t>校园网、公告栏等</w:t>
            </w:r>
          </w:p>
        </w:tc>
      </w:tr>
      <w:tr w:rsidR="00180120" w:rsidTr="00C14A7F">
        <w:tc>
          <w:tcPr>
            <w:tcW w:w="1526" w:type="dxa"/>
            <w:vMerge/>
            <w:vAlign w:val="center"/>
          </w:tcPr>
          <w:p w:rsidR="00180120" w:rsidRPr="00C14A7F" w:rsidRDefault="00180120" w:rsidP="00C14A7F">
            <w:pPr>
              <w:jc w:val="center"/>
              <w:rPr>
                <w:sz w:val="24"/>
                <w:szCs w:val="24"/>
              </w:rPr>
            </w:pPr>
          </w:p>
        </w:tc>
        <w:tc>
          <w:tcPr>
            <w:tcW w:w="4155" w:type="dxa"/>
          </w:tcPr>
          <w:p w:rsidR="00180120" w:rsidRDefault="007F699F" w:rsidP="007F699F">
            <w:pPr>
              <w:rPr>
                <w:sz w:val="30"/>
                <w:szCs w:val="30"/>
              </w:rPr>
            </w:pPr>
            <w:r>
              <w:t>21.</w:t>
            </w:r>
            <w:r>
              <w:t>师德师风建设工作规定</w:t>
            </w:r>
            <w:r>
              <w:t>  </w:t>
            </w:r>
          </w:p>
        </w:tc>
        <w:tc>
          <w:tcPr>
            <w:tcW w:w="2841" w:type="dxa"/>
            <w:vAlign w:val="center"/>
          </w:tcPr>
          <w:p w:rsidR="00180120" w:rsidRDefault="007F699F" w:rsidP="00C14A7F">
            <w:pPr>
              <w:rPr>
                <w:sz w:val="30"/>
                <w:szCs w:val="30"/>
              </w:rPr>
            </w:pPr>
            <w:r>
              <w:t>校园网、公告栏等</w:t>
            </w:r>
          </w:p>
        </w:tc>
      </w:tr>
      <w:tr w:rsidR="007F699F" w:rsidTr="00C14A7F">
        <w:tc>
          <w:tcPr>
            <w:tcW w:w="1526" w:type="dxa"/>
            <w:vMerge w:val="restart"/>
            <w:vAlign w:val="center"/>
          </w:tcPr>
          <w:p w:rsidR="007F699F" w:rsidRPr="00C14A7F" w:rsidRDefault="007F699F" w:rsidP="00C14A7F">
            <w:pPr>
              <w:jc w:val="center"/>
              <w:rPr>
                <w:sz w:val="24"/>
                <w:szCs w:val="24"/>
              </w:rPr>
            </w:pPr>
            <w:r w:rsidRPr="00C14A7F">
              <w:rPr>
                <w:sz w:val="24"/>
                <w:szCs w:val="24"/>
              </w:rPr>
              <w:t>财务管理</w:t>
            </w:r>
          </w:p>
        </w:tc>
        <w:tc>
          <w:tcPr>
            <w:tcW w:w="4155" w:type="dxa"/>
          </w:tcPr>
          <w:p w:rsidR="007F699F" w:rsidRDefault="007F699F" w:rsidP="007F699F">
            <w:pPr>
              <w:rPr>
                <w:sz w:val="30"/>
                <w:szCs w:val="30"/>
              </w:rPr>
            </w:pPr>
            <w:r>
              <w:t>22.</w:t>
            </w:r>
            <w:r>
              <w:t>学校财务预决算</w:t>
            </w:r>
            <w:r>
              <w:t>  </w:t>
            </w:r>
          </w:p>
        </w:tc>
        <w:tc>
          <w:tcPr>
            <w:tcW w:w="2841" w:type="dxa"/>
            <w:vAlign w:val="center"/>
          </w:tcPr>
          <w:p w:rsidR="007F699F" w:rsidRDefault="007F699F" w:rsidP="00C14A7F">
            <w:pPr>
              <w:rPr>
                <w:sz w:val="30"/>
                <w:szCs w:val="30"/>
              </w:rPr>
            </w:pPr>
            <w:r>
              <w:t>校园网、公告栏等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pPr>
              <w:rPr>
                <w:sz w:val="30"/>
                <w:szCs w:val="30"/>
              </w:rPr>
            </w:pPr>
            <w:r>
              <w:t>23.</w:t>
            </w:r>
            <w:r>
              <w:t>学校各类办学收入，投资收益情况</w:t>
            </w:r>
            <w:r>
              <w:t> </w:t>
            </w:r>
          </w:p>
        </w:tc>
        <w:tc>
          <w:tcPr>
            <w:tcW w:w="2841" w:type="dxa"/>
            <w:vAlign w:val="center"/>
          </w:tcPr>
          <w:p w:rsidR="007F699F" w:rsidRDefault="007F699F" w:rsidP="00C14A7F">
            <w:pPr>
              <w:rPr>
                <w:sz w:val="30"/>
                <w:szCs w:val="30"/>
              </w:rPr>
            </w:pPr>
            <w:r>
              <w:t>校园网、公告栏等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24.</w:t>
            </w:r>
            <w:r>
              <w:t>学校收费的类别、</w:t>
            </w:r>
            <w:r>
              <w:t> </w:t>
            </w:r>
            <w:r>
              <w:t>项目、标准、依据、范围、批准机关以及监督电话</w:t>
            </w:r>
          </w:p>
        </w:tc>
        <w:tc>
          <w:tcPr>
            <w:tcW w:w="2841" w:type="dxa"/>
            <w:vAlign w:val="center"/>
          </w:tcPr>
          <w:p w:rsidR="007F699F" w:rsidRDefault="007F699F" w:rsidP="00C14A7F">
            <w:r>
              <w:t>校园网等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25.</w:t>
            </w:r>
            <w:r>
              <w:t>教职工福利费使用</w:t>
            </w:r>
            <w:r>
              <w:t>  </w:t>
            </w:r>
          </w:p>
        </w:tc>
        <w:tc>
          <w:tcPr>
            <w:tcW w:w="2841" w:type="dxa"/>
            <w:vAlign w:val="center"/>
          </w:tcPr>
          <w:p w:rsidR="007F699F" w:rsidRDefault="007F699F" w:rsidP="00C14A7F">
            <w:r>
              <w:t>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26.</w:t>
            </w:r>
            <w:r>
              <w:t>社会捐赠款物的管理和使用</w:t>
            </w:r>
          </w:p>
        </w:tc>
        <w:tc>
          <w:tcPr>
            <w:tcW w:w="2841" w:type="dxa"/>
            <w:vAlign w:val="center"/>
          </w:tcPr>
          <w:p w:rsidR="007F699F" w:rsidRDefault="007F699F" w:rsidP="00C14A7F">
            <w:r>
              <w:t>校园网等</w:t>
            </w:r>
          </w:p>
        </w:tc>
      </w:tr>
      <w:tr w:rsidR="007F699F" w:rsidTr="00C14A7F">
        <w:tc>
          <w:tcPr>
            <w:tcW w:w="1526" w:type="dxa"/>
            <w:vMerge w:val="restart"/>
            <w:vAlign w:val="center"/>
          </w:tcPr>
          <w:p w:rsidR="007F699F" w:rsidRPr="00C14A7F" w:rsidRDefault="007F699F" w:rsidP="00C14A7F">
            <w:pPr>
              <w:jc w:val="center"/>
              <w:rPr>
                <w:sz w:val="24"/>
                <w:szCs w:val="24"/>
              </w:rPr>
            </w:pPr>
            <w:r w:rsidRPr="00C14A7F">
              <w:rPr>
                <w:sz w:val="24"/>
                <w:szCs w:val="24"/>
              </w:rPr>
              <w:t>基建后勤</w:t>
            </w:r>
          </w:p>
        </w:tc>
        <w:tc>
          <w:tcPr>
            <w:tcW w:w="4155" w:type="dxa"/>
          </w:tcPr>
          <w:p w:rsidR="007F699F" w:rsidRDefault="007F699F" w:rsidP="007F699F">
            <w:r>
              <w:t>27.</w:t>
            </w:r>
            <w:r>
              <w:t>学校后勤服务、大宗物资</w:t>
            </w:r>
            <w:r w:rsidR="00533C1F">
              <w:rPr>
                <w:rFonts w:hint="eastAsia"/>
              </w:rPr>
              <w:t>、</w:t>
            </w:r>
            <w:r>
              <w:t>仪器设备的采购、招标</w:t>
            </w:r>
          </w:p>
        </w:tc>
        <w:tc>
          <w:tcPr>
            <w:tcW w:w="2841" w:type="dxa"/>
            <w:vAlign w:val="center"/>
          </w:tcPr>
          <w:p w:rsidR="007F699F" w:rsidRDefault="007F699F" w:rsidP="00C14A7F">
            <w:r>
              <w:t>校园网、公告栏等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28.</w:t>
            </w:r>
            <w:r>
              <w:t>基建工程、维修项目等立项审批、招投标、验收审计、预决算等工程关键信息</w:t>
            </w:r>
          </w:p>
        </w:tc>
        <w:tc>
          <w:tcPr>
            <w:tcW w:w="2841" w:type="dxa"/>
            <w:vAlign w:val="center"/>
          </w:tcPr>
          <w:p w:rsidR="007F699F" w:rsidRDefault="007F699F" w:rsidP="00C14A7F">
            <w:r>
              <w:t>校园网、公告栏等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29.</w:t>
            </w:r>
            <w:r>
              <w:t>食堂工作人员招聘、物资采购、伙食费的管理收支情况</w:t>
            </w:r>
          </w:p>
        </w:tc>
        <w:tc>
          <w:tcPr>
            <w:tcW w:w="2841" w:type="dxa"/>
            <w:vAlign w:val="center"/>
          </w:tcPr>
          <w:p w:rsidR="007F699F" w:rsidRDefault="007F699F" w:rsidP="00C14A7F">
            <w:r>
              <w:t>校园网、公告栏等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30.</w:t>
            </w:r>
            <w:r w:rsidR="00131825">
              <w:t>学校场馆设施的管理制度、开放时间、注意事项</w:t>
            </w:r>
            <w:r w:rsidR="00131825">
              <w:rPr>
                <w:rFonts w:hint="eastAsia"/>
              </w:rPr>
              <w:t>、</w:t>
            </w:r>
            <w:r>
              <w:t>管理责任人</w:t>
            </w:r>
          </w:p>
        </w:tc>
        <w:tc>
          <w:tcPr>
            <w:tcW w:w="2841" w:type="dxa"/>
            <w:vAlign w:val="center"/>
          </w:tcPr>
          <w:p w:rsidR="007F699F" w:rsidRDefault="007F699F" w:rsidP="00C14A7F">
            <w:r>
              <w:t>标识、示意图等</w:t>
            </w:r>
          </w:p>
        </w:tc>
      </w:tr>
      <w:tr w:rsidR="007F699F" w:rsidTr="00C14A7F">
        <w:tc>
          <w:tcPr>
            <w:tcW w:w="1526" w:type="dxa"/>
            <w:vMerge w:val="restart"/>
            <w:vAlign w:val="center"/>
          </w:tcPr>
          <w:p w:rsidR="007F699F" w:rsidRPr="00C14A7F" w:rsidRDefault="007F699F" w:rsidP="00C14A7F">
            <w:pPr>
              <w:jc w:val="center"/>
              <w:rPr>
                <w:sz w:val="24"/>
                <w:szCs w:val="24"/>
              </w:rPr>
            </w:pPr>
            <w:r w:rsidRPr="00C14A7F">
              <w:rPr>
                <w:sz w:val="24"/>
                <w:szCs w:val="24"/>
              </w:rPr>
              <w:t>安全卫生</w:t>
            </w:r>
          </w:p>
        </w:tc>
        <w:tc>
          <w:tcPr>
            <w:tcW w:w="4155" w:type="dxa"/>
          </w:tcPr>
          <w:p w:rsidR="007F699F" w:rsidRDefault="007F699F" w:rsidP="007F699F">
            <w:r>
              <w:t>31.</w:t>
            </w:r>
            <w:r>
              <w:t>学校安全工作领导网络及各项安全管理制度、各</w:t>
            </w:r>
            <w:r>
              <w:t> </w:t>
            </w:r>
            <w:r>
              <w:t>类突发事件应急处置预案</w:t>
            </w:r>
          </w:p>
        </w:tc>
        <w:tc>
          <w:tcPr>
            <w:tcW w:w="2841" w:type="dxa"/>
            <w:vAlign w:val="center"/>
          </w:tcPr>
          <w:p w:rsidR="007F699F" w:rsidRDefault="007F699F" w:rsidP="00C14A7F">
            <w:r>
              <w:t>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3B2DCA">
            <w:r>
              <w:t> 32.</w:t>
            </w:r>
            <w:r>
              <w:t>学校教职工</w:t>
            </w:r>
            <w:r w:rsidR="003B2DCA">
              <w:rPr>
                <w:rFonts w:hint="eastAsia"/>
              </w:rPr>
              <w:t>“</w:t>
            </w:r>
            <w:r>
              <w:t>一岗双责</w:t>
            </w:r>
            <w:r w:rsidR="003B2DCA">
              <w:rPr>
                <w:rFonts w:hint="eastAsia"/>
              </w:rPr>
              <w:t>”</w:t>
            </w:r>
            <w:r>
              <w:t>安全责任状</w:t>
            </w:r>
            <w:r>
              <w:t> </w:t>
            </w:r>
          </w:p>
        </w:tc>
        <w:tc>
          <w:tcPr>
            <w:tcW w:w="2841" w:type="dxa"/>
            <w:vAlign w:val="center"/>
          </w:tcPr>
          <w:p w:rsidR="007F699F" w:rsidRDefault="007F699F" w:rsidP="00C14A7F">
            <w:r>
              <w:t>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33.</w:t>
            </w:r>
            <w:r>
              <w:t>安保、监控系统配置与维护</w:t>
            </w:r>
            <w:r>
              <w:t>  </w:t>
            </w:r>
          </w:p>
        </w:tc>
        <w:tc>
          <w:tcPr>
            <w:tcW w:w="2841" w:type="dxa"/>
            <w:vAlign w:val="center"/>
          </w:tcPr>
          <w:p w:rsidR="007F699F" w:rsidRDefault="007F699F" w:rsidP="00C14A7F">
            <w:r>
              <w:t>公告栏等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Pr="00731413" w:rsidRDefault="007F699F" w:rsidP="007F699F">
            <w:r>
              <w:t>34.</w:t>
            </w:r>
            <w:r>
              <w:t>防火、防震、防踩踏等疏散逃生示意图</w:t>
            </w:r>
            <w:r>
              <w:t>  </w:t>
            </w:r>
          </w:p>
        </w:tc>
        <w:tc>
          <w:tcPr>
            <w:tcW w:w="2841" w:type="dxa"/>
            <w:vAlign w:val="center"/>
          </w:tcPr>
          <w:p w:rsidR="007F699F" w:rsidRDefault="007F699F" w:rsidP="00C14A7F">
            <w:r>
              <w:t>标识、示意图</w:t>
            </w:r>
            <w:r w:rsidR="00F24B43">
              <w:rPr>
                <w:rFonts w:hint="eastAsia"/>
              </w:rPr>
              <w:t>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35.</w:t>
            </w:r>
            <w:r>
              <w:t>学校公共卫生、传染病预防和应急处理方案</w:t>
            </w:r>
            <w:r>
              <w:t> </w:t>
            </w:r>
          </w:p>
        </w:tc>
        <w:tc>
          <w:tcPr>
            <w:tcW w:w="2841" w:type="dxa"/>
            <w:vAlign w:val="center"/>
          </w:tcPr>
          <w:p w:rsidR="007F699F" w:rsidRDefault="007F699F" w:rsidP="00C14A7F">
            <w:r>
              <w:t>校园网等</w:t>
            </w:r>
          </w:p>
        </w:tc>
      </w:tr>
      <w:tr w:rsidR="007F699F" w:rsidTr="00C14A7F">
        <w:tc>
          <w:tcPr>
            <w:tcW w:w="1526" w:type="dxa"/>
            <w:vMerge/>
            <w:vAlign w:val="center"/>
          </w:tcPr>
          <w:p w:rsidR="007F699F" w:rsidRPr="00C14A7F" w:rsidRDefault="007F699F" w:rsidP="00C14A7F">
            <w:pPr>
              <w:jc w:val="center"/>
              <w:rPr>
                <w:sz w:val="24"/>
                <w:szCs w:val="24"/>
              </w:rPr>
            </w:pPr>
          </w:p>
        </w:tc>
        <w:tc>
          <w:tcPr>
            <w:tcW w:w="4155" w:type="dxa"/>
          </w:tcPr>
          <w:p w:rsidR="007F699F" w:rsidRDefault="007F699F" w:rsidP="007F699F">
            <w:r>
              <w:t>36.</w:t>
            </w:r>
            <w:r>
              <w:t>校外人员办事接访制度</w:t>
            </w:r>
            <w:r>
              <w:t>  </w:t>
            </w:r>
          </w:p>
        </w:tc>
        <w:tc>
          <w:tcPr>
            <w:tcW w:w="2841" w:type="dxa"/>
            <w:vAlign w:val="center"/>
          </w:tcPr>
          <w:p w:rsidR="007F699F" w:rsidRDefault="007F699F" w:rsidP="00C14A7F">
            <w:r>
              <w:t>校园网、公告栏等</w:t>
            </w:r>
          </w:p>
        </w:tc>
      </w:tr>
      <w:tr w:rsidR="007F699F" w:rsidTr="00C14A7F">
        <w:tc>
          <w:tcPr>
            <w:tcW w:w="1526" w:type="dxa"/>
            <w:vAlign w:val="center"/>
          </w:tcPr>
          <w:p w:rsidR="007F699F" w:rsidRPr="00C14A7F" w:rsidRDefault="007F699F" w:rsidP="00C14A7F">
            <w:pPr>
              <w:jc w:val="center"/>
              <w:rPr>
                <w:sz w:val="24"/>
                <w:szCs w:val="24"/>
              </w:rPr>
            </w:pPr>
            <w:r w:rsidRPr="00C14A7F">
              <w:rPr>
                <w:sz w:val="24"/>
                <w:szCs w:val="24"/>
              </w:rPr>
              <w:t>其他事项</w:t>
            </w:r>
          </w:p>
        </w:tc>
        <w:tc>
          <w:tcPr>
            <w:tcW w:w="4155" w:type="dxa"/>
          </w:tcPr>
          <w:p w:rsidR="007F699F" w:rsidRDefault="007F699F" w:rsidP="007F699F">
            <w:r>
              <w:t>37.</w:t>
            </w:r>
            <w:r>
              <w:t>其他依照法律法规和政策规定必须公开或社会普遍关心，学校认为有必要公开的事项</w:t>
            </w:r>
          </w:p>
        </w:tc>
        <w:tc>
          <w:tcPr>
            <w:tcW w:w="2841" w:type="dxa"/>
            <w:vAlign w:val="center"/>
          </w:tcPr>
          <w:p w:rsidR="007F699F" w:rsidRDefault="007F699F" w:rsidP="00C14A7F">
            <w:r>
              <w:t>校园网等</w:t>
            </w:r>
          </w:p>
        </w:tc>
      </w:tr>
    </w:tbl>
    <w:p w:rsidR="00B60EC1" w:rsidRDefault="00B60EC1">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7F699F" w:rsidRDefault="007F699F">
      <w:pPr>
        <w:rPr>
          <w:sz w:val="30"/>
          <w:szCs w:val="30"/>
        </w:rPr>
      </w:pPr>
    </w:p>
    <w:p w:rsidR="00C14A7F" w:rsidRDefault="00C14A7F">
      <w:pPr>
        <w:rPr>
          <w:sz w:val="30"/>
          <w:szCs w:val="30"/>
        </w:rPr>
      </w:pPr>
    </w:p>
    <w:p w:rsidR="00C14A7F" w:rsidRDefault="00C14A7F">
      <w:pPr>
        <w:rPr>
          <w:sz w:val="30"/>
          <w:szCs w:val="30"/>
        </w:rPr>
      </w:pPr>
    </w:p>
    <w:p w:rsidR="00C14A7F" w:rsidRPr="00C14A7F" w:rsidRDefault="007F699F">
      <w:pPr>
        <w:rPr>
          <w:b/>
          <w:sz w:val="30"/>
          <w:szCs w:val="30"/>
        </w:rPr>
      </w:pPr>
      <w:r w:rsidRPr="00C14A7F">
        <w:rPr>
          <w:rFonts w:hint="eastAsia"/>
          <w:b/>
          <w:sz w:val="30"/>
          <w:szCs w:val="30"/>
        </w:rPr>
        <w:lastRenderedPageBreak/>
        <w:t>附件</w:t>
      </w:r>
      <w:r w:rsidRPr="00C14A7F">
        <w:rPr>
          <w:rFonts w:hint="eastAsia"/>
          <w:b/>
          <w:sz w:val="30"/>
          <w:szCs w:val="30"/>
        </w:rPr>
        <w:t>2</w:t>
      </w:r>
    </w:p>
    <w:p w:rsidR="007F699F" w:rsidRPr="00C14A7F" w:rsidRDefault="007F699F" w:rsidP="00C14A7F">
      <w:pPr>
        <w:ind w:firstLineChars="500" w:firstLine="1506"/>
        <w:rPr>
          <w:b/>
          <w:sz w:val="30"/>
          <w:szCs w:val="30"/>
        </w:rPr>
      </w:pPr>
      <w:r w:rsidRPr="00C14A7F">
        <w:rPr>
          <w:rFonts w:hint="eastAsia"/>
          <w:b/>
          <w:sz w:val="30"/>
          <w:szCs w:val="30"/>
        </w:rPr>
        <w:t>初级中学信息公开事项指导性清单</w:t>
      </w:r>
    </w:p>
    <w:tbl>
      <w:tblPr>
        <w:tblStyle w:val="a5"/>
        <w:tblW w:w="0" w:type="auto"/>
        <w:tblLook w:val="04A0"/>
      </w:tblPr>
      <w:tblGrid>
        <w:gridCol w:w="1668"/>
        <w:gridCol w:w="4252"/>
        <w:gridCol w:w="2602"/>
      </w:tblGrid>
      <w:tr w:rsidR="007F699F" w:rsidTr="004B17F1">
        <w:tc>
          <w:tcPr>
            <w:tcW w:w="1668" w:type="dxa"/>
          </w:tcPr>
          <w:p w:rsidR="007F699F" w:rsidRPr="00C14A7F" w:rsidRDefault="00340842" w:rsidP="00C14A7F">
            <w:pPr>
              <w:jc w:val="center"/>
              <w:rPr>
                <w:b/>
                <w:sz w:val="24"/>
                <w:szCs w:val="24"/>
              </w:rPr>
            </w:pPr>
            <w:r w:rsidRPr="00C14A7F">
              <w:rPr>
                <w:b/>
                <w:sz w:val="24"/>
                <w:szCs w:val="24"/>
              </w:rPr>
              <w:t>类别</w:t>
            </w:r>
          </w:p>
        </w:tc>
        <w:tc>
          <w:tcPr>
            <w:tcW w:w="4252" w:type="dxa"/>
          </w:tcPr>
          <w:p w:rsidR="007F699F" w:rsidRPr="00C14A7F" w:rsidRDefault="00340842" w:rsidP="00C14A7F">
            <w:pPr>
              <w:jc w:val="center"/>
              <w:rPr>
                <w:b/>
                <w:sz w:val="24"/>
                <w:szCs w:val="24"/>
              </w:rPr>
            </w:pPr>
            <w:r w:rsidRPr="00C14A7F">
              <w:rPr>
                <w:b/>
                <w:sz w:val="24"/>
                <w:szCs w:val="24"/>
              </w:rPr>
              <w:t>公开事项</w:t>
            </w:r>
          </w:p>
        </w:tc>
        <w:tc>
          <w:tcPr>
            <w:tcW w:w="2602" w:type="dxa"/>
          </w:tcPr>
          <w:p w:rsidR="007F699F" w:rsidRPr="00C14A7F" w:rsidRDefault="00340842" w:rsidP="00C14A7F">
            <w:pPr>
              <w:jc w:val="center"/>
              <w:rPr>
                <w:b/>
                <w:sz w:val="24"/>
                <w:szCs w:val="24"/>
              </w:rPr>
            </w:pPr>
            <w:r w:rsidRPr="00C14A7F">
              <w:rPr>
                <w:b/>
                <w:sz w:val="24"/>
                <w:szCs w:val="24"/>
              </w:rPr>
              <w:t>公开方式</w:t>
            </w:r>
          </w:p>
        </w:tc>
      </w:tr>
      <w:tr w:rsidR="00340842" w:rsidTr="004B17F1">
        <w:tc>
          <w:tcPr>
            <w:tcW w:w="1668" w:type="dxa"/>
            <w:vMerge w:val="restart"/>
            <w:vAlign w:val="center"/>
          </w:tcPr>
          <w:p w:rsidR="00340842" w:rsidRPr="00C14A7F" w:rsidRDefault="00340842" w:rsidP="00C14A7F">
            <w:pPr>
              <w:jc w:val="center"/>
              <w:rPr>
                <w:sz w:val="24"/>
                <w:szCs w:val="24"/>
              </w:rPr>
            </w:pPr>
            <w:r w:rsidRPr="00C14A7F">
              <w:rPr>
                <w:sz w:val="24"/>
                <w:szCs w:val="24"/>
              </w:rPr>
              <w:t>基本情况</w:t>
            </w:r>
          </w:p>
        </w:tc>
        <w:tc>
          <w:tcPr>
            <w:tcW w:w="4252" w:type="dxa"/>
          </w:tcPr>
          <w:p w:rsidR="00340842" w:rsidRPr="00340842" w:rsidRDefault="00340842" w:rsidP="00340842">
            <w:pPr>
              <w:rPr>
                <w:szCs w:val="21"/>
              </w:rPr>
            </w:pPr>
            <w:r>
              <w:t>1.</w:t>
            </w:r>
            <w:r>
              <w:t>学校历史沿革、办学性质、办学基本条件、办学规模、学校地址、通联方式</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2.</w:t>
            </w:r>
            <w:r>
              <w:t>学校机构设置、领导分工，岗位职责</w:t>
            </w:r>
            <w:r>
              <w:t> </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3.</w:t>
            </w:r>
            <w:r>
              <w:t>学校章程、办学理念、校风教风学风</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4.</w:t>
            </w:r>
            <w:r>
              <w:t>学校各项规章制度</w:t>
            </w:r>
            <w:r>
              <w:t> </w:t>
            </w:r>
          </w:p>
        </w:tc>
        <w:tc>
          <w:tcPr>
            <w:tcW w:w="2602" w:type="dxa"/>
            <w:vAlign w:val="center"/>
          </w:tcPr>
          <w:p w:rsidR="00340842" w:rsidRDefault="00340842"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131825">
            <w:pPr>
              <w:rPr>
                <w:sz w:val="30"/>
                <w:szCs w:val="30"/>
              </w:rPr>
            </w:pPr>
            <w:r>
              <w:t>5.</w:t>
            </w:r>
            <w:r>
              <w:t>学校发展规划、</w:t>
            </w:r>
            <w:r>
              <w:t> </w:t>
            </w:r>
            <w:r>
              <w:t>年度工作计划及总结</w:t>
            </w:r>
          </w:p>
        </w:tc>
        <w:tc>
          <w:tcPr>
            <w:tcW w:w="2602" w:type="dxa"/>
            <w:vAlign w:val="center"/>
          </w:tcPr>
          <w:p w:rsidR="00340842" w:rsidRDefault="00340842" w:rsidP="00C14A7F">
            <w:pPr>
              <w:rPr>
                <w:sz w:val="30"/>
                <w:szCs w:val="30"/>
              </w:rPr>
            </w:pPr>
            <w:r>
              <w:t>校园网、公告栏</w:t>
            </w:r>
            <w:r w:rsidR="00131825">
              <w:t>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6.</w:t>
            </w:r>
            <w:r>
              <w:t>教职工代表大会相关制度、工作报告</w:t>
            </w:r>
          </w:p>
        </w:tc>
        <w:tc>
          <w:tcPr>
            <w:tcW w:w="2602" w:type="dxa"/>
            <w:vAlign w:val="center"/>
          </w:tcPr>
          <w:p w:rsidR="00340842" w:rsidRDefault="00340842"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B2DCA">
            <w:pPr>
              <w:rPr>
                <w:sz w:val="30"/>
                <w:szCs w:val="30"/>
              </w:rPr>
            </w:pPr>
            <w:r>
              <w:t>7.</w:t>
            </w:r>
            <w:r>
              <w:t>学校招生简章</w:t>
            </w:r>
            <w:r w:rsidR="003B2DCA">
              <w:rPr>
                <w:rFonts w:hint="eastAsia"/>
              </w:rPr>
              <w:t>（</w:t>
            </w:r>
            <w:r>
              <w:t>招生时间、招生计划、招生条件</w:t>
            </w:r>
            <w:r>
              <w:rPr>
                <w:rFonts w:hint="eastAsia"/>
              </w:rPr>
              <w:t>、</w:t>
            </w:r>
            <w:r>
              <w:t>招生方式和程序</w:t>
            </w:r>
            <w:r>
              <w:rPr>
                <w:rFonts w:hint="eastAsia"/>
              </w:rPr>
              <w:t>）</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8.</w:t>
            </w:r>
            <w:r>
              <w:t>新生录取编班情况</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restart"/>
            <w:vAlign w:val="center"/>
          </w:tcPr>
          <w:p w:rsidR="00340842" w:rsidRPr="00C14A7F" w:rsidRDefault="00340842" w:rsidP="00C14A7F">
            <w:pPr>
              <w:jc w:val="center"/>
              <w:rPr>
                <w:sz w:val="24"/>
                <w:szCs w:val="24"/>
              </w:rPr>
            </w:pPr>
            <w:r w:rsidRPr="00C14A7F">
              <w:rPr>
                <w:sz w:val="24"/>
                <w:szCs w:val="24"/>
              </w:rPr>
              <w:t>教学科研</w:t>
            </w:r>
          </w:p>
        </w:tc>
        <w:tc>
          <w:tcPr>
            <w:tcW w:w="4252" w:type="dxa"/>
          </w:tcPr>
          <w:p w:rsidR="00340842" w:rsidRDefault="00340842">
            <w:pPr>
              <w:rPr>
                <w:sz w:val="30"/>
                <w:szCs w:val="30"/>
              </w:rPr>
            </w:pPr>
            <w:r>
              <w:t>9.</w:t>
            </w:r>
            <w:r>
              <w:t>学校课程设置及各班级课表</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10.</w:t>
            </w:r>
            <w:r>
              <w:t>学校考试类型、组织形式、日程安排</w:t>
            </w:r>
          </w:p>
        </w:tc>
        <w:tc>
          <w:tcPr>
            <w:tcW w:w="2602" w:type="dxa"/>
            <w:vAlign w:val="center"/>
          </w:tcPr>
          <w:p w:rsidR="00340842" w:rsidRDefault="00340842" w:rsidP="00C14A7F">
            <w:pPr>
              <w:rPr>
                <w:sz w:val="30"/>
                <w:szCs w:val="30"/>
              </w:rPr>
            </w:pPr>
            <w:r>
              <w:t>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11.</w:t>
            </w:r>
            <w:r>
              <w:t>学校课外活动、兴趣小组、校本课程等活动计划、教学科研成果展示</w:t>
            </w:r>
          </w:p>
        </w:tc>
        <w:tc>
          <w:tcPr>
            <w:tcW w:w="2602" w:type="dxa"/>
            <w:vAlign w:val="center"/>
          </w:tcPr>
          <w:p w:rsidR="00340842" w:rsidRDefault="00340842" w:rsidP="00C14A7F">
            <w:pPr>
              <w:rPr>
                <w:sz w:val="30"/>
                <w:szCs w:val="30"/>
              </w:rPr>
            </w:pPr>
            <w:r>
              <w:t>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12.</w:t>
            </w:r>
            <w:r>
              <w:t>学校各级各类课题申报、批复、开题、研究、结题等情况</w:t>
            </w:r>
          </w:p>
        </w:tc>
        <w:tc>
          <w:tcPr>
            <w:tcW w:w="2602" w:type="dxa"/>
            <w:vAlign w:val="center"/>
          </w:tcPr>
          <w:p w:rsidR="00340842" w:rsidRDefault="00340842"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340842">
            <w:pPr>
              <w:rPr>
                <w:sz w:val="30"/>
                <w:szCs w:val="30"/>
              </w:rPr>
            </w:pPr>
            <w:r>
              <w:t>13.</w:t>
            </w:r>
            <w:r>
              <w:t>教科研评优办法及结果公示</w:t>
            </w:r>
          </w:p>
        </w:tc>
        <w:tc>
          <w:tcPr>
            <w:tcW w:w="2602" w:type="dxa"/>
            <w:vAlign w:val="center"/>
          </w:tcPr>
          <w:p w:rsidR="00340842" w:rsidRDefault="00340842" w:rsidP="00C14A7F">
            <w:pPr>
              <w:rPr>
                <w:sz w:val="30"/>
                <w:szCs w:val="30"/>
              </w:rPr>
            </w:pPr>
            <w:r>
              <w:t>校园网、公告栏等</w:t>
            </w:r>
          </w:p>
        </w:tc>
      </w:tr>
      <w:tr w:rsidR="00340842" w:rsidTr="004B17F1">
        <w:tc>
          <w:tcPr>
            <w:tcW w:w="1668" w:type="dxa"/>
            <w:vMerge w:val="restart"/>
            <w:vAlign w:val="center"/>
          </w:tcPr>
          <w:p w:rsidR="00340842" w:rsidRPr="00C14A7F" w:rsidRDefault="00340842" w:rsidP="00C14A7F">
            <w:pPr>
              <w:jc w:val="center"/>
              <w:rPr>
                <w:sz w:val="24"/>
                <w:szCs w:val="24"/>
              </w:rPr>
            </w:pPr>
            <w:r w:rsidRPr="00C14A7F">
              <w:rPr>
                <w:sz w:val="24"/>
                <w:szCs w:val="24"/>
              </w:rPr>
              <w:t>学生管理</w:t>
            </w:r>
          </w:p>
        </w:tc>
        <w:tc>
          <w:tcPr>
            <w:tcW w:w="4252" w:type="dxa"/>
          </w:tcPr>
          <w:p w:rsidR="00340842" w:rsidRDefault="00340842" w:rsidP="00340842">
            <w:pPr>
              <w:rPr>
                <w:sz w:val="30"/>
                <w:szCs w:val="30"/>
              </w:rPr>
            </w:pPr>
            <w:r>
              <w:t>14.</w:t>
            </w:r>
            <w:r>
              <w:t>学生作息时间</w:t>
            </w:r>
          </w:p>
        </w:tc>
        <w:tc>
          <w:tcPr>
            <w:tcW w:w="2602" w:type="dxa"/>
            <w:vAlign w:val="center"/>
          </w:tcPr>
          <w:p w:rsidR="00340842" w:rsidRDefault="00340842" w:rsidP="00C14A7F">
            <w:pPr>
              <w:rPr>
                <w:sz w:val="30"/>
                <w:szCs w:val="30"/>
              </w:rPr>
            </w:pPr>
            <w:r>
              <w:t>校园网等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340842" w:rsidP="00E41030">
            <w:pPr>
              <w:rPr>
                <w:sz w:val="30"/>
                <w:szCs w:val="30"/>
              </w:rPr>
            </w:pPr>
            <w:r>
              <w:t>15.</w:t>
            </w:r>
            <w:r>
              <w:t>学生综合素质评价方法、奖惩条例</w:t>
            </w:r>
          </w:p>
        </w:tc>
        <w:tc>
          <w:tcPr>
            <w:tcW w:w="2602" w:type="dxa"/>
            <w:vAlign w:val="center"/>
          </w:tcPr>
          <w:p w:rsidR="00340842" w:rsidRDefault="00340842"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E41030" w:rsidP="00D31BC2">
            <w:pPr>
              <w:rPr>
                <w:sz w:val="30"/>
                <w:szCs w:val="30"/>
              </w:rPr>
            </w:pPr>
            <w:r>
              <w:t>16.</w:t>
            </w:r>
            <w:r>
              <w:t>学生奖助学金申请、审批、公示</w:t>
            </w:r>
            <w:r w:rsidR="00D31BC2">
              <w:rPr>
                <w:rFonts w:hint="eastAsia"/>
              </w:rPr>
              <w:t>、</w:t>
            </w:r>
            <w:r>
              <w:t>发放</w:t>
            </w:r>
            <w:r>
              <w:t>  </w:t>
            </w:r>
          </w:p>
        </w:tc>
        <w:tc>
          <w:tcPr>
            <w:tcW w:w="2602" w:type="dxa"/>
            <w:vAlign w:val="center"/>
          </w:tcPr>
          <w:p w:rsidR="00340842" w:rsidRDefault="00E41030"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E41030" w:rsidP="00E41030">
            <w:pPr>
              <w:rPr>
                <w:sz w:val="30"/>
                <w:szCs w:val="30"/>
              </w:rPr>
            </w:pPr>
            <w:r>
              <w:t>17.</w:t>
            </w:r>
            <w:r>
              <w:t>学生住宿、用餐、组织活动等服务事项及费用管理情况</w:t>
            </w:r>
          </w:p>
        </w:tc>
        <w:tc>
          <w:tcPr>
            <w:tcW w:w="2602" w:type="dxa"/>
            <w:vAlign w:val="center"/>
          </w:tcPr>
          <w:p w:rsidR="00340842" w:rsidRDefault="00E41030" w:rsidP="00C14A7F">
            <w:pPr>
              <w:rPr>
                <w:sz w:val="30"/>
                <w:szCs w:val="30"/>
              </w:rPr>
            </w:pPr>
            <w:r>
              <w:t>校园网、公告栏等</w:t>
            </w:r>
          </w:p>
        </w:tc>
      </w:tr>
      <w:tr w:rsidR="00340842" w:rsidTr="004B17F1">
        <w:tc>
          <w:tcPr>
            <w:tcW w:w="1668" w:type="dxa"/>
            <w:vMerge/>
            <w:vAlign w:val="center"/>
          </w:tcPr>
          <w:p w:rsidR="00340842" w:rsidRPr="00C14A7F" w:rsidRDefault="00340842" w:rsidP="00C14A7F">
            <w:pPr>
              <w:jc w:val="center"/>
              <w:rPr>
                <w:sz w:val="24"/>
                <w:szCs w:val="24"/>
              </w:rPr>
            </w:pPr>
          </w:p>
        </w:tc>
        <w:tc>
          <w:tcPr>
            <w:tcW w:w="4252" w:type="dxa"/>
          </w:tcPr>
          <w:p w:rsidR="00340842" w:rsidRDefault="00E41030" w:rsidP="00E41030">
            <w:pPr>
              <w:rPr>
                <w:sz w:val="30"/>
                <w:szCs w:val="30"/>
              </w:rPr>
            </w:pPr>
            <w:r>
              <w:t>18.</w:t>
            </w:r>
            <w:r>
              <w:t>学生校内申诉制度及程序</w:t>
            </w:r>
          </w:p>
        </w:tc>
        <w:tc>
          <w:tcPr>
            <w:tcW w:w="2602" w:type="dxa"/>
            <w:vAlign w:val="center"/>
          </w:tcPr>
          <w:p w:rsidR="00340842" w:rsidRDefault="00E41030" w:rsidP="00C14A7F">
            <w:pPr>
              <w:rPr>
                <w:sz w:val="30"/>
                <w:szCs w:val="30"/>
              </w:rPr>
            </w:pPr>
            <w:r>
              <w:t>校园网、公告栏等</w:t>
            </w:r>
          </w:p>
        </w:tc>
      </w:tr>
      <w:tr w:rsidR="00E41030" w:rsidTr="004B17F1">
        <w:tc>
          <w:tcPr>
            <w:tcW w:w="1668" w:type="dxa"/>
            <w:vMerge w:val="restart"/>
            <w:vAlign w:val="center"/>
          </w:tcPr>
          <w:p w:rsidR="00E41030" w:rsidRPr="00C14A7F" w:rsidRDefault="00E41030" w:rsidP="00C14A7F">
            <w:pPr>
              <w:jc w:val="center"/>
              <w:rPr>
                <w:sz w:val="24"/>
                <w:szCs w:val="24"/>
              </w:rPr>
            </w:pPr>
            <w:r w:rsidRPr="00C14A7F">
              <w:rPr>
                <w:sz w:val="24"/>
                <w:szCs w:val="24"/>
              </w:rPr>
              <w:t>人事管理</w:t>
            </w:r>
          </w:p>
        </w:tc>
        <w:tc>
          <w:tcPr>
            <w:tcW w:w="4252" w:type="dxa"/>
          </w:tcPr>
          <w:p w:rsidR="00E41030" w:rsidRDefault="00E41030" w:rsidP="00E41030">
            <w:pPr>
              <w:rPr>
                <w:sz w:val="30"/>
                <w:szCs w:val="30"/>
              </w:rPr>
            </w:pPr>
            <w:r>
              <w:t>19.</w:t>
            </w:r>
            <w:r>
              <w:t>教师岗位设置、聘用和管理办法</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D31BC2">
            <w:pPr>
              <w:rPr>
                <w:sz w:val="30"/>
                <w:szCs w:val="30"/>
              </w:rPr>
            </w:pPr>
            <w:r>
              <w:t>20.</w:t>
            </w:r>
            <w:r>
              <w:t>师资队伍建设规划</w:t>
            </w:r>
            <w:r w:rsidR="00D31BC2">
              <w:rPr>
                <w:rFonts w:hint="eastAsia"/>
              </w:rPr>
              <w:t>（</w:t>
            </w:r>
            <w:r>
              <w:t>包括职称评聘、教师培训等</w:t>
            </w:r>
            <w:r w:rsidR="00D31BC2">
              <w:rPr>
                <w:rFonts w:hint="eastAsia"/>
              </w:rPr>
              <w:t>）</w:t>
            </w:r>
            <w:r>
              <w:rPr>
                <w:sz w:val="30"/>
                <w:szCs w:val="30"/>
              </w:rPr>
              <w:t xml:space="preserve"> </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E41030">
            <w:pPr>
              <w:rPr>
                <w:sz w:val="30"/>
                <w:szCs w:val="30"/>
              </w:rPr>
            </w:pPr>
            <w:r>
              <w:t>21.</w:t>
            </w:r>
            <w:r>
              <w:t>绩效考核及绩效工资分配办法</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E41030">
            <w:pPr>
              <w:rPr>
                <w:sz w:val="30"/>
                <w:szCs w:val="30"/>
              </w:rPr>
            </w:pPr>
            <w:r>
              <w:rPr>
                <w:rFonts w:hint="eastAsia"/>
              </w:rPr>
              <w:t>22.</w:t>
            </w:r>
            <w:r>
              <w:t>教职工</w:t>
            </w:r>
            <w:r w:rsidR="003B2DCA">
              <w:t> </w:t>
            </w:r>
            <w:r w:rsidR="003B2DCA">
              <w:rPr>
                <w:rFonts w:hint="eastAsia"/>
              </w:rPr>
              <w:t>（含</w:t>
            </w:r>
            <w:r>
              <w:t>个人和集体</w:t>
            </w:r>
            <w:r w:rsidR="003B2DCA">
              <w:rPr>
                <w:rFonts w:hint="eastAsia"/>
              </w:rPr>
              <w:t>）</w:t>
            </w:r>
            <w:r>
              <w:t>年度考核、评优评先办法、结果公示</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E41030">
            <w:pPr>
              <w:rPr>
                <w:sz w:val="30"/>
                <w:szCs w:val="30"/>
              </w:rPr>
            </w:pPr>
            <w:r>
              <w:t> 23.</w:t>
            </w:r>
            <w:r>
              <w:t>教师校内申诉制度及程序</w:t>
            </w:r>
            <w:r>
              <w:t>  </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E41030">
            <w:pPr>
              <w:rPr>
                <w:sz w:val="30"/>
                <w:szCs w:val="30"/>
              </w:rPr>
            </w:pPr>
            <w:r>
              <w:t>24.</w:t>
            </w:r>
            <w:r>
              <w:t>师德师风建设工作规定</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restart"/>
            <w:vAlign w:val="center"/>
          </w:tcPr>
          <w:p w:rsidR="00E41030" w:rsidRPr="00C14A7F" w:rsidRDefault="00E41030" w:rsidP="00C14A7F">
            <w:pPr>
              <w:jc w:val="center"/>
              <w:rPr>
                <w:sz w:val="24"/>
                <w:szCs w:val="24"/>
              </w:rPr>
            </w:pPr>
            <w:r w:rsidRPr="00C14A7F">
              <w:rPr>
                <w:sz w:val="24"/>
                <w:szCs w:val="24"/>
              </w:rPr>
              <w:t>财务管理</w:t>
            </w:r>
          </w:p>
        </w:tc>
        <w:tc>
          <w:tcPr>
            <w:tcW w:w="4252" w:type="dxa"/>
          </w:tcPr>
          <w:p w:rsidR="00E41030" w:rsidRDefault="00E41030">
            <w:pPr>
              <w:rPr>
                <w:sz w:val="30"/>
                <w:szCs w:val="30"/>
              </w:rPr>
            </w:pPr>
            <w:r>
              <w:t>25.</w:t>
            </w:r>
            <w:r>
              <w:t>学校财务预决算</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26.</w:t>
            </w:r>
            <w:r>
              <w:t>学校各类办学收入、投资收益情况</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2</w:t>
            </w:r>
            <w:r>
              <w:rPr>
                <w:rFonts w:hint="eastAsia"/>
              </w:rPr>
              <w:t>7</w:t>
            </w:r>
            <w:r>
              <w:t>.</w:t>
            </w:r>
            <w:r>
              <w:t>学校收费的类别、项目、标准、依据、范围、批准机关以及监督电话</w:t>
            </w:r>
          </w:p>
        </w:tc>
        <w:tc>
          <w:tcPr>
            <w:tcW w:w="2602" w:type="dxa"/>
            <w:vAlign w:val="center"/>
          </w:tcPr>
          <w:p w:rsidR="00E41030" w:rsidRDefault="00E41030" w:rsidP="00C14A7F">
            <w:pPr>
              <w:rPr>
                <w:sz w:val="30"/>
                <w:szCs w:val="30"/>
              </w:rPr>
            </w:pPr>
            <w:r>
              <w:t>校园网等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rsidP="00E41030">
            <w:pPr>
              <w:rPr>
                <w:sz w:val="30"/>
                <w:szCs w:val="30"/>
              </w:rPr>
            </w:pPr>
            <w:r>
              <w:t>2</w:t>
            </w:r>
            <w:r>
              <w:rPr>
                <w:rFonts w:hint="eastAsia"/>
              </w:rPr>
              <w:t>8</w:t>
            </w:r>
            <w:r>
              <w:t>.</w:t>
            </w:r>
            <w:r>
              <w:t>教职工福利费使用</w:t>
            </w:r>
          </w:p>
        </w:tc>
        <w:tc>
          <w:tcPr>
            <w:tcW w:w="2602" w:type="dxa"/>
            <w:vAlign w:val="center"/>
          </w:tcPr>
          <w:p w:rsidR="00E41030" w:rsidRDefault="00E41030" w:rsidP="00C14A7F">
            <w:pPr>
              <w:rPr>
                <w:sz w:val="30"/>
                <w:szCs w:val="30"/>
              </w:rPr>
            </w:pPr>
            <w:r>
              <w:t>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2</w:t>
            </w:r>
            <w:r>
              <w:rPr>
                <w:rFonts w:hint="eastAsia"/>
              </w:rPr>
              <w:t>9</w:t>
            </w:r>
            <w:r>
              <w:t>.</w:t>
            </w:r>
            <w:r>
              <w:t>社会捐赠款物的管理和使用</w:t>
            </w:r>
          </w:p>
        </w:tc>
        <w:tc>
          <w:tcPr>
            <w:tcW w:w="2602" w:type="dxa"/>
            <w:vAlign w:val="center"/>
          </w:tcPr>
          <w:p w:rsidR="00E41030" w:rsidRDefault="00E41030" w:rsidP="00C14A7F">
            <w:pPr>
              <w:rPr>
                <w:sz w:val="30"/>
                <w:szCs w:val="30"/>
              </w:rPr>
            </w:pPr>
            <w:r>
              <w:t>校园网等</w:t>
            </w:r>
          </w:p>
        </w:tc>
      </w:tr>
      <w:tr w:rsidR="007F699F" w:rsidTr="004B17F1">
        <w:tc>
          <w:tcPr>
            <w:tcW w:w="1668" w:type="dxa"/>
            <w:vAlign w:val="center"/>
          </w:tcPr>
          <w:p w:rsidR="007F699F" w:rsidRPr="00C14A7F" w:rsidRDefault="00E41030" w:rsidP="00C14A7F">
            <w:pPr>
              <w:jc w:val="center"/>
              <w:rPr>
                <w:sz w:val="24"/>
                <w:szCs w:val="24"/>
              </w:rPr>
            </w:pPr>
            <w:r w:rsidRPr="00C14A7F">
              <w:rPr>
                <w:sz w:val="24"/>
                <w:szCs w:val="24"/>
              </w:rPr>
              <w:t>基建后勤</w:t>
            </w:r>
          </w:p>
        </w:tc>
        <w:tc>
          <w:tcPr>
            <w:tcW w:w="4252" w:type="dxa"/>
          </w:tcPr>
          <w:p w:rsidR="007F699F" w:rsidRDefault="00E41030">
            <w:pPr>
              <w:rPr>
                <w:sz w:val="30"/>
                <w:szCs w:val="30"/>
              </w:rPr>
            </w:pPr>
            <w:r>
              <w:rPr>
                <w:rFonts w:hint="eastAsia"/>
              </w:rPr>
              <w:t>30</w:t>
            </w:r>
            <w:r>
              <w:t>.</w:t>
            </w:r>
            <w:r>
              <w:t>学校后勤服务、大宗物资、仪器设备的采</w:t>
            </w:r>
            <w:r>
              <w:lastRenderedPageBreak/>
              <w:t>购、招标</w:t>
            </w:r>
          </w:p>
        </w:tc>
        <w:tc>
          <w:tcPr>
            <w:tcW w:w="2602" w:type="dxa"/>
            <w:vAlign w:val="center"/>
          </w:tcPr>
          <w:p w:rsidR="007F699F" w:rsidRPr="00E41030" w:rsidRDefault="00E41030" w:rsidP="00C14A7F">
            <w:pPr>
              <w:rPr>
                <w:sz w:val="30"/>
                <w:szCs w:val="30"/>
              </w:rPr>
            </w:pPr>
            <w:r>
              <w:lastRenderedPageBreak/>
              <w:t>校园网、公告栏等</w:t>
            </w:r>
          </w:p>
        </w:tc>
      </w:tr>
      <w:tr w:rsidR="00E41030" w:rsidTr="004B17F1">
        <w:tc>
          <w:tcPr>
            <w:tcW w:w="1668" w:type="dxa"/>
            <w:vMerge w:val="restart"/>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3</w:t>
            </w:r>
            <w:r>
              <w:rPr>
                <w:rFonts w:hint="eastAsia"/>
              </w:rPr>
              <w:t>1</w:t>
            </w:r>
            <w:r>
              <w:t>.</w:t>
            </w:r>
            <w:r>
              <w:t>基建工程、维修项目等立项审批、招投标、验收审计、预决算等工程关键信息</w:t>
            </w:r>
          </w:p>
        </w:tc>
        <w:tc>
          <w:tcPr>
            <w:tcW w:w="2602" w:type="dxa"/>
            <w:vAlign w:val="center"/>
          </w:tcPr>
          <w:p w:rsidR="00E41030" w:rsidRDefault="00E41030" w:rsidP="00C14A7F">
            <w:pPr>
              <w:rPr>
                <w:sz w:val="30"/>
                <w:szCs w:val="30"/>
              </w:rPr>
            </w:pPr>
            <w:r>
              <w:t>校园网、公告栏等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3</w:t>
            </w:r>
            <w:r>
              <w:rPr>
                <w:rFonts w:hint="eastAsia"/>
              </w:rPr>
              <w:t>2</w:t>
            </w:r>
            <w:r>
              <w:t>.</w:t>
            </w:r>
            <w:r>
              <w:t>食堂工作人员招聘、物资采购、伙食费的管理收支情况</w:t>
            </w:r>
          </w:p>
        </w:tc>
        <w:tc>
          <w:tcPr>
            <w:tcW w:w="2602" w:type="dxa"/>
            <w:vAlign w:val="center"/>
          </w:tcPr>
          <w:p w:rsidR="00E41030" w:rsidRDefault="00E41030" w:rsidP="00C14A7F">
            <w:pPr>
              <w:rPr>
                <w:sz w:val="30"/>
                <w:szCs w:val="30"/>
              </w:rPr>
            </w:pPr>
            <w:r>
              <w:t>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E41030">
            <w:pPr>
              <w:rPr>
                <w:sz w:val="30"/>
                <w:szCs w:val="30"/>
              </w:rPr>
            </w:pPr>
            <w:r>
              <w:t>3</w:t>
            </w:r>
            <w:r>
              <w:rPr>
                <w:rFonts w:hint="eastAsia"/>
              </w:rPr>
              <w:t>3</w:t>
            </w:r>
            <w:r>
              <w:t>.</w:t>
            </w:r>
            <w:r>
              <w:t>学校场馆设施的管理制度、开放时间、注意事项、管理责任人</w:t>
            </w:r>
          </w:p>
        </w:tc>
        <w:tc>
          <w:tcPr>
            <w:tcW w:w="2602" w:type="dxa"/>
            <w:vAlign w:val="center"/>
          </w:tcPr>
          <w:p w:rsidR="00E41030" w:rsidRPr="00E41030" w:rsidRDefault="00E41030" w:rsidP="00C14A7F">
            <w:pPr>
              <w:rPr>
                <w:szCs w:val="21"/>
              </w:rPr>
            </w:pPr>
            <w:r w:rsidRPr="00E41030">
              <w:rPr>
                <w:szCs w:val="21"/>
              </w:rPr>
              <w:t>标识</w:t>
            </w:r>
            <w:r w:rsidRPr="00E41030">
              <w:rPr>
                <w:rFonts w:hint="eastAsia"/>
                <w:szCs w:val="21"/>
              </w:rPr>
              <w:t>、</w:t>
            </w:r>
            <w:r w:rsidRPr="00E41030">
              <w:rPr>
                <w:szCs w:val="21"/>
              </w:rPr>
              <w:t>示意图等</w:t>
            </w:r>
          </w:p>
        </w:tc>
      </w:tr>
      <w:tr w:rsidR="00E41030" w:rsidTr="004B17F1">
        <w:tc>
          <w:tcPr>
            <w:tcW w:w="1668" w:type="dxa"/>
            <w:vMerge w:val="restart"/>
            <w:vAlign w:val="center"/>
          </w:tcPr>
          <w:p w:rsidR="00E41030" w:rsidRPr="00C14A7F" w:rsidRDefault="00E41030" w:rsidP="00C14A7F">
            <w:pPr>
              <w:jc w:val="center"/>
              <w:rPr>
                <w:sz w:val="24"/>
                <w:szCs w:val="24"/>
              </w:rPr>
            </w:pPr>
            <w:r w:rsidRPr="00C14A7F">
              <w:rPr>
                <w:sz w:val="24"/>
                <w:szCs w:val="24"/>
              </w:rPr>
              <w:t>安全卫生</w:t>
            </w:r>
          </w:p>
        </w:tc>
        <w:tc>
          <w:tcPr>
            <w:tcW w:w="4252" w:type="dxa"/>
          </w:tcPr>
          <w:p w:rsidR="00E41030" w:rsidRDefault="00E41030">
            <w:pPr>
              <w:rPr>
                <w:sz w:val="30"/>
                <w:szCs w:val="30"/>
              </w:rPr>
            </w:pPr>
            <w:r>
              <w:t>3</w:t>
            </w:r>
            <w:r>
              <w:rPr>
                <w:rFonts w:hint="eastAsia"/>
              </w:rPr>
              <w:t>4</w:t>
            </w:r>
            <w:r>
              <w:t>.</w:t>
            </w:r>
            <w:r>
              <w:t>学校安全工作领导网络及各项安全管理制度、各类突发事件应急处置预案</w:t>
            </w:r>
          </w:p>
        </w:tc>
        <w:tc>
          <w:tcPr>
            <w:tcW w:w="2602" w:type="dxa"/>
            <w:vAlign w:val="center"/>
          </w:tcPr>
          <w:p w:rsidR="00E41030" w:rsidRPr="00E41030" w:rsidRDefault="00A322A3" w:rsidP="00C14A7F">
            <w:pPr>
              <w:rPr>
                <w:sz w:val="30"/>
                <w:szCs w:val="30"/>
              </w:rPr>
            </w:pPr>
            <w:r>
              <w:t>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rsidP="00A322A3">
            <w:pPr>
              <w:rPr>
                <w:sz w:val="30"/>
                <w:szCs w:val="30"/>
              </w:rPr>
            </w:pPr>
            <w:r>
              <w:t>3</w:t>
            </w:r>
            <w:r>
              <w:rPr>
                <w:rFonts w:hint="eastAsia"/>
              </w:rPr>
              <w:t>5</w:t>
            </w:r>
            <w:r>
              <w:t>.</w:t>
            </w:r>
            <w:r>
              <w:t>学校教职工</w:t>
            </w:r>
            <w:r w:rsidR="003B2DCA">
              <w:rPr>
                <w:rFonts w:hint="eastAsia"/>
              </w:rPr>
              <w:t>“</w:t>
            </w:r>
            <w:r>
              <w:t>一岗双责</w:t>
            </w:r>
            <w:r w:rsidR="003B2DCA">
              <w:rPr>
                <w:rFonts w:hint="eastAsia"/>
              </w:rPr>
              <w:t>”</w:t>
            </w:r>
            <w:r>
              <w:t>安全责任状</w:t>
            </w:r>
          </w:p>
        </w:tc>
        <w:tc>
          <w:tcPr>
            <w:tcW w:w="2602" w:type="dxa"/>
            <w:vAlign w:val="center"/>
          </w:tcPr>
          <w:p w:rsidR="00E41030" w:rsidRDefault="00A322A3" w:rsidP="00C14A7F">
            <w:pPr>
              <w:rPr>
                <w:sz w:val="30"/>
                <w:szCs w:val="30"/>
              </w:rPr>
            </w:pPr>
            <w:r>
              <w:t>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pPr>
              <w:rPr>
                <w:sz w:val="30"/>
                <w:szCs w:val="30"/>
              </w:rPr>
            </w:pPr>
            <w:r>
              <w:t>3</w:t>
            </w:r>
            <w:r>
              <w:rPr>
                <w:rFonts w:hint="eastAsia"/>
              </w:rPr>
              <w:t>6</w:t>
            </w:r>
            <w:r>
              <w:t>.</w:t>
            </w:r>
            <w:r>
              <w:t>学校危化品管理制度</w:t>
            </w:r>
          </w:p>
        </w:tc>
        <w:tc>
          <w:tcPr>
            <w:tcW w:w="2602" w:type="dxa"/>
            <w:vAlign w:val="center"/>
          </w:tcPr>
          <w:p w:rsidR="00E41030" w:rsidRDefault="00A322A3" w:rsidP="00C14A7F">
            <w:pPr>
              <w:rPr>
                <w:sz w:val="30"/>
                <w:szCs w:val="30"/>
              </w:rPr>
            </w:pPr>
            <w:r w:rsidRPr="00E41030">
              <w:rPr>
                <w:szCs w:val="21"/>
              </w:rPr>
              <w:t>标识</w:t>
            </w:r>
            <w:r w:rsidRPr="00E41030">
              <w:rPr>
                <w:rFonts w:hint="eastAsia"/>
                <w:szCs w:val="21"/>
              </w:rPr>
              <w:t>、</w:t>
            </w:r>
            <w:r w:rsidRPr="00E41030">
              <w:rPr>
                <w:szCs w:val="21"/>
              </w:rPr>
              <w:t>示意图等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pPr>
              <w:rPr>
                <w:sz w:val="30"/>
                <w:szCs w:val="30"/>
              </w:rPr>
            </w:pPr>
            <w:r>
              <w:t>3</w:t>
            </w:r>
            <w:r>
              <w:rPr>
                <w:rFonts w:hint="eastAsia"/>
              </w:rPr>
              <w:t>7</w:t>
            </w:r>
            <w:r>
              <w:t>.</w:t>
            </w:r>
            <w:r>
              <w:t>防火、防震、防踩踏等疏散逃生示意图</w:t>
            </w:r>
          </w:p>
        </w:tc>
        <w:tc>
          <w:tcPr>
            <w:tcW w:w="2602" w:type="dxa"/>
            <w:vAlign w:val="center"/>
          </w:tcPr>
          <w:p w:rsidR="00E41030" w:rsidRDefault="00A322A3" w:rsidP="00C14A7F">
            <w:pPr>
              <w:rPr>
                <w:sz w:val="30"/>
                <w:szCs w:val="30"/>
              </w:rPr>
            </w:pPr>
            <w:r w:rsidRPr="00E41030">
              <w:rPr>
                <w:szCs w:val="21"/>
              </w:rPr>
              <w:t>标识</w:t>
            </w:r>
            <w:r w:rsidRPr="00E41030">
              <w:rPr>
                <w:rFonts w:hint="eastAsia"/>
                <w:szCs w:val="21"/>
              </w:rPr>
              <w:t>、</w:t>
            </w:r>
            <w:r w:rsidRPr="00E41030">
              <w:rPr>
                <w:szCs w:val="21"/>
              </w:rPr>
              <w:t>示意图等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pPr>
              <w:rPr>
                <w:sz w:val="30"/>
                <w:szCs w:val="30"/>
              </w:rPr>
            </w:pPr>
            <w:r>
              <w:t>3</w:t>
            </w:r>
            <w:r>
              <w:rPr>
                <w:rFonts w:hint="eastAsia"/>
              </w:rPr>
              <w:t>8</w:t>
            </w:r>
            <w:r>
              <w:t>.</w:t>
            </w:r>
            <w:r>
              <w:t>学校公共卫生、传染病预防和应急处理方案</w:t>
            </w:r>
          </w:p>
        </w:tc>
        <w:tc>
          <w:tcPr>
            <w:tcW w:w="2602" w:type="dxa"/>
            <w:vAlign w:val="center"/>
          </w:tcPr>
          <w:p w:rsidR="00E41030" w:rsidRPr="00A322A3" w:rsidRDefault="00A322A3" w:rsidP="00C14A7F">
            <w:pPr>
              <w:rPr>
                <w:sz w:val="30"/>
                <w:szCs w:val="30"/>
              </w:rPr>
            </w:pPr>
            <w:r>
              <w:t>校园网等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rsidP="004B17F1">
            <w:pPr>
              <w:rPr>
                <w:sz w:val="30"/>
                <w:szCs w:val="30"/>
              </w:rPr>
            </w:pPr>
            <w:r>
              <w:t>3</w:t>
            </w:r>
            <w:r>
              <w:rPr>
                <w:rFonts w:hint="eastAsia"/>
              </w:rPr>
              <w:t>9</w:t>
            </w:r>
            <w:r>
              <w:t>.</w:t>
            </w:r>
            <w:r>
              <w:t>安保、监控系统配置、维护</w:t>
            </w:r>
          </w:p>
        </w:tc>
        <w:tc>
          <w:tcPr>
            <w:tcW w:w="2602" w:type="dxa"/>
            <w:vAlign w:val="center"/>
          </w:tcPr>
          <w:p w:rsidR="00E41030" w:rsidRPr="00A322A3" w:rsidRDefault="00A322A3" w:rsidP="00C14A7F">
            <w:pPr>
              <w:rPr>
                <w:sz w:val="30"/>
                <w:szCs w:val="30"/>
              </w:rPr>
            </w:pPr>
            <w:r>
              <w:t>公告栏等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pPr>
              <w:rPr>
                <w:sz w:val="30"/>
                <w:szCs w:val="30"/>
              </w:rPr>
            </w:pPr>
            <w:r>
              <w:rPr>
                <w:rFonts w:hint="eastAsia"/>
              </w:rPr>
              <w:t>40</w:t>
            </w:r>
            <w:r>
              <w:t>.</w:t>
            </w:r>
            <w:r>
              <w:t>寄宿制学校宿舍疏散逃生示意图</w:t>
            </w:r>
          </w:p>
        </w:tc>
        <w:tc>
          <w:tcPr>
            <w:tcW w:w="2602" w:type="dxa"/>
            <w:vAlign w:val="center"/>
          </w:tcPr>
          <w:p w:rsidR="00E41030" w:rsidRDefault="00A322A3" w:rsidP="00C14A7F">
            <w:pPr>
              <w:rPr>
                <w:sz w:val="30"/>
                <w:szCs w:val="30"/>
              </w:rPr>
            </w:pPr>
            <w:r w:rsidRPr="00E41030">
              <w:rPr>
                <w:szCs w:val="21"/>
              </w:rPr>
              <w:t>标识</w:t>
            </w:r>
            <w:r w:rsidRPr="00E41030">
              <w:rPr>
                <w:rFonts w:hint="eastAsia"/>
                <w:szCs w:val="21"/>
              </w:rPr>
              <w:t>、</w:t>
            </w:r>
            <w:r w:rsidRPr="00E41030">
              <w:rPr>
                <w:szCs w:val="21"/>
              </w:rPr>
              <w:t>示意图等</w:t>
            </w:r>
          </w:p>
        </w:tc>
      </w:tr>
      <w:tr w:rsidR="00E41030" w:rsidTr="004B17F1">
        <w:tc>
          <w:tcPr>
            <w:tcW w:w="1668" w:type="dxa"/>
            <w:vMerge/>
            <w:vAlign w:val="center"/>
          </w:tcPr>
          <w:p w:rsidR="00E41030" w:rsidRPr="00C14A7F" w:rsidRDefault="00E41030" w:rsidP="00C14A7F">
            <w:pPr>
              <w:jc w:val="center"/>
              <w:rPr>
                <w:sz w:val="24"/>
                <w:szCs w:val="24"/>
              </w:rPr>
            </w:pPr>
          </w:p>
        </w:tc>
        <w:tc>
          <w:tcPr>
            <w:tcW w:w="4252" w:type="dxa"/>
          </w:tcPr>
          <w:p w:rsidR="00E41030" w:rsidRDefault="00A322A3">
            <w:pPr>
              <w:rPr>
                <w:sz w:val="30"/>
                <w:szCs w:val="30"/>
              </w:rPr>
            </w:pPr>
            <w:r>
              <w:t>4</w:t>
            </w:r>
            <w:r>
              <w:rPr>
                <w:rFonts w:hint="eastAsia"/>
              </w:rPr>
              <w:t>1</w:t>
            </w:r>
            <w:r>
              <w:t>.</w:t>
            </w:r>
            <w:r>
              <w:t>校外人员办事接访制度</w:t>
            </w:r>
          </w:p>
        </w:tc>
        <w:tc>
          <w:tcPr>
            <w:tcW w:w="2602" w:type="dxa"/>
            <w:vAlign w:val="center"/>
          </w:tcPr>
          <w:p w:rsidR="00E41030" w:rsidRDefault="00A322A3" w:rsidP="00C14A7F">
            <w:pPr>
              <w:rPr>
                <w:sz w:val="30"/>
                <w:szCs w:val="30"/>
              </w:rPr>
            </w:pPr>
            <w:r>
              <w:t>校园网等</w:t>
            </w:r>
          </w:p>
        </w:tc>
      </w:tr>
      <w:tr w:rsidR="007F699F" w:rsidTr="004B17F1">
        <w:tc>
          <w:tcPr>
            <w:tcW w:w="1668" w:type="dxa"/>
            <w:vAlign w:val="center"/>
          </w:tcPr>
          <w:p w:rsidR="007F699F" w:rsidRPr="00C14A7F" w:rsidRDefault="00A322A3" w:rsidP="00C14A7F">
            <w:pPr>
              <w:jc w:val="center"/>
              <w:rPr>
                <w:sz w:val="24"/>
                <w:szCs w:val="24"/>
              </w:rPr>
            </w:pPr>
            <w:r w:rsidRPr="00C14A7F">
              <w:rPr>
                <w:sz w:val="24"/>
                <w:szCs w:val="24"/>
              </w:rPr>
              <w:t>其他事项</w:t>
            </w:r>
          </w:p>
        </w:tc>
        <w:tc>
          <w:tcPr>
            <w:tcW w:w="4252" w:type="dxa"/>
          </w:tcPr>
          <w:p w:rsidR="007F699F" w:rsidRDefault="00A322A3">
            <w:pPr>
              <w:rPr>
                <w:sz w:val="30"/>
                <w:szCs w:val="30"/>
              </w:rPr>
            </w:pPr>
            <w:r>
              <w:t>4</w:t>
            </w:r>
            <w:r>
              <w:rPr>
                <w:rFonts w:hint="eastAsia"/>
              </w:rPr>
              <w:t>2</w:t>
            </w:r>
            <w:r>
              <w:t>.</w:t>
            </w:r>
            <w:r>
              <w:t>其他依照法律法规和政策规定必须公开或社会普遍关心、学校认为有必要公开的事项</w:t>
            </w:r>
          </w:p>
        </w:tc>
        <w:tc>
          <w:tcPr>
            <w:tcW w:w="2602" w:type="dxa"/>
            <w:vAlign w:val="center"/>
          </w:tcPr>
          <w:p w:rsidR="007F699F" w:rsidRPr="00A322A3" w:rsidRDefault="00A322A3" w:rsidP="00C14A7F">
            <w:pPr>
              <w:rPr>
                <w:sz w:val="30"/>
                <w:szCs w:val="30"/>
              </w:rPr>
            </w:pPr>
            <w:r>
              <w:t>校园网等</w:t>
            </w:r>
          </w:p>
        </w:tc>
      </w:tr>
    </w:tbl>
    <w:p w:rsidR="007F699F" w:rsidRDefault="007F699F">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220EA3" w:rsidRDefault="00220EA3">
      <w:pPr>
        <w:rPr>
          <w:sz w:val="30"/>
          <w:szCs w:val="30"/>
        </w:rPr>
      </w:pPr>
    </w:p>
    <w:p w:rsidR="00C14A7F" w:rsidRPr="00C14A7F" w:rsidRDefault="00220EA3">
      <w:pPr>
        <w:rPr>
          <w:b/>
          <w:sz w:val="30"/>
          <w:szCs w:val="30"/>
        </w:rPr>
      </w:pPr>
      <w:r w:rsidRPr="00C14A7F">
        <w:rPr>
          <w:rFonts w:hint="eastAsia"/>
          <w:b/>
          <w:sz w:val="30"/>
          <w:szCs w:val="30"/>
        </w:rPr>
        <w:lastRenderedPageBreak/>
        <w:t>附件</w:t>
      </w:r>
      <w:r w:rsidRPr="00C14A7F">
        <w:rPr>
          <w:rFonts w:hint="eastAsia"/>
          <w:b/>
          <w:sz w:val="30"/>
          <w:szCs w:val="30"/>
        </w:rPr>
        <w:t>3</w:t>
      </w:r>
    </w:p>
    <w:p w:rsidR="00220EA3" w:rsidRPr="00C14A7F" w:rsidRDefault="00220EA3" w:rsidP="00C14A7F">
      <w:pPr>
        <w:ind w:firstLineChars="400" w:firstLine="1205"/>
        <w:rPr>
          <w:b/>
          <w:sz w:val="30"/>
          <w:szCs w:val="30"/>
        </w:rPr>
      </w:pPr>
      <w:r w:rsidRPr="00C14A7F">
        <w:rPr>
          <w:rFonts w:hint="eastAsia"/>
          <w:b/>
          <w:sz w:val="30"/>
          <w:szCs w:val="30"/>
        </w:rPr>
        <w:t>普通高级中学信息公开事项指导性清单</w:t>
      </w:r>
    </w:p>
    <w:tbl>
      <w:tblPr>
        <w:tblStyle w:val="a5"/>
        <w:tblW w:w="0" w:type="auto"/>
        <w:tblLook w:val="04A0"/>
      </w:tblPr>
      <w:tblGrid>
        <w:gridCol w:w="1384"/>
        <w:gridCol w:w="4820"/>
        <w:gridCol w:w="2318"/>
      </w:tblGrid>
      <w:tr w:rsidR="00FB68F2" w:rsidTr="00796CAC">
        <w:tc>
          <w:tcPr>
            <w:tcW w:w="1384" w:type="dxa"/>
            <w:vAlign w:val="center"/>
          </w:tcPr>
          <w:p w:rsidR="00FB68F2" w:rsidRPr="00C14A7F" w:rsidRDefault="00FB68F2" w:rsidP="00C14A7F">
            <w:pPr>
              <w:jc w:val="center"/>
              <w:rPr>
                <w:b/>
                <w:sz w:val="24"/>
                <w:szCs w:val="24"/>
              </w:rPr>
            </w:pPr>
            <w:r w:rsidRPr="00C14A7F">
              <w:rPr>
                <w:rFonts w:hint="eastAsia"/>
                <w:b/>
                <w:sz w:val="24"/>
                <w:szCs w:val="24"/>
              </w:rPr>
              <w:t>类别</w:t>
            </w:r>
          </w:p>
        </w:tc>
        <w:tc>
          <w:tcPr>
            <w:tcW w:w="4820" w:type="dxa"/>
            <w:vAlign w:val="center"/>
          </w:tcPr>
          <w:p w:rsidR="00FB68F2" w:rsidRPr="00C14A7F" w:rsidRDefault="00FB68F2" w:rsidP="00C14A7F">
            <w:pPr>
              <w:jc w:val="center"/>
              <w:rPr>
                <w:b/>
                <w:sz w:val="24"/>
                <w:szCs w:val="24"/>
              </w:rPr>
            </w:pPr>
            <w:r w:rsidRPr="00C14A7F">
              <w:rPr>
                <w:rFonts w:hint="eastAsia"/>
                <w:b/>
                <w:sz w:val="24"/>
                <w:szCs w:val="24"/>
              </w:rPr>
              <w:t>公开事项</w:t>
            </w:r>
          </w:p>
        </w:tc>
        <w:tc>
          <w:tcPr>
            <w:tcW w:w="2318" w:type="dxa"/>
            <w:vAlign w:val="center"/>
          </w:tcPr>
          <w:p w:rsidR="00FB68F2" w:rsidRPr="00C14A7F" w:rsidRDefault="00FB68F2" w:rsidP="00C14A7F">
            <w:pPr>
              <w:jc w:val="center"/>
              <w:rPr>
                <w:b/>
                <w:sz w:val="24"/>
                <w:szCs w:val="24"/>
              </w:rPr>
            </w:pPr>
            <w:r w:rsidRPr="00C14A7F">
              <w:rPr>
                <w:rFonts w:hint="eastAsia"/>
                <w:b/>
                <w:sz w:val="24"/>
                <w:szCs w:val="24"/>
              </w:rPr>
              <w:t>公开方式</w:t>
            </w:r>
          </w:p>
        </w:tc>
      </w:tr>
      <w:tr w:rsidR="00FB68F2" w:rsidTr="00796CAC">
        <w:tc>
          <w:tcPr>
            <w:tcW w:w="1384" w:type="dxa"/>
            <w:vMerge w:val="restart"/>
            <w:vAlign w:val="center"/>
          </w:tcPr>
          <w:p w:rsidR="00FB68F2" w:rsidRPr="00C14A7F" w:rsidRDefault="00FB68F2" w:rsidP="00C14A7F">
            <w:pPr>
              <w:rPr>
                <w:sz w:val="24"/>
                <w:szCs w:val="24"/>
              </w:rPr>
            </w:pPr>
            <w:r w:rsidRPr="00C14A7F">
              <w:rPr>
                <w:rFonts w:hint="eastAsia"/>
                <w:sz w:val="24"/>
                <w:szCs w:val="24"/>
              </w:rPr>
              <w:t>基本情况</w:t>
            </w:r>
          </w:p>
        </w:tc>
        <w:tc>
          <w:tcPr>
            <w:tcW w:w="4820" w:type="dxa"/>
          </w:tcPr>
          <w:p w:rsidR="00FB68F2" w:rsidRDefault="00FB68F2" w:rsidP="00FB68F2">
            <w:pPr>
              <w:rPr>
                <w:sz w:val="30"/>
                <w:szCs w:val="30"/>
              </w:rPr>
            </w:pPr>
            <w:r>
              <w:t>1.</w:t>
            </w:r>
            <w:r>
              <w:t>学校历史沿革、办学性质、办学基本条件、办学规模、学校地址、学校组织机构及其统一认证</w:t>
            </w:r>
            <w:r>
              <w:t> </w:t>
            </w:r>
          </w:p>
        </w:tc>
        <w:tc>
          <w:tcPr>
            <w:tcW w:w="2318" w:type="dxa"/>
            <w:vAlign w:val="center"/>
          </w:tcPr>
          <w:p w:rsidR="00FB68F2" w:rsidRPr="00C14A7F" w:rsidRDefault="00FB68F2" w:rsidP="00C14A7F">
            <w:pPr>
              <w:rPr>
                <w:szCs w:val="21"/>
              </w:rPr>
            </w:pPr>
            <w:r w:rsidRPr="00C14A7F">
              <w:rPr>
                <w:szCs w:val="21"/>
              </w:rPr>
              <w:t>校园网等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2.</w:t>
            </w:r>
            <w:r>
              <w:t>学校章程、各项规章制度、办学理念、校风教风学风基本情况</w:t>
            </w:r>
          </w:p>
        </w:tc>
        <w:tc>
          <w:tcPr>
            <w:tcW w:w="2318" w:type="dxa"/>
            <w:vAlign w:val="center"/>
          </w:tcPr>
          <w:p w:rsidR="00FB68F2" w:rsidRPr="00C14A7F" w:rsidRDefault="00FB68F2" w:rsidP="00C14A7F">
            <w:pPr>
              <w:rPr>
                <w:szCs w:val="21"/>
              </w:rPr>
            </w:pPr>
            <w:r w:rsidRPr="00C14A7F">
              <w:rPr>
                <w:szCs w:val="21"/>
              </w:rPr>
              <w:t>校园网等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3.</w:t>
            </w:r>
            <w:r>
              <w:t>办学优势与品牌特色</w:t>
            </w:r>
          </w:p>
        </w:tc>
        <w:tc>
          <w:tcPr>
            <w:tcW w:w="2318" w:type="dxa"/>
            <w:vAlign w:val="center"/>
          </w:tcPr>
          <w:p w:rsidR="00FB68F2" w:rsidRPr="00C14A7F" w:rsidRDefault="00C90582" w:rsidP="00C14A7F">
            <w:pPr>
              <w:rPr>
                <w:szCs w:val="21"/>
              </w:rPr>
            </w:pPr>
            <w:r>
              <w:rPr>
                <w:szCs w:val="21"/>
              </w:rPr>
              <w:t> </w:t>
            </w:r>
            <w:r w:rsidR="00FB68F2" w:rsidRPr="00C14A7F">
              <w:rPr>
                <w:szCs w:val="21"/>
              </w:rPr>
              <w:t>校园网等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pPr>
              <w:rPr>
                <w:sz w:val="30"/>
                <w:szCs w:val="30"/>
              </w:rPr>
            </w:pPr>
            <w:r>
              <w:t>4.</w:t>
            </w:r>
            <w:r>
              <w:t>学校机构设置、领导分工、岗位职责</w:t>
            </w:r>
          </w:p>
        </w:tc>
        <w:tc>
          <w:tcPr>
            <w:tcW w:w="2318" w:type="dxa"/>
            <w:vAlign w:val="center"/>
          </w:tcPr>
          <w:p w:rsidR="00FB68F2" w:rsidRPr="00C14A7F" w:rsidRDefault="00C90582" w:rsidP="00C14A7F">
            <w:pPr>
              <w:rPr>
                <w:szCs w:val="21"/>
              </w:rPr>
            </w:pPr>
            <w:r>
              <w:rPr>
                <w:szCs w:val="21"/>
              </w:rPr>
              <w:t> </w:t>
            </w:r>
            <w:r w:rsidR="00FB68F2" w:rsidRPr="00C14A7F">
              <w:rPr>
                <w:szCs w:val="21"/>
              </w:rPr>
              <w:t>校园网等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5.</w:t>
            </w:r>
            <w:r>
              <w:t>学校发展规划、年度工作计划及总结</w:t>
            </w:r>
          </w:p>
        </w:tc>
        <w:tc>
          <w:tcPr>
            <w:tcW w:w="2318" w:type="dxa"/>
            <w:vAlign w:val="center"/>
          </w:tcPr>
          <w:p w:rsidR="00FB68F2" w:rsidRPr="00C14A7F" w:rsidRDefault="00FB68F2" w:rsidP="00C14A7F">
            <w:pPr>
              <w:rPr>
                <w:szCs w:val="21"/>
              </w:rPr>
            </w:pPr>
            <w:r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pPr>
              <w:rPr>
                <w:sz w:val="30"/>
                <w:szCs w:val="30"/>
              </w:rPr>
            </w:pPr>
            <w:r>
              <w:t>6.</w:t>
            </w:r>
            <w:r>
              <w:t>教职工代表大会相关制度、工作报告</w:t>
            </w:r>
            <w:r>
              <w:t> </w:t>
            </w:r>
          </w:p>
        </w:tc>
        <w:tc>
          <w:tcPr>
            <w:tcW w:w="2318" w:type="dxa"/>
            <w:vAlign w:val="center"/>
          </w:tcPr>
          <w:p w:rsidR="00FB68F2" w:rsidRPr="00C14A7F" w:rsidRDefault="00FB68F2" w:rsidP="00C14A7F">
            <w:pPr>
              <w:rPr>
                <w:szCs w:val="21"/>
              </w:rPr>
            </w:pPr>
            <w:r w:rsidRPr="00C14A7F">
              <w:rPr>
                <w:szCs w:val="21"/>
              </w:rPr>
              <w:t>公告栏等</w:t>
            </w:r>
          </w:p>
        </w:tc>
      </w:tr>
      <w:tr w:rsidR="00FB68F2" w:rsidTr="00796CAC">
        <w:tc>
          <w:tcPr>
            <w:tcW w:w="1384" w:type="dxa"/>
            <w:vMerge w:val="restart"/>
            <w:vAlign w:val="center"/>
          </w:tcPr>
          <w:p w:rsidR="00FB68F2" w:rsidRPr="00C14A7F" w:rsidRDefault="00FB68F2" w:rsidP="00C14A7F">
            <w:pPr>
              <w:rPr>
                <w:sz w:val="24"/>
                <w:szCs w:val="24"/>
              </w:rPr>
            </w:pPr>
            <w:r w:rsidRPr="00C14A7F">
              <w:rPr>
                <w:rFonts w:hint="eastAsia"/>
                <w:sz w:val="24"/>
                <w:szCs w:val="24"/>
              </w:rPr>
              <w:t>教学科研</w:t>
            </w:r>
          </w:p>
        </w:tc>
        <w:tc>
          <w:tcPr>
            <w:tcW w:w="4820" w:type="dxa"/>
          </w:tcPr>
          <w:p w:rsidR="00FB68F2" w:rsidRDefault="00FB68F2" w:rsidP="00FB68F2">
            <w:pPr>
              <w:rPr>
                <w:sz w:val="30"/>
                <w:szCs w:val="30"/>
              </w:rPr>
            </w:pPr>
            <w:r>
              <w:t>7.</w:t>
            </w:r>
            <w:r>
              <w:t>教学工作管理制度</w:t>
            </w:r>
          </w:p>
        </w:tc>
        <w:tc>
          <w:tcPr>
            <w:tcW w:w="2318" w:type="dxa"/>
            <w:vAlign w:val="center"/>
          </w:tcPr>
          <w:p w:rsidR="00FB68F2" w:rsidRPr="00C14A7F" w:rsidRDefault="00FB68F2" w:rsidP="00C14A7F">
            <w:pPr>
              <w:rPr>
                <w:szCs w:val="21"/>
              </w:rPr>
            </w:pPr>
            <w:r w:rsidRPr="00C14A7F">
              <w:rPr>
                <w:szCs w:val="21"/>
              </w:rPr>
              <w:t> </w:t>
            </w:r>
            <w:r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8.</w:t>
            </w:r>
            <w:r>
              <w:t>学校各项教育教学活动方案、评比结果</w:t>
            </w:r>
          </w:p>
        </w:tc>
        <w:tc>
          <w:tcPr>
            <w:tcW w:w="2318" w:type="dxa"/>
            <w:vAlign w:val="center"/>
          </w:tcPr>
          <w:p w:rsidR="00FB68F2" w:rsidRPr="00C14A7F" w:rsidRDefault="00C90582" w:rsidP="00C14A7F">
            <w:pPr>
              <w:rPr>
                <w:szCs w:val="21"/>
              </w:rPr>
            </w:pPr>
            <w:r>
              <w:rPr>
                <w:szCs w:val="21"/>
              </w:rPr>
              <w:t> </w:t>
            </w:r>
            <w:r w:rsidR="00FB68F2"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9.</w:t>
            </w:r>
            <w:r>
              <w:t>授课计划表</w:t>
            </w:r>
          </w:p>
        </w:tc>
        <w:tc>
          <w:tcPr>
            <w:tcW w:w="2318" w:type="dxa"/>
            <w:vAlign w:val="center"/>
          </w:tcPr>
          <w:p w:rsidR="00FB68F2" w:rsidRPr="00C14A7F" w:rsidRDefault="00FB68F2" w:rsidP="00C14A7F">
            <w:pPr>
              <w:rPr>
                <w:szCs w:val="21"/>
              </w:rPr>
            </w:pPr>
            <w:r w:rsidRPr="00C14A7F">
              <w:rPr>
                <w:szCs w:val="21"/>
              </w:rPr>
              <w:t> </w:t>
            </w:r>
            <w:r w:rsidRPr="00C14A7F">
              <w:rPr>
                <w:szCs w:val="21"/>
              </w:rPr>
              <w:t>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212448">
            <w:pPr>
              <w:rPr>
                <w:sz w:val="30"/>
                <w:szCs w:val="30"/>
              </w:rPr>
            </w:pPr>
            <w:r>
              <w:t>10.</w:t>
            </w:r>
            <w:r>
              <w:t>学校课程建设与管理办法</w:t>
            </w:r>
          </w:p>
        </w:tc>
        <w:tc>
          <w:tcPr>
            <w:tcW w:w="2318" w:type="dxa"/>
            <w:vAlign w:val="center"/>
          </w:tcPr>
          <w:p w:rsidR="00FB68F2" w:rsidRPr="00C14A7F" w:rsidRDefault="00C90582" w:rsidP="00C14A7F">
            <w:pPr>
              <w:rPr>
                <w:szCs w:val="21"/>
              </w:rPr>
            </w:pPr>
            <w:r>
              <w:rPr>
                <w:szCs w:val="21"/>
              </w:rPr>
              <w:t> </w:t>
            </w:r>
            <w:r w:rsidR="00FB68F2" w:rsidRPr="00C14A7F">
              <w:rPr>
                <w:szCs w:val="21"/>
              </w:rPr>
              <w:t>校园网、公告栏</w:t>
            </w:r>
            <w:r w:rsidR="00212448">
              <w:t>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11.</w:t>
            </w:r>
            <w:r>
              <w:t>学校学科建设或年级管理改革实施方案</w:t>
            </w:r>
            <w:r>
              <w:t>  </w:t>
            </w:r>
          </w:p>
        </w:tc>
        <w:tc>
          <w:tcPr>
            <w:tcW w:w="2318" w:type="dxa"/>
            <w:vAlign w:val="center"/>
          </w:tcPr>
          <w:p w:rsidR="00FB68F2" w:rsidRPr="00C14A7F" w:rsidRDefault="00FB68F2" w:rsidP="00C14A7F">
            <w:pPr>
              <w:rPr>
                <w:szCs w:val="21"/>
              </w:rPr>
            </w:pPr>
            <w:r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12.</w:t>
            </w:r>
            <w:r>
              <w:t>学校教科研工作制度</w:t>
            </w:r>
            <w:r>
              <w:t>  </w:t>
            </w:r>
          </w:p>
        </w:tc>
        <w:tc>
          <w:tcPr>
            <w:tcW w:w="2318" w:type="dxa"/>
            <w:vAlign w:val="center"/>
          </w:tcPr>
          <w:p w:rsidR="00FB68F2" w:rsidRPr="00C14A7F" w:rsidRDefault="00FB68F2" w:rsidP="00C14A7F">
            <w:pPr>
              <w:rPr>
                <w:szCs w:val="21"/>
              </w:rPr>
            </w:pPr>
            <w:r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212448">
            <w:pPr>
              <w:rPr>
                <w:sz w:val="30"/>
                <w:szCs w:val="30"/>
              </w:rPr>
            </w:pPr>
            <w:r>
              <w:t>13.</w:t>
            </w:r>
            <w:r>
              <w:t>德育工作规范、检查与考核制度</w:t>
            </w:r>
          </w:p>
        </w:tc>
        <w:tc>
          <w:tcPr>
            <w:tcW w:w="2318" w:type="dxa"/>
            <w:vAlign w:val="center"/>
          </w:tcPr>
          <w:p w:rsidR="00FB68F2" w:rsidRPr="00C14A7F" w:rsidRDefault="00C90582" w:rsidP="00C14A7F">
            <w:pPr>
              <w:rPr>
                <w:szCs w:val="21"/>
              </w:rPr>
            </w:pPr>
            <w:r>
              <w:rPr>
                <w:szCs w:val="21"/>
              </w:rPr>
              <w:t> </w:t>
            </w:r>
            <w:r w:rsidR="00FB68F2" w:rsidRPr="00C14A7F">
              <w:rPr>
                <w:szCs w:val="21"/>
              </w:rPr>
              <w:t>校园网、公告栏等</w:t>
            </w:r>
          </w:p>
        </w:tc>
      </w:tr>
      <w:tr w:rsidR="00FB68F2" w:rsidTr="00796CAC">
        <w:tc>
          <w:tcPr>
            <w:tcW w:w="1384" w:type="dxa"/>
            <w:vMerge/>
            <w:vAlign w:val="center"/>
          </w:tcPr>
          <w:p w:rsidR="00FB68F2" w:rsidRPr="00C14A7F" w:rsidRDefault="00FB68F2" w:rsidP="00C14A7F">
            <w:pPr>
              <w:rPr>
                <w:sz w:val="24"/>
                <w:szCs w:val="24"/>
              </w:rPr>
            </w:pPr>
          </w:p>
        </w:tc>
        <w:tc>
          <w:tcPr>
            <w:tcW w:w="4820" w:type="dxa"/>
          </w:tcPr>
          <w:p w:rsidR="00FB68F2" w:rsidRDefault="00FB68F2" w:rsidP="00FB68F2">
            <w:pPr>
              <w:rPr>
                <w:sz w:val="30"/>
                <w:szCs w:val="30"/>
              </w:rPr>
            </w:pPr>
            <w:r>
              <w:t>14.</w:t>
            </w:r>
            <w:r>
              <w:t>教师科研成果评选考核办法、结果公示</w:t>
            </w:r>
            <w:r>
              <w:t> </w:t>
            </w:r>
          </w:p>
        </w:tc>
        <w:tc>
          <w:tcPr>
            <w:tcW w:w="2318" w:type="dxa"/>
            <w:vAlign w:val="center"/>
          </w:tcPr>
          <w:p w:rsidR="00FB68F2" w:rsidRPr="00C14A7F" w:rsidRDefault="00FB68F2" w:rsidP="00C14A7F">
            <w:pPr>
              <w:rPr>
                <w:szCs w:val="21"/>
              </w:rPr>
            </w:pPr>
            <w:r w:rsidRPr="00C14A7F">
              <w:rPr>
                <w:szCs w:val="21"/>
              </w:rPr>
              <w:t> </w:t>
            </w:r>
            <w:r w:rsidRPr="00C14A7F">
              <w:rPr>
                <w:szCs w:val="21"/>
              </w:rPr>
              <w:t>校园网、公告栏等</w:t>
            </w:r>
          </w:p>
        </w:tc>
      </w:tr>
      <w:tr w:rsidR="009E63C0" w:rsidTr="00796CAC">
        <w:tc>
          <w:tcPr>
            <w:tcW w:w="1384" w:type="dxa"/>
            <w:vMerge w:val="restart"/>
            <w:vAlign w:val="center"/>
          </w:tcPr>
          <w:p w:rsidR="009E63C0" w:rsidRPr="00C14A7F" w:rsidRDefault="009E63C0" w:rsidP="00C14A7F">
            <w:pPr>
              <w:rPr>
                <w:sz w:val="24"/>
                <w:szCs w:val="24"/>
              </w:rPr>
            </w:pPr>
            <w:r w:rsidRPr="00C14A7F">
              <w:rPr>
                <w:rFonts w:hint="eastAsia"/>
                <w:sz w:val="24"/>
                <w:szCs w:val="24"/>
              </w:rPr>
              <w:t>学生管理</w:t>
            </w:r>
          </w:p>
        </w:tc>
        <w:tc>
          <w:tcPr>
            <w:tcW w:w="4820" w:type="dxa"/>
          </w:tcPr>
          <w:p w:rsidR="009E63C0" w:rsidRDefault="009E63C0" w:rsidP="009E63C0">
            <w:pPr>
              <w:rPr>
                <w:sz w:val="30"/>
                <w:szCs w:val="30"/>
              </w:rPr>
            </w:pPr>
            <w:r>
              <w:t>15.</w:t>
            </w:r>
            <w:r>
              <w:t>招生简章及其相关说明</w:t>
            </w:r>
            <w:r>
              <w:t> </w:t>
            </w:r>
          </w:p>
        </w:tc>
        <w:tc>
          <w:tcPr>
            <w:tcW w:w="2318" w:type="dxa"/>
            <w:vAlign w:val="center"/>
          </w:tcPr>
          <w:p w:rsidR="009E63C0" w:rsidRPr="00C14A7F" w:rsidRDefault="009E63C0" w:rsidP="00C14A7F">
            <w:pPr>
              <w:rPr>
                <w:szCs w:val="21"/>
              </w:rPr>
            </w:pPr>
            <w:r w:rsidRPr="00C14A7F">
              <w:rPr>
                <w:szCs w:val="21"/>
              </w:rPr>
              <w:t> </w:t>
            </w: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16.</w:t>
            </w:r>
            <w:r>
              <w:t>学生申报高校自主招生和综合素质评价推荐审核制度</w:t>
            </w:r>
          </w:p>
        </w:tc>
        <w:tc>
          <w:tcPr>
            <w:tcW w:w="2318" w:type="dxa"/>
            <w:vAlign w:val="center"/>
          </w:tcPr>
          <w:p w:rsidR="009E63C0" w:rsidRPr="00C14A7F" w:rsidRDefault="009E63C0" w:rsidP="00C14A7F">
            <w:pPr>
              <w:rPr>
                <w:szCs w:val="21"/>
              </w:rPr>
            </w:pPr>
            <w:r w:rsidRPr="00C14A7F">
              <w:rPr>
                <w:szCs w:val="21"/>
              </w:rPr>
              <w:t>校园网、</w:t>
            </w:r>
            <w:r w:rsidRPr="00C14A7F">
              <w:rPr>
                <w:szCs w:val="21"/>
              </w:rPr>
              <w:t> </w:t>
            </w: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212448">
            <w:pPr>
              <w:rPr>
                <w:sz w:val="30"/>
                <w:szCs w:val="30"/>
              </w:rPr>
            </w:pPr>
            <w:r>
              <w:t>17.</w:t>
            </w:r>
            <w:r>
              <w:t>入学分班工作的相关规定、学生选科工作的相关规定</w:t>
            </w:r>
          </w:p>
        </w:tc>
        <w:tc>
          <w:tcPr>
            <w:tcW w:w="2318" w:type="dxa"/>
            <w:vAlign w:val="center"/>
          </w:tcPr>
          <w:p w:rsidR="009E63C0" w:rsidRPr="00C14A7F" w:rsidRDefault="009E63C0" w:rsidP="00C14A7F">
            <w:pPr>
              <w:rPr>
                <w:szCs w:val="21"/>
              </w:rPr>
            </w:pPr>
            <w:r w:rsidRPr="00C14A7F">
              <w:rPr>
                <w:szCs w:val="21"/>
              </w:rPr>
              <w:t>校园网、</w:t>
            </w:r>
            <w:r w:rsidRPr="00C14A7F">
              <w:rPr>
                <w:szCs w:val="21"/>
              </w:rPr>
              <w:t> </w:t>
            </w: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 18.</w:t>
            </w:r>
            <w:r>
              <w:t>学生评优奖励的相关文件，办法及结果公示</w:t>
            </w:r>
            <w:r>
              <w:t> </w:t>
            </w:r>
          </w:p>
        </w:tc>
        <w:tc>
          <w:tcPr>
            <w:tcW w:w="2318" w:type="dxa"/>
            <w:vAlign w:val="center"/>
          </w:tcPr>
          <w:p w:rsidR="009E63C0" w:rsidRPr="00C14A7F" w:rsidRDefault="009E63C0" w:rsidP="00691775">
            <w:pPr>
              <w:rPr>
                <w:szCs w:val="21"/>
              </w:rPr>
            </w:pPr>
            <w:r w:rsidRPr="00C14A7F">
              <w:rPr>
                <w:szCs w:val="21"/>
              </w:rPr>
              <w:t>校园网</w:t>
            </w:r>
            <w:r w:rsidR="00691775">
              <w:rPr>
                <w:rFonts w:hint="eastAsia"/>
                <w:szCs w:val="21"/>
              </w:rPr>
              <w:t>、</w:t>
            </w: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19.</w:t>
            </w:r>
            <w:r>
              <w:t>毕业生档案接转工作制度</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pPr>
              <w:rPr>
                <w:sz w:val="30"/>
                <w:szCs w:val="30"/>
              </w:rPr>
            </w:pPr>
            <w:r>
              <w:t>20.</w:t>
            </w:r>
            <w:r>
              <w:t>各类助学金的申请条件、审批程序和结果公示</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21.</w:t>
            </w:r>
            <w:r>
              <w:t>学生校内申诉制度及程序</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restart"/>
            <w:vAlign w:val="center"/>
          </w:tcPr>
          <w:p w:rsidR="009E63C0" w:rsidRPr="00C14A7F" w:rsidRDefault="009E63C0" w:rsidP="00C14A7F">
            <w:pPr>
              <w:rPr>
                <w:sz w:val="24"/>
                <w:szCs w:val="24"/>
              </w:rPr>
            </w:pPr>
            <w:r w:rsidRPr="00C14A7F">
              <w:rPr>
                <w:rFonts w:hint="eastAsia"/>
                <w:sz w:val="24"/>
                <w:szCs w:val="24"/>
              </w:rPr>
              <w:t>人事管理</w:t>
            </w:r>
          </w:p>
        </w:tc>
        <w:tc>
          <w:tcPr>
            <w:tcW w:w="4820" w:type="dxa"/>
          </w:tcPr>
          <w:p w:rsidR="009E63C0" w:rsidRDefault="009E63C0" w:rsidP="009E63C0">
            <w:pPr>
              <w:rPr>
                <w:sz w:val="30"/>
                <w:szCs w:val="30"/>
              </w:rPr>
            </w:pPr>
            <w:r>
              <w:t>22. </w:t>
            </w:r>
            <w:r>
              <w:t>教职工职业规范管理制度</w:t>
            </w:r>
            <w:r>
              <w:t> </w:t>
            </w:r>
          </w:p>
        </w:tc>
        <w:tc>
          <w:tcPr>
            <w:tcW w:w="2318" w:type="dxa"/>
            <w:vAlign w:val="center"/>
          </w:tcPr>
          <w:p w:rsidR="009E63C0" w:rsidRPr="00C14A7F" w:rsidRDefault="009E63C0" w:rsidP="00C14A7F">
            <w:pPr>
              <w:rPr>
                <w:szCs w:val="21"/>
              </w:rPr>
            </w:pPr>
            <w:r w:rsidRPr="00C14A7F">
              <w:rPr>
                <w:szCs w:val="21"/>
              </w:rPr>
              <w:t> </w:t>
            </w: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 23.</w:t>
            </w:r>
            <w:r>
              <w:t>教师职称评聘工作的相关办法、程序及结果工</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 24.</w:t>
            </w:r>
            <w:r>
              <w:t>教师晋升工作的相关办法、程序及结果</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25.</w:t>
            </w:r>
            <w:r>
              <w:t>教师评先评优工作的相关办法、程序及结果</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26.</w:t>
            </w:r>
            <w:r>
              <w:t>拔尖人才培养与考核工作的相关办法</w:t>
            </w:r>
          </w:p>
        </w:tc>
        <w:tc>
          <w:tcPr>
            <w:tcW w:w="2318" w:type="dxa"/>
            <w:vAlign w:val="center"/>
          </w:tcPr>
          <w:p w:rsidR="009E63C0" w:rsidRPr="00C14A7F" w:rsidRDefault="00C90582" w:rsidP="00C14A7F">
            <w:pPr>
              <w:rPr>
                <w:szCs w:val="21"/>
              </w:rPr>
            </w:pPr>
            <w:r>
              <w:rPr>
                <w:szCs w:val="21"/>
              </w:rPr>
              <w:t> </w:t>
            </w:r>
            <w:r w:rsidR="009E63C0" w:rsidRPr="00C14A7F">
              <w:rPr>
                <w:szCs w:val="21"/>
              </w:rPr>
              <w:t>校园网、公告栏等</w:t>
            </w:r>
          </w:p>
        </w:tc>
      </w:tr>
      <w:tr w:rsidR="009E63C0" w:rsidTr="00215386">
        <w:trPr>
          <w:trHeight w:val="277"/>
        </w:trPr>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27.</w:t>
            </w:r>
            <w:r>
              <w:t>教师培训相关方案或文件通知</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28.</w:t>
            </w:r>
            <w:r>
              <w:t>教职工岗位设置方案</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29.</w:t>
            </w:r>
            <w:r>
              <w:t>教职工绩效工资实施方案</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30.</w:t>
            </w:r>
            <w:r>
              <w:t>教师校内申诉制度及程序</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31.</w:t>
            </w:r>
            <w:r>
              <w:t>师德师风建设工作规定</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restart"/>
            <w:vAlign w:val="center"/>
          </w:tcPr>
          <w:p w:rsidR="009E63C0" w:rsidRPr="00C14A7F" w:rsidRDefault="009E63C0" w:rsidP="00C14A7F">
            <w:pPr>
              <w:rPr>
                <w:sz w:val="24"/>
                <w:szCs w:val="24"/>
              </w:rPr>
            </w:pPr>
            <w:r w:rsidRPr="00C14A7F">
              <w:rPr>
                <w:rFonts w:hint="eastAsia"/>
                <w:sz w:val="24"/>
                <w:szCs w:val="24"/>
              </w:rPr>
              <w:t>财务管理</w:t>
            </w:r>
          </w:p>
        </w:tc>
        <w:tc>
          <w:tcPr>
            <w:tcW w:w="4820" w:type="dxa"/>
          </w:tcPr>
          <w:p w:rsidR="009E63C0" w:rsidRDefault="009E63C0" w:rsidP="009E63C0">
            <w:pPr>
              <w:rPr>
                <w:sz w:val="30"/>
                <w:szCs w:val="30"/>
              </w:rPr>
            </w:pPr>
            <w:r>
              <w:t>32.</w:t>
            </w:r>
            <w:r>
              <w:t>学校年度预、决算表</w:t>
            </w:r>
            <w:r>
              <w:t>  </w:t>
            </w:r>
          </w:p>
        </w:tc>
        <w:tc>
          <w:tcPr>
            <w:tcW w:w="2318" w:type="dxa"/>
            <w:vAlign w:val="center"/>
          </w:tcPr>
          <w:p w:rsidR="009E63C0" w:rsidRPr="00C14A7F" w:rsidRDefault="009E63C0" w:rsidP="00C14A7F">
            <w:pPr>
              <w:rPr>
                <w:szCs w:val="21"/>
              </w:rPr>
            </w:pP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212448">
            <w:pPr>
              <w:rPr>
                <w:sz w:val="30"/>
                <w:szCs w:val="30"/>
              </w:rPr>
            </w:pPr>
            <w:r>
              <w:t>33.</w:t>
            </w:r>
            <w:r>
              <w:t>收费项目、标准、依据、范围、监督电话</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A740F1" w:rsidP="009E63C0">
            <w:pPr>
              <w:rPr>
                <w:sz w:val="30"/>
                <w:szCs w:val="30"/>
              </w:rPr>
            </w:pPr>
            <w:r>
              <w:t>34.</w:t>
            </w:r>
            <w:r>
              <w:rPr>
                <w:rFonts w:hint="eastAsia"/>
              </w:rPr>
              <w:t>“</w:t>
            </w:r>
            <w:r w:rsidR="009E63C0">
              <w:t>三公</w:t>
            </w:r>
            <w:r>
              <w:rPr>
                <w:rFonts w:hint="eastAsia"/>
              </w:rPr>
              <w:t>”</w:t>
            </w:r>
            <w:r w:rsidR="009E63C0">
              <w:t>经费预算及使用情况</w:t>
            </w:r>
          </w:p>
        </w:tc>
        <w:tc>
          <w:tcPr>
            <w:tcW w:w="2318" w:type="dxa"/>
            <w:vAlign w:val="center"/>
          </w:tcPr>
          <w:p w:rsidR="009E63C0" w:rsidRPr="00C14A7F" w:rsidRDefault="009E63C0" w:rsidP="00C14A7F">
            <w:pPr>
              <w:rPr>
                <w:szCs w:val="21"/>
              </w:rPr>
            </w:pP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 35.</w:t>
            </w:r>
            <w:r>
              <w:t>学校相关收益与使用情况</w:t>
            </w:r>
            <w:r>
              <w:t>  </w:t>
            </w:r>
          </w:p>
        </w:tc>
        <w:tc>
          <w:tcPr>
            <w:tcW w:w="2318" w:type="dxa"/>
            <w:vAlign w:val="center"/>
          </w:tcPr>
          <w:p w:rsidR="009E63C0" w:rsidRPr="00C14A7F" w:rsidRDefault="009E63C0" w:rsidP="00C14A7F">
            <w:pPr>
              <w:rPr>
                <w:szCs w:val="21"/>
              </w:rPr>
            </w:pP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pPr>
              <w:rPr>
                <w:sz w:val="30"/>
                <w:szCs w:val="30"/>
              </w:rPr>
            </w:pPr>
            <w:r>
              <w:t>36.</w:t>
            </w:r>
            <w:r>
              <w:t>教职工福利使用情况</w:t>
            </w:r>
            <w:r>
              <w:t>  </w:t>
            </w:r>
          </w:p>
        </w:tc>
        <w:tc>
          <w:tcPr>
            <w:tcW w:w="2318" w:type="dxa"/>
            <w:vAlign w:val="center"/>
          </w:tcPr>
          <w:p w:rsidR="009E63C0" w:rsidRPr="00C14A7F" w:rsidRDefault="009E63C0" w:rsidP="00C14A7F">
            <w:pPr>
              <w:rPr>
                <w:szCs w:val="21"/>
              </w:rPr>
            </w:pPr>
            <w:r w:rsidRPr="00C14A7F">
              <w:rPr>
                <w:szCs w:val="21"/>
              </w:rPr>
              <w:t>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 37.</w:t>
            </w:r>
            <w:r>
              <w:t>社会捐赠款物的使用与管理</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restart"/>
            <w:vAlign w:val="center"/>
          </w:tcPr>
          <w:p w:rsidR="009E63C0" w:rsidRPr="00C14A7F" w:rsidRDefault="009E63C0" w:rsidP="00C14A7F">
            <w:pPr>
              <w:rPr>
                <w:sz w:val="24"/>
                <w:szCs w:val="24"/>
              </w:rPr>
            </w:pPr>
            <w:r w:rsidRPr="00C14A7F">
              <w:rPr>
                <w:rFonts w:hint="eastAsia"/>
                <w:sz w:val="24"/>
                <w:szCs w:val="24"/>
              </w:rPr>
              <w:t>基建后勤</w:t>
            </w:r>
          </w:p>
        </w:tc>
        <w:tc>
          <w:tcPr>
            <w:tcW w:w="4820" w:type="dxa"/>
          </w:tcPr>
          <w:p w:rsidR="009E63C0" w:rsidRDefault="009E63C0" w:rsidP="009E63C0">
            <w:pPr>
              <w:rPr>
                <w:sz w:val="30"/>
                <w:szCs w:val="30"/>
              </w:rPr>
            </w:pPr>
            <w:r>
              <w:t>38.</w:t>
            </w:r>
            <w:r>
              <w:t>后勤服务管理制度</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39.</w:t>
            </w:r>
            <w:r>
              <w:t>零星物资、仪器设备采购计划及方案</w:t>
            </w:r>
          </w:p>
        </w:tc>
        <w:tc>
          <w:tcPr>
            <w:tcW w:w="2318" w:type="dxa"/>
            <w:vAlign w:val="center"/>
          </w:tcPr>
          <w:p w:rsidR="009E63C0" w:rsidRPr="00C14A7F" w:rsidRDefault="00C14A7F" w:rsidP="00C14A7F">
            <w:pPr>
              <w:rPr>
                <w:szCs w:val="21"/>
              </w:rPr>
            </w:pPr>
            <w:r w:rsidRPr="00C14A7F">
              <w:rPr>
                <w:szCs w:val="21"/>
              </w:rPr>
              <w:t> </w:t>
            </w:r>
            <w:r w:rsidR="009E63C0"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212448">
            <w:pPr>
              <w:rPr>
                <w:sz w:val="30"/>
                <w:szCs w:val="30"/>
              </w:rPr>
            </w:pPr>
            <w:r>
              <w:t>40.</w:t>
            </w:r>
            <w:r>
              <w:t>基建工程、维修项目等立项审批、招投标</w:t>
            </w:r>
            <w:r w:rsidR="00212448">
              <w:rPr>
                <w:rFonts w:hint="eastAsia"/>
              </w:rPr>
              <w:t>、</w:t>
            </w:r>
            <w:r>
              <w:t>验收审计、预决算等工程关键信息</w:t>
            </w:r>
          </w:p>
        </w:tc>
        <w:tc>
          <w:tcPr>
            <w:tcW w:w="2318" w:type="dxa"/>
            <w:vAlign w:val="center"/>
          </w:tcPr>
          <w:p w:rsidR="009E63C0" w:rsidRPr="00C14A7F" w:rsidRDefault="009E63C0" w:rsidP="00C14A7F">
            <w:pPr>
              <w:rPr>
                <w:szCs w:val="21"/>
              </w:rPr>
            </w:pPr>
            <w:r w:rsidRPr="00C14A7F">
              <w:rPr>
                <w:szCs w:val="21"/>
              </w:rPr>
              <w:t>校园网、公告栏</w:t>
            </w:r>
            <w:r w:rsidR="00C14A7F">
              <w:rPr>
                <w:rFonts w:hint="eastAsia"/>
                <w:szCs w:val="21"/>
              </w:rPr>
              <w:t>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41.</w:t>
            </w:r>
            <w:r>
              <w:t>食堂服务人员相关信息</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42.</w:t>
            </w:r>
            <w:r>
              <w:t>食堂相关物品采购目录</w:t>
            </w:r>
            <w:r>
              <w:t>  </w:t>
            </w:r>
          </w:p>
        </w:tc>
        <w:tc>
          <w:tcPr>
            <w:tcW w:w="2318" w:type="dxa"/>
            <w:vAlign w:val="center"/>
          </w:tcPr>
          <w:p w:rsidR="009E63C0" w:rsidRPr="00C14A7F" w:rsidRDefault="009E63C0" w:rsidP="00C14A7F">
            <w:pPr>
              <w:rPr>
                <w:szCs w:val="21"/>
              </w:rPr>
            </w:pPr>
            <w:r w:rsidRPr="00C14A7F">
              <w:rPr>
                <w:szCs w:val="21"/>
              </w:rPr>
              <w:t>校园网、公告栏等</w:t>
            </w:r>
          </w:p>
        </w:tc>
      </w:tr>
      <w:tr w:rsidR="009E63C0" w:rsidTr="00796CAC">
        <w:tc>
          <w:tcPr>
            <w:tcW w:w="1384" w:type="dxa"/>
            <w:vMerge/>
            <w:vAlign w:val="center"/>
          </w:tcPr>
          <w:p w:rsidR="009E63C0" w:rsidRPr="00C14A7F" w:rsidRDefault="009E63C0" w:rsidP="00C14A7F">
            <w:pPr>
              <w:rPr>
                <w:sz w:val="24"/>
                <w:szCs w:val="24"/>
              </w:rPr>
            </w:pPr>
          </w:p>
        </w:tc>
        <w:tc>
          <w:tcPr>
            <w:tcW w:w="4820" w:type="dxa"/>
          </w:tcPr>
          <w:p w:rsidR="009E63C0" w:rsidRDefault="009E63C0" w:rsidP="009E63C0">
            <w:pPr>
              <w:rPr>
                <w:sz w:val="30"/>
                <w:szCs w:val="30"/>
              </w:rPr>
            </w:pPr>
            <w:r>
              <w:t>43.</w:t>
            </w:r>
            <w:r>
              <w:t>食堂伙食费的收支情况</w:t>
            </w:r>
            <w:r>
              <w:t>  </w:t>
            </w:r>
          </w:p>
        </w:tc>
        <w:tc>
          <w:tcPr>
            <w:tcW w:w="2318" w:type="dxa"/>
            <w:vAlign w:val="center"/>
          </w:tcPr>
          <w:p w:rsidR="009E63C0" w:rsidRPr="00C14A7F" w:rsidRDefault="009E63C0" w:rsidP="00C14A7F">
            <w:pPr>
              <w:rPr>
                <w:szCs w:val="21"/>
              </w:rPr>
            </w:pPr>
            <w:r w:rsidRPr="00C14A7F">
              <w:rPr>
                <w:szCs w:val="21"/>
              </w:rPr>
              <w:t>公告栏等</w:t>
            </w:r>
          </w:p>
        </w:tc>
      </w:tr>
      <w:tr w:rsidR="006C0FD7" w:rsidTr="00796CAC">
        <w:tc>
          <w:tcPr>
            <w:tcW w:w="1384" w:type="dxa"/>
            <w:vMerge w:val="restart"/>
            <w:vAlign w:val="center"/>
          </w:tcPr>
          <w:p w:rsidR="006C0FD7" w:rsidRPr="00C14A7F" w:rsidRDefault="006C0FD7" w:rsidP="00C14A7F">
            <w:pPr>
              <w:rPr>
                <w:sz w:val="24"/>
                <w:szCs w:val="24"/>
              </w:rPr>
            </w:pPr>
            <w:r w:rsidRPr="00C14A7F">
              <w:rPr>
                <w:rFonts w:hint="eastAsia"/>
                <w:sz w:val="24"/>
                <w:szCs w:val="24"/>
              </w:rPr>
              <w:t>安全卫生</w:t>
            </w:r>
          </w:p>
        </w:tc>
        <w:tc>
          <w:tcPr>
            <w:tcW w:w="4820" w:type="dxa"/>
          </w:tcPr>
          <w:p w:rsidR="006C0FD7" w:rsidRDefault="006C0FD7" w:rsidP="006C0FD7">
            <w:pPr>
              <w:rPr>
                <w:sz w:val="30"/>
                <w:szCs w:val="30"/>
              </w:rPr>
            </w:pPr>
            <w:r>
              <w:t>44.</w:t>
            </w:r>
            <w:r>
              <w:t>学生安全教育管理、安全保障管理，宿舍管理、就餐管理、食堂安全等方面规章制度</w:t>
            </w:r>
          </w:p>
        </w:tc>
        <w:tc>
          <w:tcPr>
            <w:tcW w:w="2318" w:type="dxa"/>
            <w:vAlign w:val="center"/>
          </w:tcPr>
          <w:p w:rsidR="006C0FD7" w:rsidRPr="00C14A7F" w:rsidRDefault="006C0FD7" w:rsidP="00C14A7F">
            <w:pPr>
              <w:rPr>
                <w:szCs w:val="21"/>
              </w:rPr>
            </w:pPr>
            <w:r w:rsidRPr="00C14A7F">
              <w:rPr>
                <w:szCs w:val="21"/>
              </w:rPr>
              <w:t>校园网、公告栏等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45.</w:t>
            </w:r>
            <w:r>
              <w:t>校园大型集体活动安全工作管理规定</w:t>
            </w:r>
            <w:r>
              <w:t> </w:t>
            </w:r>
          </w:p>
        </w:tc>
        <w:tc>
          <w:tcPr>
            <w:tcW w:w="2318" w:type="dxa"/>
            <w:vAlign w:val="center"/>
          </w:tcPr>
          <w:p w:rsidR="006C0FD7" w:rsidRPr="00C14A7F" w:rsidRDefault="006C0FD7" w:rsidP="00C14A7F">
            <w:pPr>
              <w:rPr>
                <w:szCs w:val="21"/>
              </w:rPr>
            </w:pPr>
            <w:r w:rsidRPr="00C14A7F">
              <w:rPr>
                <w:szCs w:val="21"/>
              </w:rPr>
              <w:t>校园网、公告栏等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46.</w:t>
            </w:r>
            <w:r>
              <w:t>学校防寒、防雪、防汛、消防、地震等应急避险预案</w:t>
            </w:r>
          </w:p>
        </w:tc>
        <w:tc>
          <w:tcPr>
            <w:tcW w:w="2318" w:type="dxa"/>
            <w:vAlign w:val="center"/>
          </w:tcPr>
          <w:p w:rsidR="006C0FD7" w:rsidRPr="00C14A7F" w:rsidRDefault="006C0FD7" w:rsidP="00C14A7F">
            <w:pPr>
              <w:rPr>
                <w:szCs w:val="21"/>
              </w:rPr>
            </w:pPr>
            <w:r w:rsidRPr="00C14A7F">
              <w:rPr>
                <w:szCs w:val="21"/>
              </w:rPr>
              <w:t>校园网、公告栏等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47.</w:t>
            </w:r>
            <w:r>
              <w:t>学校预防传染病预案</w:t>
            </w:r>
            <w:r>
              <w:t> </w:t>
            </w:r>
          </w:p>
        </w:tc>
        <w:tc>
          <w:tcPr>
            <w:tcW w:w="2318" w:type="dxa"/>
            <w:vAlign w:val="center"/>
          </w:tcPr>
          <w:p w:rsidR="006C0FD7" w:rsidRPr="00C14A7F" w:rsidRDefault="006C0FD7" w:rsidP="00C14A7F">
            <w:pPr>
              <w:rPr>
                <w:szCs w:val="21"/>
              </w:rPr>
            </w:pPr>
            <w:r w:rsidRPr="00C14A7F">
              <w:rPr>
                <w:szCs w:val="21"/>
              </w:rPr>
              <w:t>校园网、公告栏等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48.</w:t>
            </w:r>
            <w:r>
              <w:t>校外人员办事接访制度</w:t>
            </w:r>
            <w:r>
              <w:t>  </w:t>
            </w:r>
          </w:p>
        </w:tc>
        <w:tc>
          <w:tcPr>
            <w:tcW w:w="2318" w:type="dxa"/>
            <w:vAlign w:val="center"/>
          </w:tcPr>
          <w:p w:rsidR="006C0FD7" w:rsidRPr="00C14A7F" w:rsidRDefault="006C0FD7" w:rsidP="00C14A7F">
            <w:pPr>
              <w:rPr>
                <w:szCs w:val="21"/>
              </w:rPr>
            </w:pPr>
            <w:r w:rsidRPr="00C14A7F">
              <w:rPr>
                <w:szCs w:val="21"/>
              </w:rPr>
              <w:t>校园网等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49.</w:t>
            </w:r>
            <w:r>
              <w:t>其他突发公共事件应急处置预案、处置结果</w:t>
            </w:r>
          </w:p>
        </w:tc>
        <w:tc>
          <w:tcPr>
            <w:tcW w:w="2318" w:type="dxa"/>
            <w:vAlign w:val="center"/>
          </w:tcPr>
          <w:p w:rsidR="006C0FD7" w:rsidRPr="00C14A7F" w:rsidRDefault="006C0FD7" w:rsidP="00C14A7F">
            <w:pPr>
              <w:rPr>
                <w:szCs w:val="21"/>
              </w:rPr>
            </w:pPr>
            <w:r w:rsidRPr="00C14A7F">
              <w:rPr>
                <w:szCs w:val="21"/>
              </w:rPr>
              <w:t>校园网、</w:t>
            </w:r>
            <w:r w:rsidRPr="00C14A7F">
              <w:rPr>
                <w:szCs w:val="21"/>
              </w:rPr>
              <w:t> </w:t>
            </w:r>
            <w:r w:rsidRPr="00C14A7F">
              <w:rPr>
                <w:szCs w:val="21"/>
              </w:rPr>
              <w:t>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50.</w:t>
            </w:r>
            <w:r>
              <w:t>安保、监控系统配置、维护</w:t>
            </w:r>
          </w:p>
        </w:tc>
        <w:tc>
          <w:tcPr>
            <w:tcW w:w="2318" w:type="dxa"/>
            <w:vAlign w:val="center"/>
          </w:tcPr>
          <w:p w:rsidR="006C0FD7" w:rsidRPr="00C14A7F" w:rsidRDefault="006C0FD7" w:rsidP="00C14A7F">
            <w:pPr>
              <w:rPr>
                <w:szCs w:val="21"/>
              </w:rPr>
            </w:pPr>
            <w:r w:rsidRPr="00C14A7F">
              <w:rPr>
                <w:szCs w:val="21"/>
              </w:rPr>
              <w:t>校园网、公告栏等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51.</w:t>
            </w:r>
            <w:r>
              <w:t>防火、防震、防踩踏等疏散逃生示</w:t>
            </w:r>
            <w:r w:rsidR="00B108AC" w:rsidRPr="00C14A7F">
              <w:rPr>
                <w:szCs w:val="21"/>
              </w:rPr>
              <w:t>意图</w:t>
            </w:r>
            <w:r w:rsidR="00B108AC" w:rsidRPr="00C14A7F">
              <w:rPr>
                <w:szCs w:val="21"/>
              </w:rPr>
              <w:t> </w:t>
            </w:r>
          </w:p>
        </w:tc>
        <w:tc>
          <w:tcPr>
            <w:tcW w:w="2318" w:type="dxa"/>
            <w:vAlign w:val="center"/>
          </w:tcPr>
          <w:p w:rsidR="006C0FD7" w:rsidRPr="00C14A7F" w:rsidRDefault="006C0FD7" w:rsidP="00C14A7F">
            <w:pPr>
              <w:rPr>
                <w:szCs w:val="21"/>
              </w:rPr>
            </w:pPr>
            <w:r w:rsidRPr="00C14A7F">
              <w:rPr>
                <w:szCs w:val="21"/>
              </w:rPr>
              <w:t> </w:t>
            </w:r>
            <w:r w:rsidRPr="00C14A7F">
              <w:rPr>
                <w:szCs w:val="21"/>
              </w:rPr>
              <w:t>标识、示意图等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rsidP="006C0FD7">
            <w:pPr>
              <w:rPr>
                <w:sz w:val="30"/>
                <w:szCs w:val="30"/>
              </w:rPr>
            </w:pPr>
            <w:r>
              <w:t>52.</w:t>
            </w:r>
            <w:r>
              <w:t>寄宿制学校宿舍疏散逃生示意图</w:t>
            </w:r>
            <w:r>
              <w:t> </w:t>
            </w:r>
          </w:p>
        </w:tc>
        <w:tc>
          <w:tcPr>
            <w:tcW w:w="2318" w:type="dxa"/>
            <w:vAlign w:val="center"/>
          </w:tcPr>
          <w:p w:rsidR="006C0FD7" w:rsidRPr="00C14A7F" w:rsidRDefault="006C0FD7" w:rsidP="00C14A7F">
            <w:pPr>
              <w:rPr>
                <w:szCs w:val="21"/>
              </w:rPr>
            </w:pPr>
            <w:r w:rsidRPr="00C14A7F">
              <w:rPr>
                <w:szCs w:val="21"/>
              </w:rPr>
              <w:t> </w:t>
            </w:r>
            <w:r w:rsidRPr="00C14A7F">
              <w:rPr>
                <w:szCs w:val="21"/>
              </w:rPr>
              <w:t>标识、示意图等</w:t>
            </w:r>
          </w:p>
        </w:tc>
      </w:tr>
      <w:tr w:rsidR="006C0FD7" w:rsidTr="00796CAC">
        <w:tc>
          <w:tcPr>
            <w:tcW w:w="1384" w:type="dxa"/>
            <w:vMerge/>
            <w:vAlign w:val="center"/>
          </w:tcPr>
          <w:p w:rsidR="006C0FD7" w:rsidRPr="00C14A7F" w:rsidRDefault="006C0FD7" w:rsidP="00C14A7F">
            <w:pPr>
              <w:rPr>
                <w:sz w:val="24"/>
                <w:szCs w:val="24"/>
              </w:rPr>
            </w:pPr>
          </w:p>
        </w:tc>
        <w:tc>
          <w:tcPr>
            <w:tcW w:w="4820" w:type="dxa"/>
          </w:tcPr>
          <w:p w:rsidR="006C0FD7" w:rsidRDefault="006C0FD7">
            <w:pPr>
              <w:rPr>
                <w:sz w:val="30"/>
                <w:szCs w:val="30"/>
              </w:rPr>
            </w:pPr>
            <w:r>
              <w:t>53.</w:t>
            </w:r>
            <w:r>
              <w:t>依照法律法规和政策规定必须向社会或校内公开的事项</w:t>
            </w:r>
          </w:p>
        </w:tc>
        <w:tc>
          <w:tcPr>
            <w:tcW w:w="2318" w:type="dxa"/>
            <w:vAlign w:val="center"/>
          </w:tcPr>
          <w:p w:rsidR="006C0FD7" w:rsidRPr="00C14A7F" w:rsidRDefault="006C0FD7" w:rsidP="00C14A7F">
            <w:pPr>
              <w:rPr>
                <w:szCs w:val="21"/>
              </w:rPr>
            </w:pPr>
            <w:r w:rsidRPr="00C14A7F">
              <w:rPr>
                <w:szCs w:val="21"/>
              </w:rPr>
              <w:t>校园网、公告栏等</w:t>
            </w:r>
          </w:p>
        </w:tc>
      </w:tr>
      <w:tr w:rsidR="00FB68F2" w:rsidTr="00796CAC">
        <w:tc>
          <w:tcPr>
            <w:tcW w:w="1384" w:type="dxa"/>
            <w:vAlign w:val="center"/>
          </w:tcPr>
          <w:p w:rsidR="00FB68F2" w:rsidRPr="00C14A7F" w:rsidRDefault="006C0FD7" w:rsidP="00C14A7F">
            <w:pPr>
              <w:rPr>
                <w:sz w:val="24"/>
                <w:szCs w:val="24"/>
              </w:rPr>
            </w:pPr>
            <w:r w:rsidRPr="00C14A7F">
              <w:rPr>
                <w:rFonts w:hint="eastAsia"/>
                <w:sz w:val="24"/>
                <w:szCs w:val="24"/>
              </w:rPr>
              <w:t>其他事项</w:t>
            </w:r>
          </w:p>
        </w:tc>
        <w:tc>
          <w:tcPr>
            <w:tcW w:w="4820" w:type="dxa"/>
          </w:tcPr>
          <w:p w:rsidR="00FB68F2" w:rsidRDefault="006C0FD7">
            <w:pPr>
              <w:rPr>
                <w:sz w:val="30"/>
                <w:szCs w:val="30"/>
              </w:rPr>
            </w:pPr>
            <w:r>
              <w:t>54.</w:t>
            </w:r>
            <w:r>
              <w:t>其他依照法律法规和政策规定必须公开或社会普遍关心、学校认为有必要公开的事项</w:t>
            </w:r>
          </w:p>
        </w:tc>
        <w:tc>
          <w:tcPr>
            <w:tcW w:w="2318" w:type="dxa"/>
            <w:vAlign w:val="center"/>
          </w:tcPr>
          <w:p w:rsidR="00FB68F2" w:rsidRPr="00C14A7F" w:rsidRDefault="006C0FD7" w:rsidP="00C14A7F">
            <w:pPr>
              <w:rPr>
                <w:szCs w:val="21"/>
              </w:rPr>
            </w:pPr>
            <w:r w:rsidRPr="00C14A7F">
              <w:rPr>
                <w:szCs w:val="21"/>
              </w:rPr>
              <w:t>校园网、公告栏等</w:t>
            </w:r>
          </w:p>
        </w:tc>
      </w:tr>
    </w:tbl>
    <w:p w:rsidR="00220EA3" w:rsidRDefault="00220EA3">
      <w:pPr>
        <w:rPr>
          <w:sz w:val="30"/>
          <w:szCs w:val="30"/>
        </w:rPr>
      </w:pPr>
    </w:p>
    <w:p w:rsidR="00220EA3" w:rsidRDefault="00220EA3">
      <w:pPr>
        <w:rPr>
          <w:sz w:val="30"/>
          <w:szCs w:val="30"/>
        </w:rPr>
      </w:pPr>
    </w:p>
    <w:p w:rsidR="006C0FD7" w:rsidRDefault="006C0FD7">
      <w:pPr>
        <w:rPr>
          <w:sz w:val="30"/>
          <w:szCs w:val="30"/>
        </w:rPr>
      </w:pPr>
    </w:p>
    <w:p w:rsidR="006C0FD7" w:rsidRDefault="006C0FD7">
      <w:pPr>
        <w:rPr>
          <w:sz w:val="30"/>
          <w:szCs w:val="30"/>
        </w:rPr>
      </w:pPr>
    </w:p>
    <w:p w:rsidR="006C0FD7" w:rsidRDefault="006C0FD7">
      <w:pPr>
        <w:rPr>
          <w:sz w:val="30"/>
          <w:szCs w:val="30"/>
        </w:rPr>
      </w:pPr>
    </w:p>
    <w:p w:rsidR="00C90582" w:rsidRDefault="00C90582">
      <w:pPr>
        <w:rPr>
          <w:sz w:val="30"/>
          <w:szCs w:val="30"/>
        </w:rPr>
      </w:pPr>
    </w:p>
    <w:p w:rsidR="00C90582" w:rsidRDefault="00C90582">
      <w:pPr>
        <w:rPr>
          <w:sz w:val="30"/>
          <w:szCs w:val="30"/>
        </w:rPr>
      </w:pPr>
    </w:p>
    <w:p w:rsidR="00C90582" w:rsidRDefault="00C90582">
      <w:pPr>
        <w:rPr>
          <w:sz w:val="30"/>
          <w:szCs w:val="30"/>
        </w:rPr>
      </w:pPr>
    </w:p>
    <w:p w:rsidR="00C90582" w:rsidRDefault="00C90582">
      <w:pPr>
        <w:rPr>
          <w:sz w:val="30"/>
          <w:szCs w:val="30"/>
        </w:rPr>
      </w:pPr>
    </w:p>
    <w:p w:rsidR="006C0FD7" w:rsidRPr="00C14A7F" w:rsidRDefault="006C0FD7">
      <w:pPr>
        <w:rPr>
          <w:b/>
          <w:sz w:val="30"/>
          <w:szCs w:val="30"/>
        </w:rPr>
      </w:pPr>
      <w:r w:rsidRPr="00C14A7F">
        <w:rPr>
          <w:rFonts w:hint="eastAsia"/>
          <w:b/>
          <w:sz w:val="30"/>
          <w:szCs w:val="30"/>
        </w:rPr>
        <w:lastRenderedPageBreak/>
        <w:t>附件</w:t>
      </w:r>
      <w:r w:rsidRPr="00C14A7F">
        <w:rPr>
          <w:rFonts w:hint="eastAsia"/>
          <w:b/>
          <w:sz w:val="30"/>
          <w:szCs w:val="30"/>
        </w:rPr>
        <w:t>4</w:t>
      </w:r>
    </w:p>
    <w:p w:rsidR="006C0FD7" w:rsidRPr="00C14A7F" w:rsidRDefault="006C0FD7" w:rsidP="00C14A7F">
      <w:pPr>
        <w:ind w:firstLineChars="400" w:firstLine="1205"/>
        <w:rPr>
          <w:b/>
          <w:sz w:val="30"/>
          <w:szCs w:val="30"/>
        </w:rPr>
      </w:pPr>
      <w:r w:rsidRPr="00C14A7F">
        <w:rPr>
          <w:rFonts w:hint="eastAsia"/>
          <w:b/>
          <w:sz w:val="30"/>
          <w:szCs w:val="30"/>
        </w:rPr>
        <w:t>中等职业学校信息公开事项指导性清单</w:t>
      </w:r>
    </w:p>
    <w:tbl>
      <w:tblPr>
        <w:tblStyle w:val="a5"/>
        <w:tblW w:w="0" w:type="auto"/>
        <w:tblLook w:val="04A0"/>
      </w:tblPr>
      <w:tblGrid>
        <w:gridCol w:w="1526"/>
        <w:gridCol w:w="5103"/>
        <w:gridCol w:w="1893"/>
      </w:tblGrid>
      <w:tr w:rsidR="008E0B75" w:rsidTr="00C14A7F">
        <w:tc>
          <w:tcPr>
            <w:tcW w:w="1526" w:type="dxa"/>
            <w:vAlign w:val="center"/>
          </w:tcPr>
          <w:p w:rsidR="008E0B75" w:rsidRPr="00C14A7F" w:rsidRDefault="003D08E8" w:rsidP="00C14A7F">
            <w:pPr>
              <w:jc w:val="center"/>
              <w:rPr>
                <w:b/>
                <w:sz w:val="24"/>
                <w:szCs w:val="24"/>
              </w:rPr>
            </w:pPr>
            <w:r w:rsidRPr="00C14A7F">
              <w:rPr>
                <w:rFonts w:hint="eastAsia"/>
                <w:b/>
                <w:sz w:val="24"/>
                <w:szCs w:val="24"/>
              </w:rPr>
              <w:t>类别</w:t>
            </w:r>
          </w:p>
        </w:tc>
        <w:tc>
          <w:tcPr>
            <w:tcW w:w="5103" w:type="dxa"/>
            <w:vAlign w:val="center"/>
          </w:tcPr>
          <w:p w:rsidR="008E0B75" w:rsidRPr="00C14A7F" w:rsidRDefault="003D08E8" w:rsidP="00C14A7F">
            <w:pPr>
              <w:jc w:val="center"/>
              <w:rPr>
                <w:b/>
                <w:sz w:val="24"/>
                <w:szCs w:val="24"/>
              </w:rPr>
            </w:pPr>
            <w:r w:rsidRPr="00C14A7F">
              <w:rPr>
                <w:rFonts w:hint="eastAsia"/>
                <w:b/>
                <w:sz w:val="24"/>
                <w:szCs w:val="24"/>
              </w:rPr>
              <w:t>公开事项</w:t>
            </w:r>
          </w:p>
        </w:tc>
        <w:tc>
          <w:tcPr>
            <w:tcW w:w="1893" w:type="dxa"/>
            <w:vAlign w:val="center"/>
          </w:tcPr>
          <w:p w:rsidR="008E0B75" w:rsidRPr="00C14A7F" w:rsidRDefault="003D08E8" w:rsidP="00C14A7F">
            <w:pPr>
              <w:jc w:val="center"/>
              <w:rPr>
                <w:b/>
                <w:sz w:val="24"/>
                <w:szCs w:val="24"/>
              </w:rPr>
            </w:pPr>
            <w:r w:rsidRPr="00C14A7F">
              <w:rPr>
                <w:rFonts w:hint="eastAsia"/>
                <w:b/>
                <w:sz w:val="24"/>
                <w:szCs w:val="24"/>
              </w:rPr>
              <w:t>公开方式</w:t>
            </w:r>
          </w:p>
        </w:tc>
      </w:tr>
      <w:tr w:rsidR="003D08E8" w:rsidTr="00C14A7F">
        <w:tc>
          <w:tcPr>
            <w:tcW w:w="1526" w:type="dxa"/>
            <w:vMerge w:val="restart"/>
            <w:vAlign w:val="center"/>
          </w:tcPr>
          <w:p w:rsidR="003D08E8" w:rsidRPr="00C14A7F" w:rsidRDefault="003D08E8" w:rsidP="00C14A7F">
            <w:pPr>
              <w:rPr>
                <w:sz w:val="24"/>
                <w:szCs w:val="24"/>
              </w:rPr>
            </w:pPr>
            <w:r w:rsidRPr="00C14A7F">
              <w:rPr>
                <w:rFonts w:hint="eastAsia"/>
                <w:sz w:val="24"/>
                <w:szCs w:val="24"/>
              </w:rPr>
              <w:t>基本情况</w:t>
            </w:r>
          </w:p>
        </w:tc>
        <w:tc>
          <w:tcPr>
            <w:tcW w:w="5103" w:type="dxa"/>
          </w:tcPr>
          <w:p w:rsidR="003D08E8" w:rsidRDefault="003D08E8" w:rsidP="003D08E8">
            <w:pPr>
              <w:rPr>
                <w:sz w:val="30"/>
                <w:szCs w:val="30"/>
              </w:rPr>
            </w:pPr>
            <w:r>
              <w:t>1.</w:t>
            </w:r>
            <w:r>
              <w:t>学校历史沿革、办学性质、办学条件、办学规模、学校地址、学校组织机构及其认证代码、通联方式</w:t>
            </w:r>
          </w:p>
        </w:tc>
        <w:tc>
          <w:tcPr>
            <w:tcW w:w="1893" w:type="dxa"/>
            <w:vAlign w:val="center"/>
          </w:tcPr>
          <w:p w:rsidR="003D08E8" w:rsidRPr="003D08E8" w:rsidRDefault="003D08E8" w:rsidP="00C14A7F">
            <w:pPr>
              <w:rPr>
                <w:szCs w:val="21"/>
              </w:rPr>
            </w:pPr>
            <w:r>
              <w:t>校园网等</w:t>
            </w:r>
          </w:p>
        </w:tc>
      </w:tr>
      <w:tr w:rsidR="003D08E8" w:rsidTr="00C14A7F">
        <w:tc>
          <w:tcPr>
            <w:tcW w:w="1526" w:type="dxa"/>
            <w:vMerge/>
            <w:vAlign w:val="center"/>
          </w:tcPr>
          <w:p w:rsidR="003D08E8" w:rsidRPr="00C14A7F" w:rsidRDefault="003D08E8" w:rsidP="00C14A7F">
            <w:pPr>
              <w:rPr>
                <w:sz w:val="24"/>
                <w:szCs w:val="24"/>
              </w:rPr>
            </w:pPr>
          </w:p>
        </w:tc>
        <w:tc>
          <w:tcPr>
            <w:tcW w:w="5103" w:type="dxa"/>
          </w:tcPr>
          <w:p w:rsidR="003D08E8" w:rsidRDefault="003D08E8" w:rsidP="003D08E8">
            <w:pPr>
              <w:rPr>
                <w:sz w:val="30"/>
                <w:szCs w:val="30"/>
              </w:rPr>
            </w:pPr>
            <w:r>
              <w:t>2.</w:t>
            </w:r>
            <w:r>
              <w:t>学校章程、各项规章制度、办学理念、校风教风学风</w:t>
            </w:r>
            <w:r>
              <w:t> </w:t>
            </w:r>
            <w:r>
              <w:t>基本情况</w:t>
            </w:r>
          </w:p>
        </w:tc>
        <w:tc>
          <w:tcPr>
            <w:tcW w:w="1893" w:type="dxa"/>
            <w:vAlign w:val="center"/>
          </w:tcPr>
          <w:p w:rsidR="003D08E8" w:rsidRDefault="003D08E8" w:rsidP="00C14A7F">
            <w:pPr>
              <w:rPr>
                <w:sz w:val="30"/>
                <w:szCs w:val="30"/>
              </w:rPr>
            </w:pPr>
            <w:r>
              <w:t>校园网等</w:t>
            </w:r>
          </w:p>
        </w:tc>
      </w:tr>
      <w:tr w:rsidR="003D08E8" w:rsidTr="00C14A7F">
        <w:tc>
          <w:tcPr>
            <w:tcW w:w="1526" w:type="dxa"/>
            <w:vMerge/>
            <w:vAlign w:val="center"/>
          </w:tcPr>
          <w:p w:rsidR="003D08E8" w:rsidRPr="00C14A7F" w:rsidRDefault="003D08E8" w:rsidP="00C14A7F">
            <w:pPr>
              <w:rPr>
                <w:sz w:val="24"/>
                <w:szCs w:val="24"/>
              </w:rPr>
            </w:pPr>
          </w:p>
        </w:tc>
        <w:tc>
          <w:tcPr>
            <w:tcW w:w="5103" w:type="dxa"/>
          </w:tcPr>
          <w:p w:rsidR="003D08E8" w:rsidRDefault="003D08E8" w:rsidP="003D08E8">
            <w:pPr>
              <w:rPr>
                <w:sz w:val="30"/>
                <w:szCs w:val="30"/>
              </w:rPr>
            </w:pPr>
            <w:r>
              <w:t>3.</w:t>
            </w:r>
            <w:r>
              <w:t>办学优势与</w:t>
            </w:r>
            <w:r>
              <w:t> </w:t>
            </w:r>
            <w:r>
              <w:t>品牌特色、专业设置及主要合作行业企业</w:t>
            </w:r>
            <w:r>
              <w:t>  </w:t>
            </w:r>
          </w:p>
        </w:tc>
        <w:tc>
          <w:tcPr>
            <w:tcW w:w="1893" w:type="dxa"/>
            <w:vAlign w:val="center"/>
          </w:tcPr>
          <w:p w:rsidR="003D08E8" w:rsidRDefault="003D08E8" w:rsidP="00C14A7F">
            <w:pPr>
              <w:rPr>
                <w:sz w:val="30"/>
                <w:szCs w:val="30"/>
              </w:rPr>
            </w:pPr>
            <w:r>
              <w:t>校园网等</w:t>
            </w:r>
          </w:p>
        </w:tc>
      </w:tr>
      <w:tr w:rsidR="003D08E8" w:rsidTr="00C14A7F">
        <w:tc>
          <w:tcPr>
            <w:tcW w:w="1526" w:type="dxa"/>
            <w:vMerge/>
            <w:vAlign w:val="center"/>
          </w:tcPr>
          <w:p w:rsidR="003D08E8" w:rsidRPr="00C14A7F" w:rsidRDefault="003D08E8" w:rsidP="00C14A7F">
            <w:pPr>
              <w:rPr>
                <w:sz w:val="24"/>
                <w:szCs w:val="24"/>
              </w:rPr>
            </w:pPr>
          </w:p>
        </w:tc>
        <w:tc>
          <w:tcPr>
            <w:tcW w:w="5103" w:type="dxa"/>
          </w:tcPr>
          <w:p w:rsidR="003D08E8" w:rsidRDefault="003D08E8" w:rsidP="003D08E8">
            <w:pPr>
              <w:rPr>
                <w:sz w:val="30"/>
                <w:szCs w:val="30"/>
              </w:rPr>
            </w:pPr>
            <w:r>
              <w:t>4.</w:t>
            </w:r>
            <w:r>
              <w:t>学校机构设置、领导分工、岗位职责</w:t>
            </w:r>
            <w:r>
              <w:t> </w:t>
            </w:r>
          </w:p>
        </w:tc>
        <w:tc>
          <w:tcPr>
            <w:tcW w:w="1893" w:type="dxa"/>
            <w:vAlign w:val="center"/>
          </w:tcPr>
          <w:p w:rsidR="003D08E8" w:rsidRDefault="003D08E8" w:rsidP="00C14A7F">
            <w:pPr>
              <w:rPr>
                <w:sz w:val="30"/>
                <w:szCs w:val="30"/>
              </w:rPr>
            </w:pPr>
            <w:r>
              <w:t>校园网等</w:t>
            </w:r>
          </w:p>
        </w:tc>
      </w:tr>
      <w:tr w:rsidR="003D08E8" w:rsidTr="00C14A7F">
        <w:tc>
          <w:tcPr>
            <w:tcW w:w="1526" w:type="dxa"/>
            <w:vMerge/>
            <w:vAlign w:val="center"/>
          </w:tcPr>
          <w:p w:rsidR="003D08E8" w:rsidRPr="00C14A7F" w:rsidRDefault="003D08E8" w:rsidP="00C14A7F">
            <w:pPr>
              <w:rPr>
                <w:sz w:val="24"/>
                <w:szCs w:val="24"/>
              </w:rPr>
            </w:pPr>
          </w:p>
        </w:tc>
        <w:tc>
          <w:tcPr>
            <w:tcW w:w="5103" w:type="dxa"/>
          </w:tcPr>
          <w:p w:rsidR="003D08E8" w:rsidRDefault="003D08E8" w:rsidP="003D08E8">
            <w:pPr>
              <w:rPr>
                <w:sz w:val="30"/>
                <w:szCs w:val="30"/>
              </w:rPr>
            </w:pPr>
            <w:r>
              <w:t>5.</w:t>
            </w:r>
            <w:r>
              <w:t>学校发展规划、</w:t>
            </w:r>
            <w:r>
              <w:t> </w:t>
            </w:r>
            <w:r>
              <w:t>年度工作计划及总结</w:t>
            </w:r>
            <w:r>
              <w:t>  </w:t>
            </w:r>
          </w:p>
        </w:tc>
        <w:tc>
          <w:tcPr>
            <w:tcW w:w="1893" w:type="dxa"/>
            <w:vAlign w:val="center"/>
          </w:tcPr>
          <w:p w:rsidR="003D08E8" w:rsidRDefault="003D08E8" w:rsidP="00C14A7F">
            <w:pPr>
              <w:rPr>
                <w:sz w:val="30"/>
                <w:szCs w:val="30"/>
              </w:rPr>
            </w:pPr>
            <w:r>
              <w:t>校园网、公告栏等</w:t>
            </w:r>
          </w:p>
        </w:tc>
      </w:tr>
      <w:tr w:rsidR="003D08E8" w:rsidTr="00C14A7F">
        <w:tc>
          <w:tcPr>
            <w:tcW w:w="1526" w:type="dxa"/>
            <w:vMerge/>
            <w:vAlign w:val="center"/>
          </w:tcPr>
          <w:p w:rsidR="003D08E8" w:rsidRPr="00C14A7F" w:rsidRDefault="003D08E8" w:rsidP="00C14A7F">
            <w:pPr>
              <w:rPr>
                <w:sz w:val="24"/>
                <w:szCs w:val="24"/>
              </w:rPr>
            </w:pPr>
          </w:p>
        </w:tc>
        <w:tc>
          <w:tcPr>
            <w:tcW w:w="5103" w:type="dxa"/>
          </w:tcPr>
          <w:p w:rsidR="003D08E8" w:rsidRDefault="003D08E8" w:rsidP="003D08E8">
            <w:pPr>
              <w:rPr>
                <w:sz w:val="30"/>
                <w:szCs w:val="30"/>
              </w:rPr>
            </w:pPr>
            <w:r>
              <w:t>6.</w:t>
            </w:r>
            <w:r>
              <w:t>教职工代表大会相关制度、工作报告</w:t>
            </w:r>
          </w:p>
        </w:tc>
        <w:tc>
          <w:tcPr>
            <w:tcW w:w="1893" w:type="dxa"/>
            <w:vAlign w:val="center"/>
          </w:tcPr>
          <w:p w:rsidR="003D08E8" w:rsidRDefault="003D08E8" w:rsidP="00C14A7F">
            <w:pPr>
              <w:rPr>
                <w:sz w:val="30"/>
                <w:szCs w:val="30"/>
              </w:rPr>
            </w:pPr>
            <w:r>
              <w:t>公告栏等</w:t>
            </w:r>
          </w:p>
        </w:tc>
      </w:tr>
      <w:tr w:rsidR="00267308" w:rsidTr="00C14A7F">
        <w:tc>
          <w:tcPr>
            <w:tcW w:w="1526" w:type="dxa"/>
            <w:vMerge w:val="restart"/>
            <w:vAlign w:val="center"/>
          </w:tcPr>
          <w:p w:rsidR="00267308" w:rsidRPr="00C14A7F" w:rsidRDefault="00267308" w:rsidP="00C14A7F">
            <w:pPr>
              <w:rPr>
                <w:sz w:val="24"/>
                <w:szCs w:val="24"/>
              </w:rPr>
            </w:pPr>
            <w:r w:rsidRPr="00C14A7F">
              <w:rPr>
                <w:rFonts w:hint="eastAsia"/>
                <w:sz w:val="24"/>
                <w:szCs w:val="24"/>
              </w:rPr>
              <w:t>教学科研</w:t>
            </w:r>
          </w:p>
        </w:tc>
        <w:tc>
          <w:tcPr>
            <w:tcW w:w="5103" w:type="dxa"/>
          </w:tcPr>
          <w:p w:rsidR="00267308" w:rsidRDefault="00267308" w:rsidP="003D08E8">
            <w:pPr>
              <w:rPr>
                <w:sz w:val="30"/>
                <w:szCs w:val="30"/>
              </w:rPr>
            </w:pPr>
            <w:r>
              <w:t>7.</w:t>
            </w:r>
            <w:r>
              <w:t>教学工作管理制度</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3D08E8">
            <w:pPr>
              <w:rPr>
                <w:sz w:val="30"/>
                <w:szCs w:val="30"/>
              </w:rPr>
            </w:pPr>
            <w:r>
              <w:t>8.</w:t>
            </w:r>
            <w:r>
              <w:t>教学事故认定与处理办法</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3D08E8">
            <w:pPr>
              <w:rPr>
                <w:sz w:val="30"/>
                <w:szCs w:val="30"/>
              </w:rPr>
            </w:pPr>
            <w:r>
              <w:t>9.</w:t>
            </w:r>
            <w:r>
              <w:t>学生毕业设计工作条例</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10.</w:t>
            </w:r>
            <w:r>
              <w:t>教学团队建设与管理办法</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11.</w:t>
            </w:r>
            <w:r>
              <w:t>学校教科研工作制度</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12.</w:t>
            </w:r>
            <w:r>
              <w:t>学校产学研成果奖励办法</w:t>
            </w:r>
            <w:r>
              <w:t> </w:t>
            </w:r>
            <w:r>
              <w:t>教学科研</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13.</w:t>
            </w:r>
            <w:r>
              <w:t>教学与科研成果评选办法、程序、结果公示</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14.</w:t>
            </w:r>
            <w:r>
              <w:t>学校课程管理办法、课程考试</w:t>
            </w:r>
            <w:r w:rsidR="003B2DCA">
              <w:rPr>
                <w:rFonts w:hint="eastAsia"/>
              </w:rPr>
              <w:t>（</w:t>
            </w:r>
            <w:r>
              <w:t>考核</w:t>
            </w:r>
            <w:r w:rsidR="003B2DCA">
              <w:rPr>
                <w:rFonts w:hint="eastAsia"/>
              </w:rPr>
              <w:t>）</w:t>
            </w:r>
            <w:r>
              <w:t>办法</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15.</w:t>
            </w:r>
            <w:r>
              <w:t>学校专业设置情况</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16</w:t>
            </w:r>
            <w:r w:rsidR="00062CCF">
              <w:t>.</w:t>
            </w:r>
            <w:r>
              <w:t>各专业实施性人才培养方案</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17.</w:t>
            </w:r>
            <w:r>
              <w:t>授课计划表、教学进度检查表</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18.</w:t>
            </w:r>
            <w:r>
              <w:t>德育工作规范、检查与考核制度等</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restart"/>
            <w:vAlign w:val="center"/>
          </w:tcPr>
          <w:p w:rsidR="00267308" w:rsidRPr="00C14A7F" w:rsidRDefault="00267308" w:rsidP="00C14A7F">
            <w:pPr>
              <w:rPr>
                <w:sz w:val="24"/>
                <w:szCs w:val="24"/>
              </w:rPr>
            </w:pPr>
            <w:r w:rsidRPr="00C14A7F">
              <w:rPr>
                <w:rFonts w:hint="eastAsia"/>
                <w:sz w:val="24"/>
                <w:szCs w:val="24"/>
              </w:rPr>
              <w:t>学生管理</w:t>
            </w:r>
          </w:p>
        </w:tc>
        <w:tc>
          <w:tcPr>
            <w:tcW w:w="5103" w:type="dxa"/>
          </w:tcPr>
          <w:p w:rsidR="00267308" w:rsidRDefault="00267308" w:rsidP="00D31BC2">
            <w:pPr>
              <w:rPr>
                <w:sz w:val="30"/>
                <w:szCs w:val="30"/>
              </w:rPr>
            </w:pPr>
            <w:r>
              <w:t>19.</w:t>
            </w:r>
            <w:r>
              <w:t>招生简章</w:t>
            </w:r>
            <w:r w:rsidR="003B2DCA">
              <w:rPr>
                <w:rFonts w:hint="eastAsia"/>
              </w:rPr>
              <w:t>（</w:t>
            </w:r>
            <w:r>
              <w:t>计划</w:t>
            </w:r>
            <w:r w:rsidR="003B2DCA">
              <w:rPr>
                <w:rFonts w:hint="eastAsia"/>
              </w:rPr>
              <w:t>、</w:t>
            </w:r>
            <w:r>
              <w:t>范围、对象</w:t>
            </w:r>
            <w:r w:rsidR="003B2DCA">
              <w:rPr>
                <w:rFonts w:hint="eastAsia"/>
              </w:rPr>
              <w:t>）</w:t>
            </w:r>
            <w:r w:rsidR="00D31BC2">
              <w:rPr>
                <w:rFonts w:hint="eastAsia"/>
              </w:rPr>
              <w:t>、</w:t>
            </w:r>
            <w:r>
              <w:t>报考条件、录</w:t>
            </w:r>
            <w:r w:rsidR="00C77E55">
              <w:rPr>
                <w:rFonts w:hint="eastAsia"/>
              </w:rPr>
              <w:t>取办法等</w:t>
            </w:r>
          </w:p>
        </w:tc>
        <w:tc>
          <w:tcPr>
            <w:tcW w:w="1893" w:type="dxa"/>
            <w:vAlign w:val="center"/>
          </w:tcPr>
          <w:p w:rsidR="00267308" w:rsidRDefault="00267308" w:rsidP="00C14A7F">
            <w:pPr>
              <w:rPr>
                <w:sz w:val="30"/>
                <w:szCs w:val="30"/>
              </w:rPr>
            </w:pPr>
            <w:r>
              <w:t>校园网等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20.</w:t>
            </w:r>
            <w:r>
              <w:t>学生校内申诉制度及程序</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750E66">
            <w:pPr>
              <w:rPr>
                <w:sz w:val="30"/>
                <w:szCs w:val="30"/>
              </w:rPr>
            </w:pPr>
            <w:r>
              <w:t>21.</w:t>
            </w:r>
            <w:r>
              <w:t>学生学籍管理规定</w:t>
            </w:r>
            <w:r>
              <w:t> </w:t>
            </w:r>
          </w:p>
        </w:tc>
        <w:tc>
          <w:tcPr>
            <w:tcW w:w="1893" w:type="dxa"/>
            <w:vAlign w:val="center"/>
          </w:tcPr>
          <w:p w:rsidR="00267308" w:rsidRDefault="00267308" w:rsidP="00C14A7F">
            <w:pPr>
              <w:rPr>
                <w:sz w:val="30"/>
                <w:szCs w:val="30"/>
              </w:rPr>
            </w:pPr>
            <w:r>
              <w:t>校园网、公告栏</w:t>
            </w:r>
            <w:r w:rsidR="00B66C0E">
              <w:t>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22.</w:t>
            </w:r>
            <w:r>
              <w:t>学生评优奖励上级或校内文件、评选办法、结果公示</w:t>
            </w:r>
          </w:p>
        </w:tc>
        <w:tc>
          <w:tcPr>
            <w:tcW w:w="1893" w:type="dxa"/>
            <w:vAlign w:val="center"/>
          </w:tcPr>
          <w:p w:rsidR="00267308" w:rsidRDefault="00267308" w:rsidP="00C14A7F">
            <w:pPr>
              <w:rPr>
                <w:sz w:val="30"/>
                <w:szCs w:val="30"/>
              </w:rPr>
            </w:pPr>
            <w:r>
              <w:t>校园网、</w:t>
            </w:r>
            <w:r>
              <w:t> </w:t>
            </w:r>
            <w:r>
              <w:t>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23.</w:t>
            </w:r>
            <w:r>
              <w:t>各类奖学金、助学贷款、各类助学金、勤工俭学、学费减免的申请条件、审批程序和结果公示</w:t>
            </w:r>
            <w:r>
              <w:t>  </w:t>
            </w:r>
          </w:p>
        </w:tc>
        <w:tc>
          <w:tcPr>
            <w:tcW w:w="1893" w:type="dxa"/>
            <w:vAlign w:val="center"/>
          </w:tcPr>
          <w:p w:rsidR="00267308" w:rsidRDefault="00267308" w:rsidP="00C14A7F">
            <w:pPr>
              <w:rPr>
                <w:sz w:val="30"/>
                <w:szCs w:val="30"/>
              </w:rPr>
            </w:pPr>
            <w:r>
              <w:t>校园网等</w:t>
            </w:r>
          </w:p>
        </w:tc>
      </w:tr>
      <w:tr w:rsidR="00267308" w:rsidTr="00C14A7F">
        <w:tc>
          <w:tcPr>
            <w:tcW w:w="1526" w:type="dxa"/>
            <w:vMerge w:val="restart"/>
            <w:vAlign w:val="center"/>
          </w:tcPr>
          <w:p w:rsidR="00267308" w:rsidRPr="00C14A7F" w:rsidRDefault="00267308" w:rsidP="00C14A7F">
            <w:pPr>
              <w:rPr>
                <w:sz w:val="24"/>
                <w:szCs w:val="24"/>
              </w:rPr>
            </w:pPr>
            <w:r w:rsidRPr="00C14A7F">
              <w:rPr>
                <w:rFonts w:hint="eastAsia"/>
                <w:sz w:val="24"/>
                <w:szCs w:val="24"/>
              </w:rPr>
              <w:t>人事管理</w:t>
            </w:r>
          </w:p>
        </w:tc>
        <w:tc>
          <w:tcPr>
            <w:tcW w:w="5103" w:type="dxa"/>
          </w:tcPr>
          <w:p w:rsidR="00267308" w:rsidRDefault="00267308" w:rsidP="00267308">
            <w:pPr>
              <w:rPr>
                <w:sz w:val="30"/>
                <w:szCs w:val="30"/>
              </w:rPr>
            </w:pPr>
            <w:r>
              <w:t>24.</w:t>
            </w:r>
            <w:r>
              <w:t>兼职教师队伍管理办法</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25.</w:t>
            </w:r>
            <w:r>
              <w:t>教职工职业规范管理制度</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26.</w:t>
            </w:r>
            <w:r>
              <w:t>师德师风建设工作规定</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27.</w:t>
            </w:r>
            <w:r>
              <w:t>教师职称评聘工作的相关办法及程序</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Pr="00464C4A" w:rsidRDefault="00267308" w:rsidP="00D31BC2">
            <w:pPr>
              <w:rPr>
                <w:sz w:val="30"/>
                <w:szCs w:val="30"/>
              </w:rPr>
            </w:pPr>
            <w:r>
              <w:t>28.</w:t>
            </w:r>
            <w:r>
              <w:t>教师职务晋升工作的相关办法及程序</w:t>
            </w:r>
            <w:r w:rsidR="00D31BC2">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pPr>
              <w:rPr>
                <w:sz w:val="30"/>
                <w:szCs w:val="30"/>
              </w:rPr>
            </w:pPr>
            <w:r>
              <w:t>29.</w:t>
            </w:r>
            <w:r>
              <w:t>教师评先评优工作的相关办法及程序</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30.</w:t>
            </w:r>
            <w:r>
              <w:t>拔尖人才培养与考核工作的相关办法</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31.</w:t>
            </w:r>
            <w:r>
              <w:t>就业服务情况</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32.</w:t>
            </w:r>
            <w:r>
              <w:t>教师培训相关方案或文件通知</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33.</w:t>
            </w:r>
            <w:r>
              <w:t>教职工岗位设置方案</w:t>
            </w:r>
            <w:r>
              <w:t>  </w:t>
            </w:r>
          </w:p>
        </w:tc>
        <w:tc>
          <w:tcPr>
            <w:tcW w:w="1893" w:type="dxa"/>
            <w:vAlign w:val="center"/>
          </w:tcPr>
          <w:p w:rsidR="00267308" w:rsidRDefault="00267308" w:rsidP="00C14A7F">
            <w:pPr>
              <w:rPr>
                <w:sz w:val="30"/>
                <w:szCs w:val="30"/>
              </w:rPr>
            </w:pPr>
            <w:r>
              <w:t>校园网、公告栏等</w:t>
            </w:r>
          </w:p>
        </w:tc>
      </w:tr>
      <w:tr w:rsidR="00267308" w:rsidTr="00C14A7F">
        <w:tc>
          <w:tcPr>
            <w:tcW w:w="1526" w:type="dxa"/>
            <w:vMerge/>
            <w:vAlign w:val="center"/>
          </w:tcPr>
          <w:p w:rsidR="00267308" w:rsidRPr="00C14A7F" w:rsidRDefault="00267308" w:rsidP="00C14A7F">
            <w:pPr>
              <w:rPr>
                <w:sz w:val="24"/>
                <w:szCs w:val="24"/>
              </w:rPr>
            </w:pPr>
          </w:p>
        </w:tc>
        <w:tc>
          <w:tcPr>
            <w:tcW w:w="5103" w:type="dxa"/>
          </w:tcPr>
          <w:p w:rsidR="00267308" w:rsidRDefault="00267308" w:rsidP="00267308">
            <w:pPr>
              <w:rPr>
                <w:sz w:val="30"/>
                <w:szCs w:val="30"/>
              </w:rPr>
            </w:pPr>
            <w:r>
              <w:t>34.</w:t>
            </w:r>
            <w:r>
              <w:t>教职工绩效工资实施方案</w:t>
            </w:r>
          </w:p>
        </w:tc>
        <w:tc>
          <w:tcPr>
            <w:tcW w:w="1893" w:type="dxa"/>
            <w:vAlign w:val="center"/>
          </w:tcPr>
          <w:p w:rsidR="00267308" w:rsidRDefault="00C14A7F" w:rsidP="00C14A7F">
            <w:pPr>
              <w:rPr>
                <w:sz w:val="30"/>
                <w:szCs w:val="30"/>
              </w:rPr>
            </w:pPr>
            <w:r>
              <w:t> </w:t>
            </w:r>
            <w:r w:rsidR="00267308">
              <w:t>校园网、公告栏等</w:t>
            </w:r>
          </w:p>
        </w:tc>
      </w:tr>
      <w:tr w:rsidR="00896018" w:rsidTr="00C14A7F">
        <w:tc>
          <w:tcPr>
            <w:tcW w:w="1526" w:type="dxa"/>
            <w:vMerge w:val="restart"/>
            <w:vAlign w:val="center"/>
          </w:tcPr>
          <w:p w:rsidR="00896018" w:rsidRPr="00C14A7F" w:rsidRDefault="00896018" w:rsidP="00C14A7F">
            <w:pPr>
              <w:rPr>
                <w:sz w:val="24"/>
                <w:szCs w:val="24"/>
              </w:rPr>
            </w:pPr>
            <w:r w:rsidRPr="00C14A7F">
              <w:rPr>
                <w:rFonts w:hint="eastAsia"/>
                <w:sz w:val="24"/>
                <w:szCs w:val="24"/>
              </w:rPr>
              <w:t>财务管理</w:t>
            </w:r>
          </w:p>
        </w:tc>
        <w:tc>
          <w:tcPr>
            <w:tcW w:w="5103" w:type="dxa"/>
          </w:tcPr>
          <w:p w:rsidR="00896018" w:rsidRDefault="00896018" w:rsidP="00896018">
            <w:pPr>
              <w:rPr>
                <w:sz w:val="30"/>
                <w:szCs w:val="30"/>
              </w:rPr>
            </w:pPr>
            <w:r>
              <w:t>35.</w:t>
            </w:r>
            <w:r>
              <w:t>学校年度预、决算表</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B66C0E">
            <w:pPr>
              <w:rPr>
                <w:sz w:val="30"/>
                <w:szCs w:val="30"/>
              </w:rPr>
            </w:pPr>
            <w:r>
              <w:t>36.</w:t>
            </w:r>
            <w:r>
              <w:t>收费项目、标准、依据、范围、监督电话</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3B2DCA" w:rsidP="00B66C0E">
            <w:pPr>
              <w:rPr>
                <w:sz w:val="30"/>
                <w:szCs w:val="30"/>
              </w:rPr>
            </w:pPr>
            <w:r>
              <w:t>37.</w:t>
            </w:r>
            <w:r>
              <w:rPr>
                <w:rFonts w:hint="eastAsia"/>
              </w:rPr>
              <w:t>“</w:t>
            </w:r>
            <w:r w:rsidR="00896018">
              <w:t>三公</w:t>
            </w:r>
            <w:r>
              <w:rPr>
                <w:rFonts w:hint="eastAsia"/>
              </w:rPr>
              <w:t>”</w:t>
            </w:r>
            <w:r w:rsidR="00896018">
              <w:t>经费预算及使用情况</w:t>
            </w:r>
            <w:r w:rsidR="00896018">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38.</w:t>
            </w:r>
            <w:r>
              <w:t>学校相关收益与使用情况</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Pr="003B2DCA" w:rsidRDefault="00896018" w:rsidP="00896018">
            <w:pPr>
              <w:rPr>
                <w:sz w:val="30"/>
                <w:szCs w:val="30"/>
              </w:rPr>
            </w:pPr>
            <w:r>
              <w:t>39.</w:t>
            </w:r>
            <w:r>
              <w:t>教职工福利费使用情况</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40.</w:t>
            </w:r>
            <w:r>
              <w:t>社会捐赠款物的使用与管理</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41.</w:t>
            </w:r>
            <w:r>
              <w:t>校企合作中企业或行业的赞助款物</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restart"/>
            <w:vAlign w:val="center"/>
          </w:tcPr>
          <w:p w:rsidR="00896018" w:rsidRPr="00C14A7F" w:rsidRDefault="00896018" w:rsidP="00C14A7F">
            <w:pPr>
              <w:rPr>
                <w:sz w:val="24"/>
                <w:szCs w:val="24"/>
              </w:rPr>
            </w:pPr>
            <w:r w:rsidRPr="00C14A7F">
              <w:rPr>
                <w:rFonts w:hint="eastAsia"/>
                <w:sz w:val="24"/>
                <w:szCs w:val="24"/>
              </w:rPr>
              <w:t>后勤管理</w:t>
            </w:r>
          </w:p>
        </w:tc>
        <w:tc>
          <w:tcPr>
            <w:tcW w:w="5103" w:type="dxa"/>
          </w:tcPr>
          <w:p w:rsidR="00896018" w:rsidRDefault="00896018" w:rsidP="00896018">
            <w:pPr>
              <w:rPr>
                <w:sz w:val="30"/>
                <w:szCs w:val="30"/>
              </w:rPr>
            </w:pPr>
            <w:r>
              <w:t>42.</w:t>
            </w:r>
            <w:r>
              <w:t>零星物资、仪器设备采购</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43.</w:t>
            </w:r>
            <w:r>
              <w:t>基建工程、维修项目等立项审批、招投标、验收审计、预决算等工程关键信息</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44.</w:t>
            </w:r>
            <w:r>
              <w:t>专业建设、实训基地建设等项目建设方案、招投标及验收结果</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45.</w:t>
            </w:r>
            <w:r>
              <w:t>食堂服务人员相关信息</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46.</w:t>
            </w:r>
            <w:r>
              <w:t>食堂相关物品采购目录</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47.</w:t>
            </w:r>
            <w:r>
              <w:t>食堂伙食费的管理收支情况</w:t>
            </w:r>
            <w:r>
              <w:t>  </w:t>
            </w:r>
          </w:p>
        </w:tc>
        <w:tc>
          <w:tcPr>
            <w:tcW w:w="1893" w:type="dxa"/>
            <w:vAlign w:val="center"/>
          </w:tcPr>
          <w:p w:rsidR="00896018" w:rsidRDefault="00896018" w:rsidP="00C14A7F">
            <w:pPr>
              <w:rPr>
                <w:sz w:val="30"/>
                <w:szCs w:val="30"/>
              </w:rPr>
            </w:pPr>
            <w:r>
              <w:t>公告栏等</w:t>
            </w:r>
          </w:p>
        </w:tc>
      </w:tr>
      <w:tr w:rsidR="00896018" w:rsidTr="00C14A7F">
        <w:tc>
          <w:tcPr>
            <w:tcW w:w="1526" w:type="dxa"/>
            <w:vMerge w:val="restart"/>
            <w:vAlign w:val="center"/>
          </w:tcPr>
          <w:p w:rsidR="00896018" w:rsidRPr="00C14A7F" w:rsidRDefault="00896018" w:rsidP="00C14A7F">
            <w:pPr>
              <w:rPr>
                <w:sz w:val="24"/>
                <w:szCs w:val="24"/>
              </w:rPr>
            </w:pPr>
            <w:r w:rsidRPr="00C14A7F">
              <w:rPr>
                <w:rFonts w:hint="eastAsia"/>
                <w:sz w:val="24"/>
                <w:szCs w:val="24"/>
              </w:rPr>
              <w:t>安全卫生</w:t>
            </w:r>
          </w:p>
        </w:tc>
        <w:tc>
          <w:tcPr>
            <w:tcW w:w="5103" w:type="dxa"/>
          </w:tcPr>
          <w:p w:rsidR="00896018" w:rsidRDefault="00896018" w:rsidP="00896018">
            <w:pPr>
              <w:rPr>
                <w:sz w:val="30"/>
                <w:szCs w:val="30"/>
              </w:rPr>
            </w:pPr>
            <w:r>
              <w:t>48.</w:t>
            </w:r>
            <w:r>
              <w:t>学生安全教育管理、安全保障管理、宿舍管理、</w:t>
            </w:r>
            <w:r>
              <w:t> </w:t>
            </w:r>
            <w:r>
              <w:t>就餐管理、食堂安全等方面规章制度</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49.</w:t>
            </w:r>
            <w:r>
              <w:t>校园大型活动安全工作管理规定</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50.</w:t>
            </w:r>
            <w:r>
              <w:t>学校防寒、防雪、防汛、地震应急避险预案</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896018">
            <w:pPr>
              <w:rPr>
                <w:sz w:val="30"/>
                <w:szCs w:val="30"/>
              </w:rPr>
            </w:pPr>
            <w:r>
              <w:t>51.</w:t>
            </w:r>
            <w:r>
              <w:t>学校传染病防控预案</w:t>
            </w:r>
            <w:r>
              <w:t>  </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pPr>
              <w:rPr>
                <w:sz w:val="30"/>
                <w:szCs w:val="30"/>
              </w:rPr>
            </w:pPr>
            <w:r>
              <w:t>52.</w:t>
            </w:r>
            <w:r w:rsidR="00EF4845">
              <w:t>其他突发公共事件应急处置预案</w:t>
            </w:r>
            <w:r w:rsidR="00EF4845">
              <w:rPr>
                <w:rFonts w:hint="eastAsia"/>
              </w:rPr>
              <w:t>、</w:t>
            </w:r>
            <w:r>
              <w:t>处置结果</w:t>
            </w:r>
            <w:r w:rsidR="00EF4845">
              <w:rPr>
                <w:rFonts w:hint="eastAsia"/>
              </w:rPr>
              <w:t>等</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rsidP="00F3192A">
            <w:pPr>
              <w:rPr>
                <w:sz w:val="30"/>
                <w:szCs w:val="30"/>
              </w:rPr>
            </w:pPr>
            <w:r>
              <w:t>53.</w:t>
            </w:r>
            <w:r>
              <w:t>安保、监控系统配置、维护</w:t>
            </w:r>
            <w:r w:rsidR="00EF4845">
              <w:rPr>
                <w:rFonts w:hint="eastAsia"/>
              </w:rPr>
              <w:t>等</w:t>
            </w:r>
          </w:p>
        </w:tc>
        <w:tc>
          <w:tcPr>
            <w:tcW w:w="1893" w:type="dxa"/>
            <w:vAlign w:val="center"/>
          </w:tcPr>
          <w:p w:rsidR="00896018" w:rsidRDefault="00896018" w:rsidP="00C14A7F">
            <w:pPr>
              <w:rPr>
                <w:sz w:val="30"/>
                <w:szCs w:val="30"/>
              </w:rPr>
            </w:pPr>
            <w:r>
              <w:t>校园网、公告栏等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pPr>
              <w:rPr>
                <w:sz w:val="30"/>
                <w:szCs w:val="30"/>
              </w:rPr>
            </w:pPr>
            <w:r>
              <w:t>54.</w:t>
            </w:r>
            <w:r>
              <w:t>校外人员办事接访制度</w:t>
            </w:r>
          </w:p>
        </w:tc>
        <w:tc>
          <w:tcPr>
            <w:tcW w:w="1893" w:type="dxa"/>
            <w:vAlign w:val="center"/>
          </w:tcPr>
          <w:p w:rsidR="00896018" w:rsidRDefault="00896018" w:rsidP="00C14A7F">
            <w:pPr>
              <w:rPr>
                <w:sz w:val="30"/>
                <w:szCs w:val="30"/>
              </w:rPr>
            </w:pPr>
            <w:r>
              <w:t>校园网</w:t>
            </w:r>
            <w:r w:rsidR="00691775">
              <w:rPr>
                <w:rFonts w:hint="eastAsia"/>
              </w:rPr>
              <w:t>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pPr>
              <w:rPr>
                <w:sz w:val="30"/>
                <w:szCs w:val="30"/>
              </w:rPr>
            </w:pPr>
            <w:r>
              <w:t> 55.</w:t>
            </w:r>
            <w:r>
              <w:t>防火、防震、防踩踏等疏散逃生示意图</w:t>
            </w:r>
          </w:p>
        </w:tc>
        <w:tc>
          <w:tcPr>
            <w:tcW w:w="1893" w:type="dxa"/>
            <w:vAlign w:val="center"/>
          </w:tcPr>
          <w:p w:rsidR="00896018" w:rsidRDefault="00896018" w:rsidP="00C14A7F">
            <w:pPr>
              <w:rPr>
                <w:sz w:val="30"/>
                <w:szCs w:val="30"/>
              </w:rPr>
            </w:pPr>
            <w:r>
              <w:t>标识</w:t>
            </w:r>
            <w:r>
              <w:rPr>
                <w:rFonts w:hint="eastAsia"/>
              </w:rPr>
              <w:t>、</w:t>
            </w:r>
            <w:r>
              <w:t>示意图等</w:t>
            </w:r>
          </w:p>
        </w:tc>
      </w:tr>
      <w:tr w:rsidR="00896018" w:rsidTr="00C14A7F">
        <w:tc>
          <w:tcPr>
            <w:tcW w:w="1526" w:type="dxa"/>
            <w:vMerge/>
            <w:vAlign w:val="center"/>
          </w:tcPr>
          <w:p w:rsidR="00896018" w:rsidRPr="00C14A7F" w:rsidRDefault="00896018" w:rsidP="00C14A7F">
            <w:pPr>
              <w:rPr>
                <w:sz w:val="24"/>
                <w:szCs w:val="24"/>
              </w:rPr>
            </w:pPr>
          </w:p>
        </w:tc>
        <w:tc>
          <w:tcPr>
            <w:tcW w:w="5103" w:type="dxa"/>
          </w:tcPr>
          <w:p w:rsidR="00896018" w:rsidRDefault="00896018">
            <w:pPr>
              <w:rPr>
                <w:sz w:val="30"/>
                <w:szCs w:val="30"/>
              </w:rPr>
            </w:pPr>
            <w:r>
              <w:t>56.</w:t>
            </w:r>
            <w:r>
              <w:t>寄宿制学校宿舍疏散逃生示意图</w:t>
            </w:r>
          </w:p>
        </w:tc>
        <w:tc>
          <w:tcPr>
            <w:tcW w:w="1893" w:type="dxa"/>
            <w:vAlign w:val="center"/>
          </w:tcPr>
          <w:p w:rsidR="00896018" w:rsidRDefault="00896018" w:rsidP="00C14A7F">
            <w:pPr>
              <w:rPr>
                <w:sz w:val="30"/>
                <w:szCs w:val="30"/>
              </w:rPr>
            </w:pPr>
            <w:r>
              <w:t>标识</w:t>
            </w:r>
            <w:r>
              <w:rPr>
                <w:rFonts w:hint="eastAsia"/>
              </w:rPr>
              <w:t>、</w:t>
            </w:r>
            <w:r>
              <w:t>示意图等</w:t>
            </w:r>
          </w:p>
        </w:tc>
      </w:tr>
      <w:tr w:rsidR="008E0B75" w:rsidTr="00C14A7F">
        <w:tc>
          <w:tcPr>
            <w:tcW w:w="1526" w:type="dxa"/>
            <w:vAlign w:val="center"/>
          </w:tcPr>
          <w:p w:rsidR="008E0B75" w:rsidRPr="00C14A7F" w:rsidRDefault="00896018" w:rsidP="00C14A7F">
            <w:pPr>
              <w:rPr>
                <w:sz w:val="24"/>
                <w:szCs w:val="24"/>
              </w:rPr>
            </w:pPr>
            <w:r w:rsidRPr="00C14A7F">
              <w:rPr>
                <w:rFonts w:hint="eastAsia"/>
                <w:sz w:val="24"/>
                <w:szCs w:val="24"/>
              </w:rPr>
              <w:t>其他事项</w:t>
            </w:r>
          </w:p>
        </w:tc>
        <w:tc>
          <w:tcPr>
            <w:tcW w:w="5103" w:type="dxa"/>
          </w:tcPr>
          <w:p w:rsidR="008E0B75" w:rsidRDefault="00896018" w:rsidP="00896018">
            <w:pPr>
              <w:rPr>
                <w:sz w:val="30"/>
                <w:szCs w:val="30"/>
              </w:rPr>
            </w:pPr>
            <w:r>
              <w:t>57.</w:t>
            </w:r>
            <w:r>
              <w:t>其他依照法律法规和政策规定必须公开或社会普遍关心、学校认为有必要公开的事项</w:t>
            </w:r>
          </w:p>
        </w:tc>
        <w:tc>
          <w:tcPr>
            <w:tcW w:w="1893" w:type="dxa"/>
            <w:vAlign w:val="center"/>
          </w:tcPr>
          <w:p w:rsidR="008E0B75" w:rsidRDefault="00896018" w:rsidP="00C14A7F">
            <w:pPr>
              <w:rPr>
                <w:sz w:val="30"/>
                <w:szCs w:val="30"/>
              </w:rPr>
            </w:pPr>
            <w:r>
              <w:t>校园网、公告栏等</w:t>
            </w:r>
          </w:p>
        </w:tc>
      </w:tr>
    </w:tbl>
    <w:p w:rsidR="006C0FD7" w:rsidRDefault="006C0FD7">
      <w:pPr>
        <w:rPr>
          <w:sz w:val="30"/>
          <w:szCs w:val="30"/>
        </w:rPr>
      </w:pPr>
    </w:p>
    <w:p w:rsidR="00220EA3" w:rsidRDefault="00220EA3">
      <w:pPr>
        <w:rPr>
          <w:sz w:val="30"/>
          <w:szCs w:val="30"/>
        </w:rPr>
      </w:pPr>
    </w:p>
    <w:p w:rsidR="00220EA3" w:rsidRPr="00826AC4" w:rsidRDefault="00220EA3">
      <w:pPr>
        <w:rPr>
          <w:sz w:val="30"/>
          <w:szCs w:val="30"/>
        </w:rPr>
      </w:pPr>
    </w:p>
    <w:sectPr w:rsidR="00220EA3" w:rsidRPr="00826AC4" w:rsidSect="0004250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425" w:rsidRDefault="00796425" w:rsidP="00B60EC1">
      <w:r>
        <w:separator/>
      </w:r>
    </w:p>
  </w:endnote>
  <w:endnote w:type="continuationSeparator" w:id="1">
    <w:p w:rsidR="00796425" w:rsidRDefault="00796425" w:rsidP="00B60E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061"/>
      <w:docPartObj>
        <w:docPartGallery w:val="Page Numbers (Bottom of Page)"/>
        <w:docPartUnique/>
      </w:docPartObj>
    </w:sdtPr>
    <w:sdtContent>
      <w:p w:rsidR="00673DF0" w:rsidRDefault="002D2516">
        <w:pPr>
          <w:pStyle w:val="a4"/>
          <w:jc w:val="center"/>
        </w:pPr>
        <w:fldSimple w:instr=" PAGE   \* MERGEFORMAT ">
          <w:r w:rsidR="00C83153" w:rsidRPr="00C83153">
            <w:rPr>
              <w:noProof/>
              <w:lang w:val="zh-CN"/>
            </w:rPr>
            <w:t>14</w:t>
          </w:r>
        </w:fldSimple>
      </w:p>
    </w:sdtContent>
  </w:sdt>
  <w:p w:rsidR="00673DF0" w:rsidRDefault="00673DF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425" w:rsidRDefault="00796425" w:rsidP="00B60EC1">
      <w:r>
        <w:separator/>
      </w:r>
    </w:p>
  </w:footnote>
  <w:footnote w:type="continuationSeparator" w:id="1">
    <w:p w:rsidR="00796425" w:rsidRDefault="00796425" w:rsidP="00B60E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AC4"/>
    <w:rsid w:val="000271BB"/>
    <w:rsid w:val="0004250A"/>
    <w:rsid w:val="00046C0A"/>
    <w:rsid w:val="00062CCF"/>
    <w:rsid w:val="000745D6"/>
    <w:rsid w:val="000B5CD6"/>
    <w:rsid w:val="000E3DC3"/>
    <w:rsid w:val="00101041"/>
    <w:rsid w:val="00121B2B"/>
    <w:rsid w:val="00131825"/>
    <w:rsid w:val="00180120"/>
    <w:rsid w:val="001E2C97"/>
    <w:rsid w:val="001E5CA4"/>
    <w:rsid w:val="001E6C44"/>
    <w:rsid w:val="00212448"/>
    <w:rsid w:val="00213AC5"/>
    <w:rsid w:val="00215386"/>
    <w:rsid w:val="00220EA3"/>
    <w:rsid w:val="00260569"/>
    <w:rsid w:val="00266DD9"/>
    <w:rsid w:val="00267308"/>
    <w:rsid w:val="00294707"/>
    <w:rsid w:val="002D2516"/>
    <w:rsid w:val="00340842"/>
    <w:rsid w:val="00391E12"/>
    <w:rsid w:val="003B2DCA"/>
    <w:rsid w:val="003C599C"/>
    <w:rsid w:val="003D08E8"/>
    <w:rsid w:val="003F557F"/>
    <w:rsid w:val="0042222B"/>
    <w:rsid w:val="00464C4A"/>
    <w:rsid w:val="00480BBB"/>
    <w:rsid w:val="004B17F1"/>
    <w:rsid w:val="0050587E"/>
    <w:rsid w:val="0052337B"/>
    <w:rsid w:val="00533C1F"/>
    <w:rsid w:val="005370FC"/>
    <w:rsid w:val="0054588B"/>
    <w:rsid w:val="005674AC"/>
    <w:rsid w:val="005861A3"/>
    <w:rsid w:val="005A6C4B"/>
    <w:rsid w:val="005B0A2D"/>
    <w:rsid w:val="005B4854"/>
    <w:rsid w:val="005C7DDC"/>
    <w:rsid w:val="005D3141"/>
    <w:rsid w:val="005F52FC"/>
    <w:rsid w:val="005F6F67"/>
    <w:rsid w:val="00606E30"/>
    <w:rsid w:val="00641320"/>
    <w:rsid w:val="006502BD"/>
    <w:rsid w:val="00673DF0"/>
    <w:rsid w:val="00691775"/>
    <w:rsid w:val="006B64AC"/>
    <w:rsid w:val="006C0FD7"/>
    <w:rsid w:val="006E1E2D"/>
    <w:rsid w:val="00701E4C"/>
    <w:rsid w:val="00702E14"/>
    <w:rsid w:val="00705E38"/>
    <w:rsid w:val="00731413"/>
    <w:rsid w:val="00733346"/>
    <w:rsid w:val="0074125B"/>
    <w:rsid w:val="00750E66"/>
    <w:rsid w:val="00787767"/>
    <w:rsid w:val="00796425"/>
    <w:rsid w:val="00796CAC"/>
    <w:rsid w:val="007D16C3"/>
    <w:rsid w:val="007F0C53"/>
    <w:rsid w:val="007F699F"/>
    <w:rsid w:val="0080447B"/>
    <w:rsid w:val="008167E3"/>
    <w:rsid w:val="00826AC4"/>
    <w:rsid w:val="00852DBB"/>
    <w:rsid w:val="0085704D"/>
    <w:rsid w:val="00896018"/>
    <w:rsid w:val="008E0B75"/>
    <w:rsid w:val="008E62A7"/>
    <w:rsid w:val="009043A3"/>
    <w:rsid w:val="009550DD"/>
    <w:rsid w:val="00963F29"/>
    <w:rsid w:val="00991507"/>
    <w:rsid w:val="009E4343"/>
    <w:rsid w:val="009E63C0"/>
    <w:rsid w:val="009F2CA4"/>
    <w:rsid w:val="009F330B"/>
    <w:rsid w:val="00A10464"/>
    <w:rsid w:val="00A322A3"/>
    <w:rsid w:val="00A62FCE"/>
    <w:rsid w:val="00A740F1"/>
    <w:rsid w:val="00AD032B"/>
    <w:rsid w:val="00AD5491"/>
    <w:rsid w:val="00B019FD"/>
    <w:rsid w:val="00B108AC"/>
    <w:rsid w:val="00B139DF"/>
    <w:rsid w:val="00B24582"/>
    <w:rsid w:val="00B37582"/>
    <w:rsid w:val="00B60EC1"/>
    <w:rsid w:val="00B66C0E"/>
    <w:rsid w:val="00BA12E4"/>
    <w:rsid w:val="00BC5F2C"/>
    <w:rsid w:val="00BD5F38"/>
    <w:rsid w:val="00BE78B8"/>
    <w:rsid w:val="00BF55CF"/>
    <w:rsid w:val="00C0237B"/>
    <w:rsid w:val="00C14A7F"/>
    <w:rsid w:val="00C249AD"/>
    <w:rsid w:val="00C258A2"/>
    <w:rsid w:val="00C516BD"/>
    <w:rsid w:val="00C564D7"/>
    <w:rsid w:val="00C7329D"/>
    <w:rsid w:val="00C77A90"/>
    <w:rsid w:val="00C77E55"/>
    <w:rsid w:val="00C83153"/>
    <w:rsid w:val="00C90582"/>
    <w:rsid w:val="00D04574"/>
    <w:rsid w:val="00D0689D"/>
    <w:rsid w:val="00D12380"/>
    <w:rsid w:val="00D13D7C"/>
    <w:rsid w:val="00D31BC2"/>
    <w:rsid w:val="00D90712"/>
    <w:rsid w:val="00DA45F8"/>
    <w:rsid w:val="00DB0088"/>
    <w:rsid w:val="00DC7759"/>
    <w:rsid w:val="00DE0AE7"/>
    <w:rsid w:val="00E32F6A"/>
    <w:rsid w:val="00E41030"/>
    <w:rsid w:val="00E41DD2"/>
    <w:rsid w:val="00E4256D"/>
    <w:rsid w:val="00E45E8C"/>
    <w:rsid w:val="00E64CA7"/>
    <w:rsid w:val="00E86CF2"/>
    <w:rsid w:val="00EC4673"/>
    <w:rsid w:val="00EF15B6"/>
    <w:rsid w:val="00EF4845"/>
    <w:rsid w:val="00EF559B"/>
    <w:rsid w:val="00F07C44"/>
    <w:rsid w:val="00F24B43"/>
    <w:rsid w:val="00F3192A"/>
    <w:rsid w:val="00F416D8"/>
    <w:rsid w:val="00F44F31"/>
    <w:rsid w:val="00F61058"/>
    <w:rsid w:val="00F70D75"/>
    <w:rsid w:val="00F85666"/>
    <w:rsid w:val="00F95DF1"/>
    <w:rsid w:val="00FB68F2"/>
    <w:rsid w:val="00FD076E"/>
    <w:rsid w:val="00FF5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0E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0EC1"/>
    <w:rPr>
      <w:sz w:val="18"/>
      <w:szCs w:val="18"/>
    </w:rPr>
  </w:style>
  <w:style w:type="paragraph" w:styleId="a4">
    <w:name w:val="footer"/>
    <w:basedOn w:val="a"/>
    <w:link w:val="Char0"/>
    <w:uiPriority w:val="99"/>
    <w:unhideWhenUsed/>
    <w:rsid w:val="00B60EC1"/>
    <w:pPr>
      <w:tabs>
        <w:tab w:val="center" w:pos="4153"/>
        <w:tab w:val="right" w:pos="8306"/>
      </w:tabs>
      <w:snapToGrid w:val="0"/>
      <w:jc w:val="left"/>
    </w:pPr>
    <w:rPr>
      <w:sz w:val="18"/>
      <w:szCs w:val="18"/>
    </w:rPr>
  </w:style>
  <w:style w:type="character" w:customStyle="1" w:styleId="Char0">
    <w:name w:val="页脚 Char"/>
    <w:basedOn w:val="a0"/>
    <w:link w:val="a4"/>
    <w:uiPriority w:val="99"/>
    <w:rsid w:val="00B60EC1"/>
    <w:rPr>
      <w:sz w:val="18"/>
      <w:szCs w:val="18"/>
    </w:rPr>
  </w:style>
  <w:style w:type="table" w:styleId="a5">
    <w:name w:val="Table Grid"/>
    <w:basedOn w:val="a1"/>
    <w:uiPriority w:val="59"/>
    <w:rsid w:val="00B6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1387</Words>
  <Characters>7907</Characters>
  <Application>Microsoft Office Word</Application>
  <DocSecurity>0</DocSecurity>
  <Lines>65</Lines>
  <Paragraphs>18</Paragraphs>
  <ScaleCrop>false</ScaleCrop>
  <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3</cp:revision>
  <cp:lastPrinted>2019-12-18T00:48:00Z</cp:lastPrinted>
  <dcterms:created xsi:type="dcterms:W3CDTF">2019-12-23T00:27:00Z</dcterms:created>
  <dcterms:modified xsi:type="dcterms:W3CDTF">2019-12-23T00:57:00Z</dcterms:modified>
</cp:coreProperties>
</file>