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附件一：分配名额和时间安排</w:t>
      </w:r>
    </w:p>
    <w:tbl>
      <w:tblPr>
        <w:tblStyle w:val="2"/>
        <w:tblpPr w:leftFromText="180" w:rightFromText="180" w:vertAnchor="text" w:horzAnchor="margin" w:tblpXSpec="center" w:tblpY="109"/>
        <w:tblOverlap w:val="never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865"/>
        <w:gridCol w:w="1537"/>
        <w:gridCol w:w="2349"/>
        <w:gridCol w:w="86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名额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名额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第二中学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第一期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7日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——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月31日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西城实验小学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第二期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8月3日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>——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第三中学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殷雪梅小学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第五中学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朝阳小学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华罗庚实验学校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（初中部）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华罗庚实验学校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（小学部）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段玉裁中学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华城实验小学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白塔中学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常胜小学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建昌中学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城西小学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直溪初级中学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河滨小学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茅麓中学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洮西小学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指前实验学校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（初中部）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指前实验学校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（小学部）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社头中学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涑渎小学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薛埠中学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罗村小学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河头中学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薛埠中心小学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水北中学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茅麓小学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儒林中学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西旸小学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岸头实验学校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（初中部）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岸头实验学校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（小学部）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西岗中学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后阳小学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朱林中学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花山小学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尧塘中学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儒林中心小学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良常中学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五叶小学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河头小学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尧塘实验小学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汤庄小学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水北小学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直溪中心小学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建昌小学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明珍实验学校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朱林中心小学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唐王小学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西岗小学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白塔小学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段玉裁实验小学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东城实验小学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良常实验小学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社头小学</w:t>
            </w:r>
          </w:p>
        </w:tc>
        <w:tc>
          <w:tcPr>
            <w:tcW w:w="0" w:type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036C7"/>
    <w:rsid w:val="42C036C7"/>
    <w:rsid w:val="605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2020-07-14T08:03:00Z</dcterms:created>
  <dc:creator>浮生若梦</dc:creator>
  <cp:lastModifiedBy>浮生若梦</cp:lastModifiedBy>
  <cp:lastPrinted>2020-07-14T08:14:49Z</cp:lastPrinted>
  <dcterms:modified xsi:type="dcterms:W3CDTF">2020-07-14T08:15:22Z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