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b/>
          <w:bCs/>
        </w:rPr>
      </w:pPr>
      <w:bookmarkStart w:id="0" w:name="bookmark21"/>
      <w:bookmarkStart w:id="1" w:name="bookmark20"/>
      <w:bookmarkStart w:id="2" w:name="bookmark19"/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“苏教</w:t>
      </w:r>
      <w:r>
        <w:rPr>
          <w:b/>
          <w:bCs/>
          <w:color w:val="000000"/>
          <w:spacing w:val="0"/>
          <w:w w:val="100"/>
          <w:position w:val="0"/>
        </w:rPr>
        <w:t>名家''培养工程</w:t>
      </w:r>
      <w:bookmarkEnd w:id="0"/>
    </w:p>
    <w:p>
      <w:pPr>
        <w:pStyle w:val="5"/>
        <w:keepNext/>
        <w:keepLines/>
        <w:widowControl w:val="0"/>
        <w:shd w:val="clear" w:color="auto" w:fill="auto"/>
        <w:bidi w:val="0"/>
        <w:spacing w:before="0" w:after="2200" w:line="240" w:lineRule="auto"/>
        <w:ind w:left="0" w:right="0" w:firstLine="0"/>
        <w:jc w:val="center"/>
        <w:rPr>
          <w:b/>
          <w:bCs/>
        </w:rPr>
      </w:pPr>
      <w:bookmarkStart w:id="3" w:name="bookmark22"/>
      <w:r>
        <w:rPr>
          <w:b/>
          <w:bCs/>
          <w:color w:val="000000"/>
          <w:spacing w:val="0"/>
          <w:w w:val="100"/>
          <w:position w:val="0"/>
        </w:rPr>
        <w:t>培养对象申报表</w:t>
      </w:r>
      <w:bookmarkEnd w:id="1"/>
      <w:bookmarkEnd w:id="2"/>
      <w:bookmarkEnd w:id="3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所在设区市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单位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姓名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0" w:line="240" w:lineRule="auto"/>
        <w:ind w:left="0" w:right="0" w:firstLine="720"/>
        <w:jc w:val="left"/>
        <w:textAlignment w:val="auto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填表时间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0" w:line="240" w:lineRule="auto"/>
        <w:ind w:left="0" w:right="0" w:firstLine="720"/>
        <w:jc w:val="center"/>
        <w:textAlignment w:val="auto"/>
      </w:pPr>
      <w:r>
        <w:rPr>
          <w:rFonts w:hint="eastAsia"/>
          <w:color w:val="000000"/>
          <w:spacing w:val="170"/>
          <w:w w:val="100"/>
          <w:position w:val="0"/>
          <w:lang w:val="en-US" w:eastAsia="zh-CN"/>
        </w:rPr>
        <w:t>江</w:t>
      </w:r>
      <w:r>
        <w:rPr>
          <w:color w:val="000000"/>
          <w:spacing w:val="170"/>
          <w:w w:val="100"/>
          <w:position w:val="0"/>
        </w:rPr>
        <w:t>苏省教育厅制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1160" w:line="240" w:lineRule="auto"/>
        <w:ind w:left="0" w:right="0" w:firstLine="0"/>
        <w:jc w:val="center"/>
        <w:rPr>
          <w:sz w:val="42"/>
          <w:szCs w:val="42"/>
        </w:rPr>
      </w:pPr>
      <w:bookmarkStart w:id="4" w:name="bookmark24"/>
      <w:bookmarkStart w:id="5" w:name="bookmark23"/>
      <w:bookmarkStart w:id="6" w:name="bookmark25"/>
      <w:r>
        <w:rPr>
          <w:color w:val="000000"/>
          <w:spacing w:val="0"/>
          <w:w w:val="100"/>
          <w:position w:val="0"/>
          <w:sz w:val="42"/>
          <w:szCs w:val="42"/>
        </w:rPr>
        <w:t>填</w:t>
      </w:r>
      <w:r>
        <w:rPr>
          <w:rFonts w:hint="eastAsia"/>
          <w:color w:val="000000"/>
          <w:spacing w:val="0"/>
          <w:w w:val="100"/>
          <w:position w:val="0"/>
          <w:sz w:val="42"/>
          <w:szCs w:val="42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42"/>
          <w:szCs w:val="42"/>
        </w:rPr>
        <w:t>表</w:t>
      </w:r>
      <w:r>
        <w:rPr>
          <w:rFonts w:hint="eastAsia"/>
          <w:color w:val="000000"/>
          <w:spacing w:val="0"/>
          <w:w w:val="100"/>
          <w:position w:val="0"/>
          <w:sz w:val="42"/>
          <w:szCs w:val="42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42"/>
          <w:szCs w:val="42"/>
        </w:rPr>
        <w:t>说</w:t>
      </w:r>
      <w:r>
        <w:rPr>
          <w:rFonts w:hint="eastAsia"/>
          <w:color w:val="000000"/>
          <w:spacing w:val="0"/>
          <w:w w:val="100"/>
          <w:position w:val="0"/>
          <w:sz w:val="42"/>
          <w:szCs w:val="42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42"/>
          <w:szCs w:val="42"/>
        </w:rPr>
        <w:t>明</w:t>
      </w:r>
      <w:bookmarkEnd w:id="4"/>
      <w:bookmarkEnd w:id="5"/>
      <w:bookmarkEnd w:id="6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30"/>
          <w:szCs w:val="30"/>
        </w:rPr>
        <w:t xml:space="preserve">1 </w:t>
      </w: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本表供”苏教名家”培养工程培养对象推荐人选使用。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506"/>
        </w:tabs>
        <w:bidi w:val="0"/>
        <w:spacing w:before="0" w:after="0" w:line="653" w:lineRule="exact"/>
        <w:ind w:left="0" w:right="0" w:firstLine="0"/>
        <w:jc w:val="left"/>
      </w:pPr>
      <w:bookmarkStart w:id="7" w:name="bookmark26"/>
      <w:bookmarkEnd w:id="7"/>
      <w:r>
        <w:rPr>
          <w:color w:val="000000"/>
          <w:spacing w:val="0"/>
          <w:w w:val="100"/>
          <w:position w:val="0"/>
        </w:rPr>
        <w:t>填表内容应具体、真实、具有代表性，并按要求填写。表内 填写不下时，可另加附页。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506"/>
        </w:tabs>
        <w:bidi w:val="0"/>
        <w:spacing w:before="0" w:after="0" w:line="629" w:lineRule="exact"/>
        <w:ind w:left="0" w:right="0" w:firstLine="0"/>
        <w:jc w:val="left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footnotePr>
            <w:numFmt w:val="decimal"/>
          </w:footnotePr>
          <w:pgSz w:w="11900" w:h="16840"/>
          <w:pgMar w:top="2962" w:right="1470" w:bottom="3644" w:left="1420" w:header="0" w:footer="3" w:gutter="0"/>
          <w:cols w:space="720" w:num="1"/>
          <w:titlePg/>
          <w:rtlGutter w:val="0"/>
          <w:docGrid w:linePitch="360" w:charSpace="0"/>
        </w:sectPr>
      </w:pPr>
      <w:bookmarkStart w:id="8" w:name="bookmark27"/>
      <w:bookmarkEnd w:id="8"/>
      <w:r>
        <w:rPr>
          <w:color w:val="000000"/>
          <w:spacing w:val="0"/>
          <w:w w:val="100"/>
          <w:position w:val="0"/>
        </w:rPr>
        <w:t>申报人填写本表视同认可省教育厅相关文件和市、县 教育行政部门为贯彻省教育厅文件所采取的配套政策所规 定的权利义务，并承诺所提交材料的真实性。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leftChars="0" w:right="0" w:firstLine="0" w:firstLineChars="0"/>
        <w:jc w:val="left"/>
      </w:pPr>
      <w:r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</w:rPr>
        <w:t>基本情况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2"/>
        <w:gridCol w:w="518"/>
        <w:gridCol w:w="1738"/>
        <w:gridCol w:w="1421"/>
        <w:gridCol w:w="432"/>
        <w:gridCol w:w="1440"/>
        <w:gridCol w:w="19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 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性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寸近期正面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免冠照片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出生年月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政治面貌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最高学历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毕业时间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毕业学校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w w:val="100"/>
                <w:position w:val="0"/>
                <w:sz w:val="24"/>
                <w:szCs w:val="24"/>
              </w:rPr>
              <w:t>专业技术职务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聘任时间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行政职务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任职时间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移动电话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  <w:szCs w:val="26"/>
              </w:rPr>
              <w:t>个人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szCs w:val="26"/>
                <w:lang w:val="en-US" w:eastAsia="en-US"/>
              </w:rPr>
              <w:t>QQ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szCs w:val="26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电子邮箱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微信号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从事教育教学工作主要简历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起止时间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869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单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工作岗位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9" w:type="default"/>
          <w:footerReference r:id="rId11" w:type="default"/>
          <w:headerReference r:id="rId10" w:type="even"/>
          <w:footerReference r:id="rId12" w:type="even"/>
          <w:footnotePr>
            <w:numFmt w:val="decimal"/>
          </w:footnotePr>
          <w:pgSz w:w="11900" w:h="16840"/>
          <w:pgMar w:top="2233" w:right="1581" w:bottom="2233" w:left="1409" w:header="1805" w:footer="3" w:gutter="0"/>
          <w:cols w:space="720" w:num="1"/>
          <w:rtlGutter w:val="0"/>
          <w:docGrid w:linePitch="360" w:charSpace="0"/>
        </w:sectPr>
      </w:pPr>
    </w:p>
    <w:p>
      <w:pPr>
        <w:pStyle w:val="6"/>
        <w:keepNext w:val="0"/>
        <w:keepLines w:val="0"/>
        <w:framePr w:w="4210" w:h="379" w:wrap="around" w:vAnchor="margin" w:hAnchor="page" w:x="193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二、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30"/>
          <w:szCs w:val="30"/>
        </w:rPr>
        <w:t>近五年主要业绩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6"/>
          <w:szCs w:val="26"/>
        </w:rPr>
        <w:t>800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30"/>
          <w:szCs w:val="30"/>
        </w:rPr>
        <w:t>字以内）</w:t>
      </w:r>
    </w:p>
    <w:p>
      <w:pPr>
        <w:pStyle w:val="8"/>
        <w:keepNext w:val="0"/>
        <w:keepLines w:val="0"/>
        <w:framePr w:w="1498" w:h="326" w:wrap="around" w:vAnchor="margin" w:hAnchor="page" w:x="6153" w:y="104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</w:p>
    <w:p>
      <w:pPr>
        <w:widowControl w:val="0"/>
        <w:spacing w:line="360" w:lineRule="exac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370" w:type="dxa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主要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献、业务水平、产生影响</w:t>
            </w: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widowControl w:val="0"/>
              <w:shd w:val="clear"/>
              <w:spacing w:line="360" w:lineRule="exact"/>
              <w:ind w:firstLine="5200" w:firstLineChars="2000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申报人签名:</w:t>
            </w:r>
          </w:p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</w:pPr>
          </w:p>
          <w:p>
            <w:pPr>
              <w:widowControl w:val="0"/>
              <w:shd w:val="clear"/>
              <w:spacing w:line="360" w:lineRule="exact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                                        年  月  日</w:t>
            </w:r>
          </w:p>
          <w:p>
            <w:pPr>
              <w:widowControl w:val="0"/>
              <w:shd w:val="clear"/>
              <w:spacing w:line="360" w:lineRule="exac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sectPr>
          <w:headerReference r:id="rId13" w:type="default"/>
          <w:footerReference r:id="rId15" w:type="default"/>
          <w:headerReference r:id="rId14" w:type="even"/>
          <w:footerReference r:id="rId16" w:type="even"/>
          <w:footnotePr>
            <w:numFmt w:val="decimal"/>
          </w:footnotePr>
          <w:pgSz w:w="11900" w:h="16840"/>
          <w:pgMar w:top="2233" w:right="1962" w:bottom="1183" w:left="1784" w:header="1805" w:footer="3" w:gutter="0"/>
          <w:cols w:space="720" w:num="1"/>
          <w:rtlGutter w:val="0"/>
          <w:docGrid w:linePitch="360" w:charSpace="0"/>
        </w:sectPr>
      </w:pPr>
    </w:p>
    <w:p>
      <w:pPr>
        <w:pStyle w:val="9"/>
        <w:keepNext w:val="0"/>
        <w:keepLines w:val="0"/>
        <w:framePr w:w="898" w:h="341" w:wrap="around" w:vAnchor="margin" w:hAnchor="page" w:x="1924" w:y="13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895350</wp:posOffset>
            </wp:positionH>
            <wp:positionV relativeFrom="margin">
              <wp:posOffset>0</wp:posOffset>
            </wp:positionV>
            <wp:extent cx="5419090" cy="8058785"/>
            <wp:effectExtent l="0" t="0" r="10160" b="18415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hape 3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19090" cy="805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9" w:line="1" w:lineRule="exact"/>
      </w:pPr>
    </w:p>
    <w:p>
      <w:pPr>
        <w:widowControl w:val="0"/>
        <w:spacing w:line="1" w:lineRule="exact"/>
        <w:sectPr>
          <w:headerReference r:id="rId17" w:type="default"/>
          <w:footerReference r:id="rId19" w:type="default"/>
          <w:headerReference r:id="rId18" w:type="even"/>
          <w:footerReference r:id="rId20" w:type="even"/>
          <w:footnotePr>
            <w:numFmt w:val="decimal"/>
          </w:footnotePr>
          <w:pgSz w:w="11900" w:h="16840"/>
          <w:pgMar w:top="2262" w:right="1956" w:bottom="809" w:left="1410" w:header="1834" w:footer="381" w:gutter="0"/>
          <w:cols w:space="720" w:num="1"/>
          <w:rtlGutter w:val="0"/>
          <w:docGrid w:linePitch="360" w:charSpace="0"/>
        </w:sectPr>
      </w:pP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24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对未来三年培养期的预期成就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</w:rPr>
        <w:t>1000</w:t>
      </w:r>
      <w:r>
        <w:rPr>
          <w:color w:val="000000"/>
          <w:spacing w:val="0"/>
          <w:w w:val="100"/>
          <w:position w:val="0"/>
          <w:sz w:val="30"/>
          <w:szCs w:val="30"/>
        </w:rPr>
        <w:t>字以内）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自我优势分析、突破方向及发展成就</w:t>
            </w: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numPr>
                <w:numId w:val="0"/>
              </w:numPr>
              <w:shd w:val="clear"/>
              <w:bidi w:val="0"/>
              <w:spacing w:before="0" w:after="240" w:line="240" w:lineRule="auto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6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五、推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  <w:sz w:val="30"/>
          <w:szCs w:val="30"/>
        </w:rPr>
        <w:t>荐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  <w:sz w:val="30"/>
          <w:szCs w:val="30"/>
        </w:rPr>
        <w:t>意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  <w:sz w:val="30"/>
          <w:szCs w:val="30"/>
        </w:rPr>
        <w:t>见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0"/>
        <w:gridCol w:w="73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所在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单位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980" w:right="0" w:firstLine="0"/>
              <w:jc w:val="lef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980" w:right="0" w:firstLine="0"/>
              <w:jc w:val="lef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98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8" w:lineRule="exact"/>
              <w:ind w:left="0" w:leftChars="0" w:right="0" w:firstLine="0" w:firstLineChars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县级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教育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行政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部门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8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4841" w:firstLineChars="1862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9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市级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9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教育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9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行政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9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部门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9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98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省级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教育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行政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部门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98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</w:t>
            </w:r>
            <w:bookmarkStart w:id="9" w:name="_GoBack"/>
            <w:bookmarkEnd w:id="9"/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1243330</wp:posOffset>
              </wp:positionH>
              <wp:positionV relativeFrom="page">
                <wp:posOffset>9876155</wp:posOffset>
              </wp:positionV>
              <wp:extent cx="448310" cy="12827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97.9pt;margin-top:777.65pt;height:10.1pt;width:35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PivcONgAAAANAQAADwAAAAAAAAABACAAAAAiAAAAZHJzL2Rv&#10;d25yZXYueG1sUEsBAhQAFAAAAAgAh07iQGlnN0iPAQAAIw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1238250</wp:posOffset>
              </wp:positionH>
              <wp:positionV relativeFrom="page">
                <wp:posOffset>9881870</wp:posOffset>
              </wp:positionV>
              <wp:extent cx="445135" cy="12192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97.5pt;margin-top:778.1pt;height:9.6pt;width:35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DO0G/fYAAAADQEAAA8AAAAAAAAAAQAgAAAAIgAAAGRycy9k&#10;b3ducmV2LnhtbFBLAQIUABQAAAAIAIdO4kBGZWTfkAEAACMDAAAOAAAAAAAAAAEAIAAAACc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1238250</wp:posOffset>
              </wp:positionH>
              <wp:positionV relativeFrom="page">
                <wp:posOffset>9881870</wp:posOffset>
              </wp:positionV>
              <wp:extent cx="445135" cy="12192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97.5pt;margin-top:778.1pt;height:9.6pt;width:35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DO0G/fYAAAADQEAAA8AAAAAAAAAAQAgAAAAIgAAAGRycy9k&#10;b3ducmV2LnhtbFBLAQIUABQAAAAIAIdO4kBG5KBvkAEAACMDAAAOAAAAAAAAAAEAIAAAACc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5819140</wp:posOffset>
              </wp:positionH>
              <wp:positionV relativeFrom="page">
                <wp:posOffset>9881870</wp:posOffset>
              </wp:positionV>
              <wp:extent cx="536575" cy="12192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458.2pt;margin-top:778.1pt;height:9.6pt;width:42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dJx+bdgAAAAOAQAADwAAAAAAAAABACAAAAAiAAAAZHJzL2Rv&#10;d25yZXYueG1sUEsBAhQAFAAAAAgAh07iQN6v00CPAQAAIw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5819140</wp:posOffset>
              </wp:positionH>
              <wp:positionV relativeFrom="page">
                <wp:posOffset>9881870</wp:posOffset>
              </wp:positionV>
              <wp:extent cx="536575" cy="12192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458.2pt;margin-top:778.1pt;height:9.6pt;width:42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HScfm3YAAAADgEAAA8AAAAAAAAAAQAgAAAAIgAAAGRycy9k&#10;b3ducmV2LnhtbFBLAQIUABQAAAAIAIdO4kDeLhfwkAEAACMDAAAOAAAAAAAAAAEAIAAAACc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999490</wp:posOffset>
              </wp:positionH>
              <wp:positionV relativeFrom="page">
                <wp:posOffset>1436370</wp:posOffset>
              </wp:positionV>
              <wp:extent cx="570230" cy="18605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230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78.7pt;margin-top:113.1pt;height:14.65pt;width:44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wbEUtdYAAAALAQAADwAAAAAAAAABACAAAAAiAAAAZHJzL2Rvd25y&#10;ZXYueG1sUEsBAhQAFAAAAAgAh07iQM87dgWOAQAAIwMAAA4AAAAAAAAAAQAgAAAAJQ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2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1">
    <w:nsid w:val="0CF40C17"/>
    <w:multiLevelType w:val="singleLevel"/>
    <w:tmpl w:val="0CF40C1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60452"/>
    <w:rsid w:val="011F01D0"/>
    <w:rsid w:val="0A773FB8"/>
    <w:rsid w:val="0AB43F3A"/>
    <w:rsid w:val="0AF412FA"/>
    <w:rsid w:val="0C0945E1"/>
    <w:rsid w:val="0D5344C9"/>
    <w:rsid w:val="14814D94"/>
    <w:rsid w:val="150901F0"/>
    <w:rsid w:val="16DE363D"/>
    <w:rsid w:val="1B022739"/>
    <w:rsid w:val="1B760452"/>
    <w:rsid w:val="26F41F9A"/>
    <w:rsid w:val="31403776"/>
    <w:rsid w:val="43C120E9"/>
    <w:rsid w:val="47FB5AF8"/>
    <w:rsid w:val="4A1B561B"/>
    <w:rsid w:val="56AD695F"/>
    <w:rsid w:val="597E17A9"/>
    <w:rsid w:val="59FA6FDB"/>
    <w:rsid w:val="5AB60999"/>
    <w:rsid w:val="5C396E11"/>
    <w:rsid w:val="5C5909AE"/>
    <w:rsid w:val="608266F6"/>
    <w:rsid w:val="610F56A7"/>
    <w:rsid w:val="6396395E"/>
    <w:rsid w:val="70B54688"/>
    <w:rsid w:val="7EC1785F"/>
    <w:rsid w:val="7FB9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850" w:line="247" w:lineRule="auto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ind w:firstLine="24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.jpeg"/><Relationship Id="rId21" Type="http://schemas.openxmlformats.org/officeDocument/2006/relationships/theme" Target="theme/theme1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header" Target="header9.xml"/><Relationship Id="rId17" Type="http://schemas.openxmlformats.org/officeDocument/2006/relationships/header" Target="head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7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2020-07-14T08:51:00Z</dcterms:created>
  <dc:creator>show</dc:creator>
  <cp:lastModifiedBy>show</cp:lastModifiedBy>
  <dcterms:modified xsi:type="dcterms:W3CDTF">2020-07-14T09:05:17Z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