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32"/>
          <w:szCs w:val="32"/>
        </w:rPr>
      </w:pPr>
      <w:r>
        <w:rPr>
          <w:b/>
          <w:sz w:val="32"/>
          <w:szCs w:val="32"/>
        </w:rPr>
        <w:t>关于信息系统填报相关问题答复</w:t>
      </w:r>
    </w:p>
    <w:p>
      <w:pPr>
        <w:jc w:val="left"/>
        <w:rPr>
          <w:b/>
          <w:sz w:val="28"/>
          <w:szCs w:val="28"/>
        </w:rPr>
      </w:pPr>
      <w:r>
        <w:rPr>
          <w:rFonts w:hint="eastAsia"/>
          <w:b/>
          <w:sz w:val="28"/>
          <w:szCs w:val="28"/>
        </w:rPr>
        <w:t>一、使用端</w:t>
      </w:r>
    </w:p>
    <w:p>
      <w:pPr>
        <w:jc w:val="left"/>
        <w:rPr>
          <w:rFonts w:hint="eastAsia"/>
          <w:b/>
          <w:sz w:val="28"/>
          <w:szCs w:val="28"/>
        </w:rPr>
      </w:pPr>
      <w:r>
        <w:rPr>
          <w:rFonts w:hint="eastAsia"/>
          <w:b/>
          <w:sz w:val="28"/>
          <w:szCs w:val="28"/>
        </w:rPr>
        <w:t>1、哪些单位需要填报信息系统？</w:t>
      </w:r>
    </w:p>
    <w:p>
      <w:pPr>
        <w:jc w:val="left"/>
        <w:rPr>
          <w:sz w:val="28"/>
          <w:szCs w:val="28"/>
        </w:rPr>
      </w:pPr>
      <w:r>
        <w:rPr>
          <w:sz w:val="28"/>
          <w:szCs w:val="28"/>
        </w:rPr>
        <w:t>答：使用危险化学品的单位是指使用纳入《危险化学品名录》（2015年版）中的危险化学品的单位。</w:t>
      </w:r>
    </w:p>
    <w:p>
      <w:pPr>
        <w:jc w:val="left"/>
        <w:rPr>
          <w:b/>
          <w:sz w:val="28"/>
          <w:szCs w:val="28"/>
        </w:rPr>
      </w:pPr>
      <w:r>
        <w:rPr>
          <w:rFonts w:hint="eastAsia"/>
          <w:b/>
          <w:sz w:val="28"/>
          <w:szCs w:val="28"/>
        </w:rPr>
        <w:t>2、同一个统一社会信用代码下的不同地区的分校</w:t>
      </w:r>
      <w:bookmarkStart w:id="0" w:name="_GoBack"/>
      <w:bookmarkEnd w:id="0"/>
      <w:r>
        <w:rPr>
          <w:rFonts w:hint="eastAsia"/>
          <w:b/>
          <w:sz w:val="28"/>
          <w:szCs w:val="28"/>
        </w:rPr>
        <w:t>区、分工地如何填报？</w:t>
      </w:r>
    </w:p>
    <w:p>
      <w:pPr>
        <w:jc w:val="left"/>
        <w:rPr>
          <w:rFonts w:hint="eastAsia"/>
          <w:sz w:val="28"/>
          <w:szCs w:val="28"/>
        </w:rPr>
      </w:pPr>
      <w:r>
        <w:rPr>
          <w:rFonts w:hint="eastAsia"/>
          <w:sz w:val="28"/>
          <w:szCs w:val="28"/>
        </w:rPr>
        <w:t>答：系统支持同一个统一社会信用代码下的分校区、分工地进行注册和填报。单位名称填写X</w:t>
      </w:r>
      <w:r>
        <w:rPr>
          <w:sz w:val="28"/>
          <w:szCs w:val="28"/>
        </w:rPr>
        <w:t>X大学</w:t>
      </w:r>
      <w:r>
        <w:rPr>
          <w:rFonts w:hint="eastAsia"/>
          <w:sz w:val="28"/>
          <w:szCs w:val="28"/>
        </w:rPr>
        <w:t>XX分校区或XX公司XX项目部，地址填写分校区、分工地所在地，主要负责人填写分校区、分工地负责人。</w:t>
      </w:r>
    </w:p>
    <w:p>
      <w:pPr>
        <w:jc w:val="left"/>
        <w:rPr>
          <w:b/>
          <w:sz w:val="28"/>
          <w:szCs w:val="28"/>
        </w:rPr>
      </w:pPr>
      <w:r>
        <w:rPr>
          <w:rFonts w:hint="eastAsia"/>
          <w:b/>
          <w:sz w:val="28"/>
          <w:szCs w:val="28"/>
        </w:rPr>
        <w:t>3、使用单位所在地区存在地区名称错误怎么办？</w:t>
      </w:r>
    </w:p>
    <w:p>
      <w:pPr>
        <w:jc w:val="left"/>
        <w:rPr>
          <w:rFonts w:hint="eastAsia"/>
          <w:sz w:val="28"/>
          <w:szCs w:val="28"/>
        </w:rPr>
      </w:pPr>
      <w:r>
        <w:rPr>
          <w:sz w:val="28"/>
          <w:szCs w:val="28"/>
        </w:rPr>
        <w:t>答：若果是市、县区、乡镇街道名称错误或遗漏可直接联系系统开发公司地区客服修改，也可在信息系统“帮助中心”拨打系统开发公司联系电话或扫描微信公众号联系客服解决。如果是所在园区遗漏，系统支持手动输入。</w:t>
      </w:r>
    </w:p>
    <w:p>
      <w:pPr>
        <w:jc w:val="left"/>
        <w:rPr>
          <w:rFonts w:hint="eastAsia"/>
          <w:sz w:val="28"/>
          <w:szCs w:val="28"/>
        </w:rPr>
      </w:pPr>
      <w:r>
        <w:rPr>
          <w:rFonts w:hint="eastAsia"/>
          <w:sz w:val="28"/>
          <w:szCs w:val="28"/>
        </w:rPr>
        <w:t>镇江、苏州：小陈 18913044294；南通、泰州：小董18913890826；扬州、常州：小朱18994111734：连云港、盐城、徐州：小刘18951719326；无锡、宿迁、淮安：郭四茹18260097544</w:t>
      </w:r>
    </w:p>
    <w:p>
      <w:pPr>
        <w:jc w:val="left"/>
        <w:rPr>
          <w:b/>
          <w:sz w:val="28"/>
          <w:szCs w:val="28"/>
        </w:rPr>
      </w:pPr>
      <w:r>
        <w:rPr>
          <w:b/>
          <w:sz w:val="28"/>
          <w:szCs w:val="28"/>
        </w:rPr>
        <w:t>4</w:t>
      </w:r>
      <w:r>
        <w:rPr>
          <w:rFonts w:hint="eastAsia"/>
          <w:b/>
          <w:sz w:val="28"/>
          <w:szCs w:val="28"/>
        </w:rPr>
        <w:t>、如某家供水公司省市由住建部门主管，但县市区实际管理时分到了水利部门，这种情况下，如何选择？</w:t>
      </w:r>
    </w:p>
    <w:p>
      <w:pPr>
        <w:jc w:val="left"/>
        <w:rPr>
          <w:rFonts w:hint="eastAsia"/>
          <w:sz w:val="28"/>
          <w:szCs w:val="28"/>
        </w:rPr>
      </w:pPr>
      <w:r>
        <w:rPr>
          <w:sz w:val="28"/>
          <w:szCs w:val="28"/>
        </w:rPr>
        <w:t>答：该</w:t>
      </w:r>
      <w:r>
        <w:rPr>
          <w:rFonts w:hint="eastAsia"/>
          <w:sz w:val="28"/>
          <w:szCs w:val="28"/>
        </w:rPr>
        <w:t>供水公司填报时选择住建部门——城镇供排水，乡镇、县审核时，把审核权限放在水利部门。</w:t>
      </w:r>
    </w:p>
    <w:p>
      <w:pPr>
        <w:jc w:val="left"/>
        <w:rPr>
          <w:b/>
          <w:sz w:val="28"/>
          <w:szCs w:val="28"/>
        </w:rPr>
      </w:pPr>
      <w:r>
        <w:rPr>
          <w:b/>
          <w:sz w:val="28"/>
          <w:szCs w:val="28"/>
        </w:rPr>
        <w:t>5、</w:t>
      </w:r>
      <w:r>
        <w:rPr>
          <w:rFonts w:hint="eastAsia"/>
          <w:b/>
          <w:sz w:val="28"/>
          <w:szCs w:val="28"/>
        </w:rPr>
        <w:t>使用单位储存量单位如果是“m3”“吨”的怎么办？</w:t>
      </w:r>
    </w:p>
    <w:p>
      <w:pPr>
        <w:jc w:val="left"/>
        <w:rPr>
          <w:rFonts w:hint="eastAsia"/>
          <w:sz w:val="28"/>
          <w:szCs w:val="28"/>
        </w:rPr>
      </w:pPr>
      <w:r>
        <w:rPr>
          <w:sz w:val="28"/>
          <w:szCs w:val="28"/>
        </w:rPr>
        <w:t>答：换算为“Kg”或“L”。</w:t>
      </w:r>
    </w:p>
    <w:p>
      <w:pPr>
        <w:jc w:val="left"/>
        <w:rPr>
          <w:b/>
          <w:sz w:val="28"/>
          <w:szCs w:val="28"/>
        </w:rPr>
      </w:pPr>
      <w:r>
        <w:rPr>
          <w:b/>
          <w:sz w:val="28"/>
          <w:szCs w:val="28"/>
        </w:rPr>
        <w:t>6</w:t>
      </w:r>
      <w:r>
        <w:rPr>
          <w:rFonts w:hint="eastAsia"/>
          <w:b/>
          <w:sz w:val="28"/>
          <w:szCs w:val="28"/>
        </w:rPr>
        <w:t>、医用酒精、易燃油墨等危化品在“添加危化品”栏无选项？</w:t>
      </w:r>
    </w:p>
    <w:p>
      <w:pPr>
        <w:jc w:val="left"/>
        <w:rPr>
          <w:sz w:val="28"/>
          <w:szCs w:val="28"/>
        </w:rPr>
      </w:pPr>
      <w:r>
        <w:rPr>
          <w:sz w:val="28"/>
          <w:szCs w:val="28"/>
        </w:rPr>
        <w:t>答：</w:t>
      </w:r>
      <w:r>
        <w:rPr>
          <w:rFonts w:hint="eastAsia"/>
          <w:sz w:val="28"/>
          <w:szCs w:val="28"/>
        </w:rPr>
        <w:t>符合危化品名录2828项“含易燃溶剂的合成树脂、油漆、辅助材料、涂料等制品[闭杯闪点≤60℃]”的危化品，均</w:t>
      </w:r>
      <w:r>
        <w:rPr>
          <w:sz w:val="28"/>
          <w:szCs w:val="28"/>
        </w:rPr>
        <w:t> 在</w:t>
      </w:r>
      <w:r>
        <w:rPr>
          <w:rFonts w:hint="eastAsia"/>
          <w:sz w:val="28"/>
          <w:szCs w:val="28"/>
        </w:rPr>
        <w:t>“</w:t>
      </w:r>
      <w:r>
        <w:rPr>
          <w:sz w:val="28"/>
          <w:szCs w:val="28"/>
        </w:rPr>
        <w:t>添加</w:t>
      </w:r>
      <w:r>
        <w:rPr>
          <w:rFonts w:hint="eastAsia"/>
          <w:sz w:val="28"/>
          <w:szCs w:val="28"/>
        </w:rPr>
        <w:t>危化品”栏直接填写“医用酒精”、“油墨”等危化品名称，逐步填写完成后选“确定”即可。系统统计时将自动归集到危化品名录2828项中。</w:t>
      </w:r>
    </w:p>
    <w:p>
      <w:pPr>
        <w:jc w:val="left"/>
        <w:rPr>
          <w:b/>
          <w:sz w:val="28"/>
          <w:szCs w:val="28"/>
        </w:rPr>
      </w:pPr>
      <w:r>
        <w:rPr>
          <w:b/>
          <w:sz w:val="28"/>
          <w:szCs w:val="28"/>
        </w:rPr>
        <w:t>7</w:t>
      </w:r>
      <w:r>
        <w:rPr>
          <w:rFonts w:hint="eastAsia"/>
          <w:b/>
          <w:sz w:val="28"/>
          <w:szCs w:val="28"/>
        </w:rPr>
        <w:t>、使用单位使用“EXCLE数据导入”模式时“CAS”码没有自动导出？</w:t>
      </w:r>
    </w:p>
    <w:p>
      <w:pPr>
        <w:jc w:val="left"/>
        <w:rPr>
          <w:sz w:val="28"/>
          <w:szCs w:val="28"/>
        </w:rPr>
      </w:pPr>
      <w:r>
        <w:rPr>
          <w:sz w:val="28"/>
          <w:szCs w:val="28"/>
        </w:rPr>
        <w:t>答：</w:t>
      </w:r>
      <w:r>
        <w:rPr>
          <w:rFonts w:hint="eastAsia"/>
          <w:sz w:val="28"/>
          <w:szCs w:val="28"/>
        </w:rPr>
        <w:t>使用单位使用“EXCLE数据导入”模式时“CAS”码需人工输入。</w:t>
      </w:r>
    </w:p>
    <w:p>
      <w:pPr>
        <w:jc w:val="left"/>
        <w:rPr>
          <w:b/>
          <w:sz w:val="28"/>
          <w:szCs w:val="28"/>
        </w:rPr>
      </w:pPr>
      <w:r>
        <w:rPr>
          <w:b/>
          <w:sz w:val="28"/>
          <w:szCs w:val="28"/>
        </w:rPr>
        <w:t>8</w:t>
      </w:r>
      <w:r>
        <w:rPr>
          <w:rFonts w:hint="eastAsia"/>
          <w:b/>
          <w:sz w:val="28"/>
          <w:szCs w:val="28"/>
        </w:rPr>
        <w:t>、使用单位使用“EXCLE数据导入”模式时，上传不了？</w:t>
      </w:r>
    </w:p>
    <w:p>
      <w:pPr>
        <w:jc w:val="left"/>
        <w:rPr>
          <w:sz w:val="28"/>
          <w:szCs w:val="28"/>
        </w:rPr>
      </w:pPr>
      <w:r>
        <w:rPr>
          <w:sz w:val="28"/>
          <w:szCs w:val="28"/>
        </w:rPr>
        <w:t>答：</w:t>
      </w:r>
      <w:r>
        <w:rPr>
          <w:rFonts w:hint="eastAsia"/>
          <w:sz w:val="28"/>
          <w:szCs w:val="28"/>
        </w:rPr>
        <w:t>1、EXCLE模版格式不能改变；2、数据填写要完整，如“储存方式”应填写完整“压力储罐”；3、可对照系统提示对表格中相关数据修改完善后重新导入。</w:t>
      </w:r>
    </w:p>
    <w:p>
      <w:pPr>
        <w:jc w:val="left"/>
        <w:rPr>
          <w:b/>
          <w:sz w:val="28"/>
          <w:szCs w:val="28"/>
        </w:rPr>
      </w:pPr>
      <w:r>
        <w:rPr>
          <w:b/>
          <w:sz w:val="28"/>
          <w:szCs w:val="28"/>
        </w:rPr>
        <w:t>9</w:t>
      </w:r>
      <w:r>
        <w:rPr>
          <w:rFonts w:hint="eastAsia"/>
          <w:b/>
          <w:sz w:val="28"/>
          <w:szCs w:val="28"/>
        </w:rPr>
        <w:t>、使用单位多长时间填报一次信息系统？</w:t>
      </w:r>
    </w:p>
    <w:p>
      <w:pPr>
        <w:jc w:val="left"/>
        <w:rPr>
          <w:sz w:val="28"/>
          <w:szCs w:val="28"/>
        </w:rPr>
      </w:pPr>
      <w:r>
        <w:rPr>
          <w:sz w:val="28"/>
          <w:szCs w:val="28"/>
        </w:rPr>
        <w:t>答：</w:t>
      </w:r>
      <w:r>
        <w:rPr>
          <w:rFonts w:hint="eastAsia"/>
          <w:sz w:val="28"/>
          <w:szCs w:val="28"/>
        </w:rPr>
        <w:t>使用单位每年进行一次数据更新。</w:t>
      </w:r>
    </w:p>
    <w:p>
      <w:pPr>
        <w:jc w:val="left"/>
        <w:rPr>
          <w:b/>
          <w:sz w:val="28"/>
          <w:szCs w:val="28"/>
        </w:rPr>
      </w:pPr>
      <w:r>
        <w:rPr>
          <w:b/>
          <w:sz w:val="28"/>
          <w:szCs w:val="28"/>
        </w:rPr>
        <w:t>10</w:t>
      </w:r>
      <w:r>
        <w:rPr>
          <w:rFonts w:hint="eastAsia"/>
          <w:b/>
          <w:sz w:val="28"/>
          <w:szCs w:val="28"/>
        </w:rPr>
        <w:t>、不属于危化品使用单位填报了信息系统怎么办？</w:t>
      </w:r>
    </w:p>
    <w:p>
      <w:pPr>
        <w:jc w:val="left"/>
        <w:rPr>
          <w:rFonts w:hint="eastAsia"/>
          <w:sz w:val="28"/>
          <w:szCs w:val="28"/>
        </w:rPr>
      </w:pPr>
      <w:r>
        <w:rPr>
          <w:sz w:val="28"/>
          <w:szCs w:val="28"/>
        </w:rPr>
        <w:t>答：在政府管理端乡镇街道审核发现</w:t>
      </w:r>
      <w:r>
        <w:rPr>
          <w:rFonts w:hint="eastAsia"/>
          <w:sz w:val="28"/>
          <w:szCs w:val="28"/>
        </w:rPr>
        <w:t>不属于危化品使用单位填报了信息系统，直接驳回即可。</w:t>
      </w:r>
    </w:p>
    <w:p>
      <w:pPr>
        <w:jc w:val="left"/>
        <w:rPr>
          <w:b/>
          <w:sz w:val="28"/>
          <w:szCs w:val="28"/>
        </w:rPr>
      </w:pPr>
      <w:r>
        <w:rPr>
          <w:b/>
          <w:sz w:val="28"/>
          <w:szCs w:val="28"/>
        </w:rPr>
        <w:t>11、个别单位填报时有下拉菜单是空白，无选择项怎么回事？</w:t>
      </w:r>
    </w:p>
    <w:p>
      <w:pPr>
        <w:jc w:val="left"/>
        <w:rPr>
          <w:sz w:val="28"/>
          <w:szCs w:val="28"/>
        </w:rPr>
      </w:pPr>
      <w:r>
        <w:rPr>
          <w:sz w:val="28"/>
          <w:szCs w:val="28"/>
        </w:rPr>
        <w:t>答：</w:t>
      </w:r>
      <w:r>
        <w:rPr>
          <w:rFonts w:hint="eastAsia"/>
          <w:sz w:val="28"/>
          <w:szCs w:val="28"/>
        </w:rPr>
        <w:t>1、</w:t>
      </w:r>
      <w:r>
        <w:rPr>
          <w:sz w:val="28"/>
          <w:szCs w:val="28"/>
        </w:rPr>
        <w:t>网络繁忙，需刷新后出现。如刷新后仍未出现下拉菜单，请与地区客服联系解决。</w:t>
      </w:r>
      <w:r>
        <w:rPr>
          <w:rFonts w:hint="eastAsia"/>
          <w:sz w:val="28"/>
          <w:szCs w:val="28"/>
        </w:rPr>
        <w:t>2、“添加危化品”框中危化品名称无下拉菜单，请按照</w:t>
      </w:r>
      <w:r>
        <w:rPr>
          <w:sz w:val="28"/>
          <w:szCs w:val="28"/>
        </w:rPr>
        <w:t>危险化学品安全技术说明书上的品名进行填写；如属于</w:t>
      </w:r>
      <w:r>
        <w:rPr>
          <w:rFonts w:hint="eastAsia"/>
          <w:sz w:val="28"/>
          <w:szCs w:val="28"/>
        </w:rPr>
        <w:t>危化品名录中第2828项的危化品，则按照“问题5”填报。</w:t>
      </w:r>
    </w:p>
    <w:p>
      <w:pPr>
        <w:jc w:val="left"/>
        <w:rPr>
          <w:b/>
          <w:sz w:val="28"/>
          <w:szCs w:val="28"/>
        </w:rPr>
      </w:pPr>
      <w:r>
        <w:rPr>
          <w:rFonts w:hint="eastAsia"/>
          <w:b/>
          <w:sz w:val="28"/>
          <w:szCs w:val="28"/>
        </w:rPr>
        <w:t>1</w:t>
      </w:r>
      <w:r>
        <w:rPr>
          <w:b/>
          <w:sz w:val="28"/>
          <w:szCs w:val="28"/>
        </w:rPr>
        <w:t>2</w:t>
      </w:r>
      <w:r>
        <w:rPr>
          <w:rFonts w:hint="eastAsia"/>
          <w:b/>
          <w:sz w:val="28"/>
          <w:szCs w:val="28"/>
        </w:rPr>
        <w:t>、含二到三种危险化学品成分的混合物，是以主要成分填报还是直接以混合物名称填报？</w:t>
      </w:r>
    </w:p>
    <w:p>
      <w:pPr>
        <w:jc w:val="left"/>
        <w:rPr>
          <w:sz w:val="28"/>
          <w:szCs w:val="28"/>
        </w:rPr>
      </w:pPr>
      <w:r>
        <w:rPr>
          <w:sz w:val="28"/>
          <w:szCs w:val="28"/>
        </w:rPr>
        <w:t>答：以</w:t>
      </w:r>
      <w:r>
        <w:rPr>
          <w:rFonts w:hint="eastAsia"/>
          <w:sz w:val="28"/>
          <w:szCs w:val="28"/>
        </w:rPr>
        <w:t>混合物名称填报。有约定俗成的统一名称的按统一名称填报，如油漆稀释剂、油墨稀释剂，原则上不新创名词。填报方法按照“问题5”填报。</w:t>
      </w:r>
    </w:p>
    <w:p>
      <w:pPr>
        <w:jc w:val="left"/>
        <w:rPr>
          <w:b/>
          <w:sz w:val="28"/>
          <w:szCs w:val="28"/>
        </w:rPr>
      </w:pPr>
      <w:r>
        <w:rPr>
          <w:rFonts w:hint="eastAsia"/>
          <w:b/>
          <w:sz w:val="28"/>
          <w:szCs w:val="28"/>
        </w:rPr>
        <w:t>1</w:t>
      </w:r>
      <w:r>
        <w:rPr>
          <w:b/>
          <w:sz w:val="28"/>
          <w:szCs w:val="28"/>
        </w:rPr>
        <w:t>3</w:t>
      </w:r>
      <w:r>
        <w:rPr>
          <w:rFonts w:hint="eastAsia"/>
          <w:b/>
          <w:sz w:val="28"/>
          <w:szCs w:val="28"/>
        </w:rPr>
        <w:t>、使用单位“自查隐患整改情况表”模块无法填报隐患？</w:t>
      </w:r>
    </w:p>
    <w:p>
      <w:pPr>
        <w:jc w:val="left"/>
        <w:rPr>
          <w:rFonts w:hint="eastAsia"/>
          <w:sz w:val="28"/>
          <w:szCs w:val="28"/>
        </w:rPr>
      </w:pPr>
      <w:r>
        <w:rPr>
          <w:sz w:val="28"/>
          <w:szCs w:val="28"/>
        </w:rPr>
        <w:t>答：如果使用单位针对第二个模板“使用单位自查情况表”中九个“是否”自查无问题，则第三个模块</w:t>
      </w:r>
      <w:r>
        <w:rPr>
          <w:rFonts w:hint="eastAsia"/>
          <w:sz w:val="28"/>
          <w:szCs w:val="28"/>
        </w:rPr>
        <w:t>“自查隐患整改情况表”模块则无需填报。如</w:t>
      </w:r>
      <w:r>
        <w:rPr>
          <w:sz w:val="28"/>
          <w:szCs w:val="28"/>
        </w:rPr>
        <w:t>九个“是否”自查有问题，则系统会自动将问题类别带入第三个模块</w:t>
      </w:r>
      <w:r>
        <w:rPr>
          <w:rFonts w:hint="eastAsia"/>
          <w:sz w:val="28"/>
          <w:szCs w:val="28"/>
        </w:rPr>
        <w:t>“自查隐患整改情况表”，使用单位直接点击“编辑”进行填报。</w:t>
      </w:r>
    </w:p>
    <w:p>
      <w:pPr>
        <w:jc w:val="left"/>
        <w:rPr>
          <w:b/>
          <w:sz w:val="28"/>
          <w:szCs w:val="28"/>
        </w:rPr>
      </w:pPr>
      <w:r>
        <w:rPr>
          <w:b/>
          <w:sz w:val="28"/>
          <w:szCs w:val="28"/>
        </w:rPr>
        <w:t>14、</w:t>
      </w:r>
      <w:r>
        <w:rPr>
          <w:rFonts w:hint="eastAsia"/>
          <w:b/>
          <w:sz w:val="28"/>
          <w:szCs w:val="28"/>
        </w:rPr>
        <w:t>有个别企业既有医药许可证又有农药许可证，系统里怎么填报？</w:t>
      </w:r>
    </w:p>
    <w:p>
      <w:pPr>
        <w:jc w:val="left"/>
        <w:rPr>
          <w:rFonts w:hint="eastAsia"/>
          <w:sz w:val="28"/>
          <w:szCs w:val="28"/>
        </w:rPr>
      </w:pPr>
      <w:r>
        <w:rPr>
          <w:sz w:val="28"/>
          <w:szCs w:val="28"/>
        </w:rPr>
        <w:t>答：行业类别由县级联席办裁决填报应急管理部门</w:t>
      </w:r>
      <w:r>
        <w:rPr>
          <w:rFonts w:hint="eastAsia"/>
          <w:sz w:val="28"/>
          <w:szCs w:val="28"/>
        </w:rPr>
        <w:t>——</w:t>
      </w:r>
      <w:r>
        <w:rPr>
          <w:sz w:val="28"/>
          <w:szCs w:val="28"/>
        </w:rPr>
        <w:t>医药，或应急管理部门</w:t>
      </w:r>
      <w:r>
        <w:rPr>
          <w:rFonts w:hint="eastAsia"/>
          <w:sz w:val="28"/>
          <w:szCs w:val="28"/>
        </w:rPr>
        <w:t>——</w:t>
      </w:r>
      <w:r>
        <w:rPr>
          <w:sz w:val="28"/>
          <w:szCs w:val="28"/>
        </w:rPr>
        <w:t>领危化品安全生产（使用）许可证化工单位。</w:t>
      </w:r>
    </w:p>
    <w:p>
      <w:pPr>
        <w:jc w:val="left"/>
        <w:rPr>
          <w:rFonts w:hint="eastAsia"/>
          <w:sz w:val="28"/>
          <w:szCs w:val="28"/>
        </w:rPr>
      </w:pPr>
    </w:p>
    <w:p>
      <w:pPr>
        <w:jc w:val="left"/>
        <w:rPr>
          <w:b/>
          <w:sz w:val="28"/>
          <w:szCs w:val="28"/>
        </w:rPr>
      </w:pPr>
      <w:r>
        <w:rPr>
          <w:rFonts w:hint="eastAsia"/>
          <w:b/>
          <w:sz w:val="28"/>
          <w:szCs w:val="28"/>
        </w:rPr>
        <w:t>二、管理端</w:t>
      </w:r>
    </w:p>
    <w:p>
      <w:pPr>
        <w:jc w:val="left"/>
        <w:rPr>
          <w:b/>
          <w:sz w:val="28"/>
          <w:szCs w:val="28"/>
        </w:rPr>
      </w:pPr>
      <w:r>
        <w:rPr>
          <w:rFonts w:hint="eastAsia"/>
          <w:b/>
          <w:sz w:val="28"/>
          <w:szCs w:val="28"/>
        </w:rPr>
        <w:t>1、市、区县一个部门分管多个行业，怎么审核？</w:t>
      </w:r>
    </w:p>
    <w:p>
      <w:pPr>
        <w:jc w:val="left"/>
        <w:rPr>
          <w:sz w:val="28"/>
          <w:szCs w:val="28"/>
        </w:rPr>
      </w:pPr>
      <w:r>
        <w:rPr>
          <w:sz w:val="28"/>
          <w:szCs w:val="28"/>
        </w:rPr>
        <w:t>答：</w:t>
      </w:r>
      <w:r>
        <w:rPr>
          <w:rFonts w:hint="eastAsia"/>
          <w:sz w:val="28"/>
          <w:szCs w:val="28"/>
        </w:rPr>
        <w:t>市、区县同一个部门可以设置多个账号，按照所分管的行业进行审核。具体操作：在用户管理中新增用户名，类型选择相关行业管理部门。如某市发改委分管能源局、粮储局，则新增发改委1，类型选择能源局；发改委2，类型选择粮储局。</w:t>
      </w:r>
    </w:p>
    <w:p>
      <w:pPr>
        <w:jc w:val="left"/>
        <w:rPr>
          <w:rFonts w:ascii="宋体" w:hAnsi="宋体" w:eastAsia="宋体"/>
          <w:b/>
          <w:sz w:val="28"/>
          <w:szCs w:val="28"/>
        </w:rPr>
      </w:pPr>
      <w:r>
        <w:rPr>
          <w:rFonts w:hint="eastAsia"/>
          <w:b/>
          <w:sz w:val="28"/>
          <w:szCs w:val="28"/>
        </w:rPr>
        <w:t>2、如区县</w:t>
      </w:r>
      <w:r>
        <w:rPr>
          <w:rFonts w:hint="eastAsia" w:ascii="宋体" w:hAnsi="宋体" w:eastAsia="宋体"/>
          <w:b/>
          <w:sz w:val="28"/>
          <w:szCs w:val="28"/>
        </w:rPr>
        <w:t>生态环境局等直属单位，其账号是由区里分配还是由市生态环境局分配？</w:t>
      </w:r>
    </w:p>
    <w:p>
      <w:pPr>
        <w:jc w:val="left"/>
        <w:rPr>
          <w:rFonts w:ascii="宋体" w:hAnsi="宋体" w:eastAsia="宋体"/>
          <w:sz w:val="28"/>
          <w:szCs w:val="28"/>
        </w:rPr>
      </w:pPr>
      <w:r>
        <w:rPr>
          <w:rFonts w:ascii="宋体" w:hAnsi="宋体" w:eastAsia="宋体"/>
          <w:sz w:val="28"/>
          <w:szCs w:val="28"/>
        </w:rPr>
        <w:t>答复：</w:t>
      </w:r>
      <w:r>
        <w:rPr>
          <w:rFonts w:hint="eastAsia" w:ascii="宋体" w:hAnsi="宋体" w:eastAsia="宋体"/>
          <w:sz w:val="28"/>
          <w:szCs w:val="28"/>
        </w:rPr>
        <w:t>由区县联席办分配账号。</w:t>
      </w:r>
    </w:p>
    <w:p>
      <w:pPr>
        <w:jc w:val="left"/>
        <w:rPr>
          <w:rFonts w:ascii="宋体" w:hAnsi="宋体" w:eastAsia="宋体"/>
          <w:b/>
          <w:sz w:val="28"/>
          <w:szCs w:val="28"/>
        </w:rPr>
      </w:pPr>
      <w:r>
        <w:rPr>
          <w:rFonts w:ascii="宋体" w:hAnsi="宋体" w:eastAsia="宋体"/>
          <w:b/>
          <w:sz w:val="28"/>
          <w:szCs w:val="28"/>
        </w:rPr>
        <w:t>3、县级审核完成后，审核状态显示“终审中”是怎么回事？</w:t>
      </w:r>
    </w:p>
    <w:p>
      <w:pPr>
        <w:jc w:val="left"/>
        <w:rPr>
          <w:rFonts w:ascii="宋体" w:hAnsi="宋体" w:eastAsia="宋体"/>
          <w:sz w:val="28"/>
          <w:szCs w:val="28"/>
        </w:rPr>
      </w:pPr>
      <w:r>
        <w:rPr>
          <w:rFonts w:ascii="宋体" w:hAnsi="宋体" w:eastAsia="宋体"/>
          <w:sz w:val="28"/>
          <w:szCs w:val="28"/>
        </w:rPr>
        <w:t>答：</w:t>
      </w:r>
      <w:r>
        <w:rPr>
          <w:rFonts w:hint="eastAsia" w:ascii="宋体" w:hAnsi="宋体" w:eastAsia="宋体"/>
          <w:sz w:val="28"/>
          <w:szCs w:val="28"/>
        </w:rPr>
        <w:t>说明这家使用单位涉及有易制毒、易制爆、剧毒化学品，需区县公安部门终审。</w:t>
      </w:r>
    </w:p>
    <w:p>
      <w:pPr>
        <w:jc w:val="left"/>
        <w:rPr>
          <w:rFonts w:ascii="宋体" w:hAnsi="宋体" w:eastAsia="宋体"/>
          <w:b/>
          <w:sz w:val="28"/>
          <w:szCs w:val="28"/>
        </w:rPr>
      </w:pPr>
      <w:r>
        <w:rPr>
          <w:rFonts w:hint="eastAsia" w:ascii="宋体" w:hAnsi="宋体" w:eastAsia="宋体"/>
          <w:b/>
          <w:sz w:val="28"/>
          <w:szCs w:val="28"/>
        </w:rPr>
        <w:t>4、市和区县都要填报隐患排查治理表，这样会不会重复？</w:t>
      </w:r>
    </w:p>
    <w:p>
      <w:pPr>
        <w:jc w:val="left"/>
        <w:rPr>
          <w:rFonts w:hint="eastAsia" w:ascii="宋体" w:hAnsi="宋体" w:eastAsia="宋体"/>
          <w:sz w:val="28"/>
          <w:szCs w:val="28"/>
        </w:rPr>
      </w:pPr>
      <w:r>
        <w:rPr>
          <w:rFonts w:ascii="宋体" w:hAnsi="宋体" w:eastAsia="宋体"/>
          <w:sz w:val="28"/>
          <w:szCs w:val="28"/>
        </w:rPr>
        <w:t>答：区县牵头检查的由区县报，市里牵头检查的市里报，包括行业部门。</w:t>
      </w:r>
    </w:p>
    <w:p>
      <w:pPr>
        <w:jc w:val="left"/>
        <w:rPr>
          <w:rFonts w:ascii="宋体" w:hAnsi="宋体" w:eastAsia="宋体"/>
          <w:b/>
          <w:sz w:val="28"/>
          <w:szCs w:val="28"/>
        </w:rPr>
      </w:pPr>
      <w:r>
        <w:rPr>
          <w:rFonts w:hint="eastAsia" w:ascii="宋体" w:hAnsi="宋体" w:eastAsia="宋体"/>
          <w:b/>
          <w:sz w:val="28"/>
          <w:szCs w:val="28"/>
        </w:rPr>
        <w:t>5、隐患排查表是系统自动生成的还是每月要填报？</w:t>
      </w:r>
    </w:p>
    <w:p>
      <w:pPr>
        <w:jc w:val="left"/>
        <w:rPr>
          <w:rFonts w:ascii="宋体" w:hAnsi="宋体" w:eastAsia="宋体"/>
          <w:sz w:val="28"/>
          <w:szCs w:val="28"/>
        </w:rPr>
      </w:pPr>
      <w:r>
        <w:rPr>
          <w:rFonts w:ascii="宋体" w:hAnsi="宋体" w:eastAsia="宋体"/>
          <w:sz w:val="28"/>
          <w:szCs w:val="28"/>
        </w:rPr>
        <w:t>答：</w:t>
      </w:r>
      <w:r>
        <w:rPr>
          <w:rFonts w:hint="eastAsia" w:ascii="宋体" w:hAnsi="宋体" w:eastAsia="宋体"/>
          <w:sz w:val="28"/>
          <w:szCs w:val="28"/>
        </w:rPr>
        <w:t>可以每天填报更新的数据，系统每月25日自动生成月度报表。</w:t>
      </w:r>
    </w:p>
    <w:p>
      <w:pPr>
        <w:jc w:val="left"/>
        <w:rPr>
          <w:rFonts w:ascii="宋体" w:hAnsi="宋体" w:eastAsia="宋体"/>
          <w:b/>
          <w:sz w:val="28"/>
          <w:szCs w:val="28"/>
        </w:rPr>
      </w:pPr>
      <w:r>
        <w:rPr>
          <w:rFonts w:hint="eastAsia" w:ascii="宋体" w:hAnsi="宋体" w:eastAsia="宋体"/>
          <w:b/>
          <w:sz w:val="28"/>
          <w:szCs w:val="28"/>
        </w:rPr>
        <w:t>6、县级审核通过以后，市级联席办不能退回吗?审核、退回按钮都没有。</w:t>
      </w:r>
    </w:p>
    <w:p>
      <w:pPr>
        <w:jc w:val="left"/>
        <w:rPr>
          <w:rFonts w:ascii="宋体" w:hAnsi="宋体" w:eastAsia="宋体"/>
          <w:sz w:val="28"/>
          <w:szCs w:val="28"/>
        </w:rPr>
      </w:pPr>
      <w:r>
        <w:rPr>
          <w:rFonts w:ascii="宋体" w:hAnsi="宋体" w:eastAsia="宋体"/>
          <w:sz w:val="28"/>
          <w:szCs w:val="28"/>
        </w:rPr>
        <w:t>答：先由乡镇初审，再由</w:t>
      </w:r>
      <w:r>
        <w:rPr>
          <w:rFonts w:hint="eastAsia" w:ascii="宋体" w:hAnsi="宋体" w:eastAsia="宋体"/>
          <w:sz w:val="28"/>
          <w:szCs w:val="28"/>
        </w:rPr>
        <w:t>县级审核，县级审核通过就是终审了，市级只能查看。市级只能审核市级层面直接管理的单位的数据。</w:t>
      </w:r>
    </w:p>
    <w:p>
      <w:pPr>
        <w:jc w:val="left"/>
        <w:rPr>
          <w:rFonts w:ascii="宋体" w:hAnsi="宋体" w:eastAsia="宋体"/>
          <w:b/>
          <w:sz w:val="28"/>
          <w:szCs w:val="28"/>
        </w:rPr>
      </w:pPr>
      <w:r>
        <w:rPr>
          <w:rFonts w:hint="eastAsia" w:ascii="宋体" w:hAnsi="宋体" w:eastAsia="宋体"/>
          <w:b/>
          <w:sz w:val="28"/>
          <w:szCs w:val="28"/>
        </w:rPr>
        <w:t>7、各行业主管部门参加审核吗？</w:t>
      </w:r>
    </w:p>
    <w:p>
      <w:pPr>
        <w:jc w:val="left"/>
        <w:rPr>
          <w:rFonts w:ascii="宋体" w:hAnsi="宋体" w:eastAsia="宋体"/>
          <w:sz w:val="28"/>
          <w:szCs w:val="28"/>
        </w:rPr>
      </w:pPr>
      <w:r>
        <w:rPr>
          <w:rFonts w:ascii="宋体" w:hAnsi="宋体" w:eastAsia="宋体"/>
          <w:sz w:val="28"/>
          <w:szCs w:val="28"/>
        </w:rPr>
        <w:t>答：</w:t>
      </w:r>
      <w:r>
        <w:rPr>
          <w:rFonts w:hint="eastAsia" w:ascii="宋体" w:hAnsi="宋体" w:eastAsia="宋体"/>
          <w:sz w:val="28"/>
          <w:szCs w:val="28"/>
        </w:rPr>
        <w:t>乡镇审核完，到县区的就是行业主管部门审核了。市级行业部门只审核市属企业单位，像市中医院人民医院、市级的职业学校、市属国企等。县里行业部门审核时候发现是市管的，会推送给市级部门审核；市行业部门审核时候发现是省管单位，会推送给省级主管部门审核。</w:t>
      </w:r>
    </w:p>
    <w:p>
      <w:pPr>
        <w:jc w:val="left"/>
        <w:rPr>
          <w:rFonts w:ascii="宋体" w:hAnsi="宋体" w:eastAsia="宋体"/>
          <w:b/>
          <w:sz w:val="28"/>
          <w:szCs w:val="28"/>
        </w:rPr>
      </w:pPr>
      <w:r>
        <w:rPr>
          <w:rFonts w:hint="eastAsia" w:ascii="宋体" w:hAnsi="宋体" w:eastAsia="宋体"/>
          <w:b/>
          <w:sz w:val="28"/>
          <w:szCs w:val="28"/>
        </w:rPr>
        <w:t>8、市级发现有使用单位填报有错漏项，如何退回？</w:t>
      </w:r>
    </w:p>
    <w:p>
      <w:pPr>
        <w:jc w:val="left"/>
        <w:rPr>
          <w:rFonts w:hint="eastAsia"/>
        </w:rPr>
      </w:pPr>
      <w:r>
        <w:rPr>
          <w:rFonts w:ascii="宋体" w:hAnsi="宋体" w:eastAsia="宋体"/>
          <w:sz w:val="28"/>
          <w:szCs w:val="28"/>
        </w:rPr>
        <w:t>答：</w:t>
      </w:r>
      <w:r>
        <w:rPr>
          <w:rFonts w:hint="eastAsia" w:ascii="宋体" w:hAnsi="宋体" w:eastAsia="宋体"/>
          <w:sz w:val="28"/>
          <w:szCs w:val="28"/>
        </w:rPr>
        <w:t>县级审核通过就是终审了，要退回去的话只有联系系统开发公司从后台删除或报省联席办协调系统开发公司进行删除。</w:t>
      </w:r>
    </w:p>
    <w:sectPr>
      <w:pgSz w:w="11906" w:h="16838"/>
      <w:pgMar w:top="1440" w:right="1558" w:bottom="1440" w:left="156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DDB"/>
    <w:rsid w:val="00035453"/>
    <w:rsid w:val="00056DDB"/>
    <w:rsid w:val="000A6907"/>
    <w:rsid w:val="00117848"/>
    <w:rsid w:val="001A6BA2"/>
    <w:rsid w:val="001E6CEB"/>
    <w:rsid w:val="0020759C"/>
    <w:rsid w:val="002754B9"/>
    <w:rsid w:val="002B0A7A"/>
    <w:rsid w:val="002B3111"/>
    <w:rsid w:val="002F463D"/>
    <w:rsid w:val="002F50CA"/>
    <w:rsid w:val="003922A2"/>
    <w:rsid w:val="003B1146"/>
    <w:rsid w:val="003E0585"/>
    <w:rsid w:val="004254E8"/>
    <w:rsid w:val="00426BB1"/>
    <w:rsid w:val="00495029"/>
    <w:rsid w:val="00545435"/>
    <w:rsid w:val="005458BE"/>
    <w:rsid w:val="0056062C"/>
    <w:rsid w:val="005C3189"/>
    <w:rsid w:val="0061282F"/>
    <w:rsid w:val="00660CCA"/>
    <w:rsid w:val="0069639B"/>
    <w:rsid w:val="006D7604"/>
    <w:rsid w:val="00713CA3"/>
    <w:rsid w:val="00745C2A"/>
    <w:rsid w:val="00793FF2"/>
    <w:rsid w:val="007D0C62"/>
    <w:rsid w:val="00865B3F"/>
    <w:rsid w:val="008C1690"/>
    <w:rsid w:val="0091606B"/>
    <w:rsid w:val="00952906"/>
    <w:rsid w:val="0095587E"/>
    <w:rsid w:val="00963DE5"/>
    <w:rsid w:val="00A86D23"/>
    <w:rsid w:val="00A90C57"/>
    <w:rsid w:val="00AA3776"/>
    <w:rsid w:val="00AE04A7"/>
    <w:rsid w:val="00AE401D"/>
    <w:rsid w:val="00B066BD"/>
    <w:rsid w:val="00B641BF"/>
    <w:rsid w:val="00B740AF"/>
    <w:rsid w:val="00BA532C"/>
    <w:rsid w:val="00BD60D5"/>
    <w:rsid w:val="00C74613"/>
    <w:rsid w:val="00C90507"/>
    <w:rsid w:val="00CC4DC1"/>
    <w:rsid w:val="00CD3CF1"/>
    <w:rsid w:val="00D10C96"/>
    <w:rsid w:val="00D13DD3"/>
    <w:rsid w:val="00D751DF"/>
    <w:rsid w:val="00DE0C2C"/>
    <w:rsid w:val="00DF39D1"/>
    <w:rsid w:val="00E0361B"/>
    <w:rsid w:val="00E6630B"/>
    <w:rsid w:val="00E76F0E"/>
    <w:rsid w:val="00ED68C3"/>
    <w:rsid w:val="00EE43FD"/>
    <w:rsid w:val="00F02EFF"/>
    <w:rsid w:val="00F10931"/>
    <w:rsid w:val="00F62E15"/>
    <w:rsid w:val="00F64276"/>
    <w:rsid w:val="00FB5497"/>
    <w:rsid w:val="00FF09C8"/>
    <w:rsid w:val="643754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unhideWhenUsed/>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uiPriority w:val="99"/>
    <w:rPr>
      <w:sz w:val="18"/>
      <w:szCs w:val="18"/>
    </w:rPr>
  </w:style>
  <w:style w:type="character" w:customStyle="1" w:styleId="8">
    <w:name w:val="页脚 Char"/>
    <w:basedOn w:val="6"/>
    <w:link w:val="3"/>
    <w:uiPriority w:val="99"/>
    <w:rPr>
      <w:sz w:val="18"/>
      <w:szCs w:val="18"/>
    </w:rPr>
  </w:style>
  <w:style w:type="character" w:customStyle="1" w:styleId="9">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327</Words>
  <Characters>1866</Characters>
  <Lines>15</Lines>
  <Paragraphs>4</Paragraphs>
  <TotalTime>1515</TotalTime>
  <ScaleCrop>false</ScaleCrop>
  <LinksUpToDate>false</LinksUpToDate>
  <CharactersWithSpaces>2189</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2021-03-08T03:06:00Z</dcterms:created>
  <dc:creator>AutoBVT</dc:creator>
  <cp:lastModifiedBy>金沙布衣</cp:lastModifiedBy>
  <cp:lastPrinted>2021-03-09T08:32:00Z</cp:lastPrinted>
  <dcterms:modified xsi:type="dcterms:W3CDTF">2021-03-11T01:57:43Z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