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before="240" w:line="560" w:lineRule="exact"/>
        <w:ind w:right="151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校园及周边治安综合治理集中行动安全风险隐患排查治理清单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学校：</w:t>
      </w:r>
    </w:p>
    <w:p>
      <w:pPr>
        <w:spacing w:line="44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填报人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日期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337"/>
        <w:gridCol w:w="2034"/>
        <w:gridCol w:w="21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整  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项  目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风险隐患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描述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采取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整治措施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需要提供何种帮助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实验室危险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化学品安全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消防安全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校园及周边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治安防控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校园及周边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校车及交通安全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建筑与施工安全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实习实训安全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学生安全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健康情况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安全教育情况</w:t>
            </w:r>
          </w:p>
        </w:tc>
        <w:tc>
          <w:tcPr>
            <w:tcW w:w="650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应急演习情况</w:t>
            </w:r>
          </w:p>
        </w:tc>
        <w:tc>
          <w:tcPr>
            <w:tcW w:w="650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疫情防控</w:t>
            </w:r>
          </w:p>
        </w:tc>
        <w:tc>
          <w:tcPr>
            <w:tcW w:w="650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spacing w:line="360" w:lineRule="exact"/>
        <w:rPr>
          <w:rFonts w:hint="eastAsia"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填表说明：</w:t>
      </w:r>
    </w:p>
    <w:p>
      <w:pPr>
        <w:tabs>
          <w:tab w:val="center" w:pos="4153"/>
          <w:tab w:val="right" w:pos="8306"/>
        </w:tabs>
        <w:snapToGrid w:val="0"/>
        <w:spacing w:line="360" w:lineRule="exact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1.本表于</w:t>
      </w:r>
      <w:r>
        <w:rPr>
          <w:rFonts w:hint="eastAsia" w:ascii="仿宋_GB2312" w:hAnsi="Times New Roman" w:eastAsia="仿宋_GB2312"/>
          <w:sz w:val="24"/>
          <w:lang w:val="en-US" w:eastAsia="zh-CN"/>
        </w:rPr>
        <w:t>8月2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Times New Roman" w:eastAsia="仿宋_GB2312"/>
          <w:sz w:val="24"/>
          <w:lang w:val="en-US" w:eastAsia="zh-CN"/>
        </w:rPr>
        <w:t>日下班</w:t>
      </w:r>
      <w:r>
        <w:rPr>
          <w:rFonts w:hint="eastAsia" w:ascii="仿宋_GB2312" w:hAnsi="Times New Roman" w:eastAsia="仿宋_GB2312"/>
          <w:sz w:val="24"/>
        </w:rPr>
        <w:t>前上报</w:t>
      </w:r>
      <w:r>
        <w:rPr>
          <w:rFonts w:hint="eastAsia" w:ascii="仿宋_GB2312" w:eastAsia="仿宋_GB2312"/>
          <w:sz w:val="24"/>
          <w:lang w:val="en-US" w:eastAsia="zh-CN"/>
        </w:rPr>
        <w:t>区教育局政</w:t>
      </w:r>
      <w:r>
        <w:rPr>
          <w:rFonts w:hint="eastAsia" w:ascii="仿宋_GB2312" w:hAnsi="Times New Roman" w:eastAsia="仿宋_GB2312"/>
          <w:sz w:val="24"/>
          <w:lang w:val="en-US" w:eastAsia="zh-CN"/>
        </w:rPr>
        <w:t>策法规科（邮箱：jtjyjajk@163.com）</w:t>
      </w:r>
      <w:r>
        <w:rPr>
          <w:rFonts w:hint="eastAsia" w:ascii="仿宋_GB2312" w:hAnsi="Times New Roman" w:eastAsia="仿宋_GB2312"/>
          <w:sz w:val="24"/>
        </w:rPr>
        <w:t>。</w:t>
      </w:r>
    </w:p>
    <w:p>
      <w:pPr>
        <w:tabs>
          <w:tab w:val="center" w:pos="4153"/>
          <w:tab w:val="right" w:pos="8306"/>
        </w:tabs>
        <w:snapToGrid w:val="0"/>
        <w:spacing w:line="360" w:lineRule="exact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2.“安全教育情况”</w:t>
      </w:r>
      <w:r>
        <w:rPr>
          <w:rFonts w:hint="eastAsia" w:ascii="仿宋_GB2312" w:hAnsi="Times New Roman" w:eastAsia="仿宋_GB2312"/>
          <w:sz w:val="24"/>
          <w:lang w:eastAsia="zh-CN"/>
        </w:rPr>
        <w:t>指暑期开展防电、防火、防溺水</w:t>
      </w:r>
      <w:r>
        <w:rPr>
          <w:rFonts w:hint="eastAsia" w:ascii="仿宋_GB2312" w:hAnsi="Times New Roman" w:eastAsia="仿宋_GB2312"/>
          <w:sz w:val="24"/>
        </w:rPr>
        <w:t>、</w:t>
      </w:r>
      <w:r>
        <w:rPr>
          <w:rFonts w:hint="eastAsia" w:ascii="仿宋_GB2312" w:hAnsi="Times New Roman" w:eastAsia="仿宋_GB2312"/>
          <w:sz w:val="24"/>
          <w:lang w:eastAsia="zh-CN"/>
        </w:rPr>
        <w:t>交通安全等安全教育；</w:t>
      </w:r>
      <w:r>
        <w:rPr>
          <w:rFonts w:hint="eastAsia" w:ascii="仿宋_GB2312" w:hAnsi="Times New Roman" w:eastAsia="仿宋_GB2312"/>
          <w:sz w:val="24"/>
        </w:rPr>
        <w:t>“应急演习情况”</w:t>
      </w:r>
      <w:r>
        <w:rPr>
          <w:rFonts w:hint="eastAsia" w:ascii="仿宋_GB2312" w:hAnsi="Times New Roman" w:eastAsia="仿宋_GB2312"/>
          <w:sz w:val="24"/>
          <w:lang w:eastAsia="zh-CN"/>
        </w:rPr>
        <w:t>指开学前疫情防控演练，</w:t>
      </w:r>
      <w:r>
        <w:rPr>
          <w:rFonts w:hint="eastAsia" w:ascii="仿宋_GB2312" w:hAnsi="Times New Roman" w:eastAsia="仿宋_GB2312"/>
          <w:sz w:val="24"/>
        </w:rPr>
        <w:t>内容写清开展的具体时间</w:t>
      </w:r>
      <w:r>
        <w:rPr>
          <w:rFonts w:hint="eastAsia" w:ascii="仿宋_GB2312" w:hAnsi="Times New Roman" w:eastAsia="仿宋_GB2312"/>
          <w:sz w:val="24"/>
          <w:lang w:eastAsia="zh-CN"/>
        </w:rPr>
        <w:t>、参加人员、演练成效</w:t>
      </w:r>
      <w:r>
        <w:rPr>
          <w:rFonts w:hint="eastAsia" w:ascii="仿宋_GB2312" w:hAnsi="Times New Roman" w:eastAsia="仿宋_GB2312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05816"/>
    <w:rsid w:val="04A05816"/>
    <w:rsid w:val="3A82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2021-08-18T00:49:00Z</dcterms:created>
  <dc:creator>金沙布衣</dc:creator>
  <cp:lastModifiedBy>金沙布衣</cp:lastModifiedBy>
  <dcterms:modified xsi:type="dcterms:W3CDTF">2021-08-18T01:13:07Z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