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仿宋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/>
          <w:bCs/>
          <w:color w:val="000000"/>
          <w:kern w:val="0"/>
          <w:sz w:val="32"/>
          <w:szCs w:val="32"/>
          <w:lang w:eastAsia="zh-CN"/>
        </w:rPr>
        <w:t>附件：</w:t>
      </w:r>
    </w:p>
    <w:p>
      <w:pPr>
        <w:spacing w:line="720" w:lineRule="exact"/>
        <w:ind w:firstLine="880" w:firstLineChars="200"/>
        <w:jc w:val="center"/>
        <w:rPr>
          <w:rFonts w:ascii="方正小标宋简体" w:hAnsi="黑体" w:eastAsia="方正小标宋简体"/>
          <w:color w:val="000000"/>
          <w:kern w:val="0"/>
          <w:sz w:val="44"/>
          <w:szCs w:val="44"/>
        </w:rPr>
      </w:pPr>
      <w:r>
        <w:rPr>
          <w:rFonts w:ascii="方正小标宋简体" w:hAnsi="黑体" w:eastAsia="方正小标宋简体" w:cs="仿宋"/>
          <w:sz w:val="44"/>
          <w:szCs w:val="44"/>
        </w:rPr>
        <w:t>2021</w:t>
      </w:r>
      <w:r>
        <w:rPr>
          <w:rFonts w:hint="eastAsia" w:ascii="方正小标宋简体" w:hAnsi="黑体" w:eastAsia="方正小标宋简体" w:cs="仿宋"/>
          <w:sz w:val="44"/>
          <w:szCs w:val="44"/>
        </w:rPr>
        <w:t>年</w:t>
      </w:r>
      <w:r>
        <w:rPr>
          <w:rFonts w:hint="eastAsia" w:ascii="方正小标宋简体" w:hAnsi="黑体" w:eastAsia="方正小标宋简体"/>
          <w:color w:val="000000"/>
          <w:kern w:val="0"/>
          <w:sz w:val="44"/>
          <w:szCs w:val="44"/>
        </w:rPr>
        <w:t>黄金村中国农民丰收节暨黄金</w:t>
      </w:r>
    </w:p>
    <w:p>
      <w:pPr>
        <w:spacing w:line="720" w:lineRule="exact"/>
        <w:ind w:firstLine="880" w:firstLineChars="200"/>
        <w:jc w:val="center"/>
        <w:rPr>
          <w:rFonts w:ascii="方正小标宋简体" w:hAnsi="黑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kern w:val="0"/>
          <w:sz w:val="44"/>
          <w:szCs w:val="44"/>
        </w:rPr>
        <w:t>农学园开园仪式活动</w:t>
      </w:r>
      <w:r>
        <w:rPr>
          <w:rFonts w:hint="eastAsia" w:ascii="方正小标宋简体" w:hAnsi="黑体" w:eastAsia="方正小标宋简体" w:cs="仿宋"/>
          <w:sz w:val="44"/>
          <w:szCs w:val="44"/>
        </w:rPr>
        <w:t>方案</w:t>
      </w:r>
    </w:p>
    <w:p>
      <w:pPr>
        <w:spacing w:line="560" w:lineRule="exact"/>
        <w:ind w:firstLine="640" w:firstLineChars="200"/>
        <w:rPr>
          <w:rFonts w:ascii="黑体" w:hAnsi="黑体" w:eastAsia="黑体" w:cs="仿宋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仿宋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kern w:val="0"/>
          <w:sz w:val="32"/>
          <w:szCs w:val="32"/>
        </w:rPr>
        <w:t>一、活动简介</w:t>
      </w:r>
    </w:p>
    <w:p>
      <w:pPr>
        <w:spacing w:line="560" w:lineRule="exact"/>
        <w:ind w:firstLine="640" w:firstLineChars="200"/>
        <w:rPr>
          <w:rFonts w:ascii="Times New Roman" w:hAnsi="仿宋" w:eastAsia="仿宋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/>
          <w:bCs/>
          <w:color w:val="000000"/>
          <w:kern w:val="0"/>
          <w:sz w:val="32"/>
          <w:szCs w:val="32"/>
        </w:rPr>
        <w:t xml:space="preserve">1. </w:t>
      </w:r>
      <w:r>
        <w:rPr>
          <w:rFonts w:hint="eastAsia" w:ascii="Times New Roman" w:hAnsi="仿宋" w:eastAsia="仿宋"/>
          <w:bCs/>
          <w:color w:val="000000"/>
          <w:kern w:val="0"/>
          <w:sz w:val="32"/>
          <w:szCs w:val="32"/>
        </w:rPr>
        <w:t>名称：</w:t>
      </w:r>
      <w:r>
        <w:rPr>
          <w:rFonts w:ascii="Times New Roman" w:hAnsi="仿宋" w:eastAsia="仿宋"/>
          <w:bCs/>
          <w:color w:val="000000"/>
          <w:kern w:val="0"/>
          <w:sz w:val="32"/>
          <w:szCs w:val="32"/>
        </w:rPr>
        <w:t>2021</w:t>
      </w:r>
      <w:r>
        <w:rPr>
          <w:rFonts w:hint="eastAsia" w:ascii="Times New Roman" w:hAnsi="仿宋" w:eastAsia="仿宋"/>
          <w:bCs/>
          <w:color w:val="000000"/>
          <w:kern w:val="0"/>
          <w:sz w:val="32"/>
          <w:szCs w:val="32"/>
        </w:rPr>
        <w:t>年黄金村中国农民丰收节暨黄金农学园开园仪式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/>
          <w:bCs/>
          <w:color w:val="000000"/>
          <w:kern w:val="0"/>
          <w:sz w:val="32"/>
          <w:szCs w:val="32"/>
        </w:rPr>
        <w:t xml:space="preserve">2. </w:t>
      </w:r>
      <w:r>
        <w:rPr>
          <w:rFonts w:hint="eastAsia" w:ascii="Times New Roman" w:hAnsi="仿宋" w:eastAsia="仿宋"/>
          <w:bCs/>
          <w:color w:val="000000"/>
          <w:kern w:val="0"/>
          <w:sz w:val="32"/>
          <w:szCs w:val="32"/>
        </w:rPr>
        <w:t>地点：</w:t>
      </w:r>
      <w:r>
        <w:rPr>
          <w:rFonts w:hint="eastAsia" w:ascii="Times New Roman" w:hAnsi="仿宋" w:eastAsia="仿宋"/>
          <w:color w:val="000000"/>
          <w:kern w:val="0"/>
          <w:sz w:val="32"/>
          <w:szCs w:val="32"/>
        </w:rPr>
        <w:t>朱林镇黄金村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/>
          <w:bCs/>
          <w:color w:val="000000"/>
          <w:kern w:val="0"/>
          <w:sz w:val="32"/>
          <w:szCs w:val="32"/>
        </w:rPr>
        <w:t xml:space="preserve">3. </w:t>
      </w:r>
      <w:r>
        <w:rPr>
          <w:rFonts w:hint="eastAsia" w:ascii="Times New Roman" w:hAnsi="仿宋" w:eastAsia="仿宋"/>
          <w:bCs/>
          <w:color w:val="000000"/>
          <w:kern w:val="0"/>
          <w:sz w:val="32"/>
          <w:szCs w:val="32"/>
        </w:rPr>
        <w:t>时间：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 xml:space="preserve"> 2021</w:t>
      </w:r>
      <w:r>
        <w:rPr>
          <w:rFonts w:hint="eastAsia" w:ascii="Times New Roman" w:hAnsi="仿宋" w:eastAsia="仿宋"/>
          <w:color w:val="000000"/>
          <w:kern w:val="0"/>
          <w:sz w:val="32"/>
          <w:szCs w:val="32"/>
        </w:rPr>
        <w:t>年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9</w:t>
      </w:r>
      <w:r>
        <w:rPr>
          <w:rFonts w:hint="eastAsia" w:ascii="Times New Roman" w:hAnsi="仿宋" w:eastAsia="仿宋"/>
          <w:color w:val="000000"/>
          <w:kern w:val="0"/>
          <w:sz w:val="32"/>
          <w:szCs w:val="32"/>
        </w:rPr>
        <w:t>月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28</w:t>
      </w:r>
      <w:r>
        <w:rPr>
          <w:rFonts w:hint="eastAsia" w:ascii="Times New Roman" w:hAnsi="仿宋" w:eastAsia="仿宋"/>
          <w:color w:val="000000"/>
          <w:kern w:val="0"/>
          <w:sz w:val="32"/>
          <w:szCs w:val="32"/>
        </w:rPr>
        <w:t>日上午9：3</w:t>
      </w:r>
      <w:r>
        <w:rPr>
          <w:rFonts w:ascii="Times New Roman" w:hAnsi="仿宋" w:eastAsia="仿宋"/>
          <w:color w:val="000000"/>
          <w:kern w:val="0"/>
          <w:sz w:val="32"/>
          <w:szCs w:val="32"/>
        </w:rPr>
        <w:t>0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/>
          <w:bCs/>
          <w:color w:val="000000"/>
          <w:kern w:val="0"/>
          <w:sz w:val="32"/>
          <w:szCs w:val="32"/>
        </w:rPr>
        <w:t xml:space="preserve">4. </w:t>
      </w:r>
      <w:r>
        <w:rPr>
          <w:rFonts w:hint="eastAsia" w:ascii="Times New Roman" w:hAnsi="仿宋" w:eastAsia="仿宋"/>
          <w:bCs/>
          <w:color w:val="000000"/>
          <w:kern w:val="0"/>
          <w:sz w:val="32"/>
          <w:szCs w:val="32"/>
        </w:rPr>
        <w:t>主题：</w:t>
      </w:r>
      <w:r>
        <w:rPr>
          <w:rFonts w:hint="eastAsia" w:ascii="Times New Roman" w:hAnsi="仿宋" w:eastAsia="仿宋"/>
          <w:color w:val="000000"/>
          <w:kern w:val="0"/>
          <w:sz w:val="32"/>
          <w:szCs w:val="32"/>
        </w:rPr>
        <w:t>喜迎丰收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·</w:t>
      </w:r>
      <w:r>
        <w:rPr>
          <w:rFonts w:hint="eastAsia" w:ascii="Times New Roman" w:hAnsi="仿宋" w:eastAsia="仿宋"/>
          <w:color w:val="000000"/>
          <w:kern w:val="0"/>
          <w:sz w:val="32"/>
          <w:szCs w:val="32"/>
        </w:rPr>
        <w:t>耕读乐园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二、组织单位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1</w:t>
      </w:r>
      <w:r>
        <w:rPr>
          <w:rFonts w:ascii="Times New Roman" w:hAnsi="仿宋" w:eastAsia="仿宋"/>
          <w:color w:val="000000"/>
          <w:kern w:val="0"/>
          <w:sz w:val="32"/>
          <w:szCs w:val="32"/>
        </w:rPr>
        <w:t xml:space="preserve">. </w:t>
      </w:r>
      <w:r>
        <w:rPr>
          <w:rFonts w:hint="eastAsia" w:ascii="Times New Roman" w:hAnsi="仿宋" w:eastAsia="仿宋"/>
          <w:color w:val="000000"/>
          <w:kern w:val="0"/>
          <w:sz w:val="32"/>
          <w:szCs w:val="32"/>
        </w:rPr>
        <w:t>指导单位：常州市文明办、常州市教育局</w:t>
      </w:r>
    </w:p>
    <w:p>
      <w:pPr>
        <w:spacing w:line="560" w:lineRule="exact"/>
        <w:ind w:firstLine="640" w:firstLineChars="200"/>
        <w:rPr>
          <w:rFonts w:ascii="Times New Roman" w:hAnsi="仿宋" w:eastAsia="仿宋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2</w:t>
      </w:r>
      <w:r>
        <w:rPr>
          <w:rFonts w:hint="eastAsia" w:ascii="Times New Roman" w:hAnsi="仿宋" w:eastAsia="仿宋"/>
          <w:color w:val="000000"/>
          <w:kern w:val="0"/>
          <w:sz w:val="32"/>
          <w:szCs w:val="32"/>
        </w:rPr>
        <w:t>、主办单位：区委宣传部、区文明办、区教育局、区农业农村、区供销合作总社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3</w:t>
      </w:r>
      <w:r>
        <w:rPr>
          <w:rFonts w:hint="eastAsia" w:ascii="Times New Roman" w:hAnsi="仿宋" w:eastAsia="仿宋"/>
          <w:color w:val="000000"/>
          <w:kern w:val="0"/>
          <w:sz w:val="32"/>
          <w:szCs w:val="32"/>
        </w:rPr>
        <w:t>、承办单位：朱林镇、朱林镇黄金村</w:t>
      </w:r>
    </w:p>
    <w:p>
      <w:pPr>
        <w:spacing w:line="420" w:lineRule="exact"/>
        <w:ind w:firstLine="627" w:firstLineChars="19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三、参加人员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常州市文明办、常州市教育局分管负责同志和职能处室负责人；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 xml:space="preserve">2. 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区委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区政府分管负责同志；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 xml:space="preserve">3. 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区委宣传部、区文明办、区总工会、团区委、区妇联、区科协、中石化金坛公司、东岗武警支队分管负责同志；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 xml:space="preserve">4. 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朱林镇、区教育局、区农业农村局、区供销合作总社主要负责同志和分管负责同志；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 xml:space="preserve">5. 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区各中小学校校长；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 xml:space="preserve">6. 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黄金村两委成员和村民代表。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kern w:val="0"/>
          <w:sz w:val="32"/>
          <w:szCs w:val="32"/>
        </w:rPr>
        <w:t>四、活动内容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（一）黄金农学园开园仪式</w:t>
      </w:r>
    </w:p>
    <w:p>
      <w:pPr>
        <w:spacing w:line="560" w:lineRule="exact"/>
        <w:ind w:firstLine="630"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 xml:space="preserve">1. </w:t>
      </w:r>
      <w:r>
        <w:rPr>
          <w:rFonts w:hint="eastAsia" w:ascii="Times New Roman" w:hAnsi="仿宋" w:eastAsia="仿宋"/>
          <w:color w:val="000000"/>
          <w:kern w:val="0"/>
          <w:sz w:val="32"/>
          <w:szCs w:val="32"/>
        </w:rPr>
        <w:t>时间：上午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9</w:t>
      </w:r>
      <w:r>
        <w:rPr>
          <w:rFonts w:hint="eastAsia" w:ascii="Times New Roman" w:hAnsi="仿宋" w:eastAsia="仿宋"/>
          <w:color w:val="000000"/>
          <w:kern w:val="0"/>
          <w:sz w:val="32"/>
          <w:szCs w:val="32"/>
        </w:rPr>
        <w:t>：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30</w:t>
      </w:r>
    </w:p>
    <w:p>
      <w:pPr>
        <w:spacing w:line="560" w:lineRule="exact"/>
        <w:ind w:firstLine="630"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 xml:space="preserve">2. </w:t>
      </w:r>
      <w:r>
        <w:rPr>
          <w:rFonts w:hint="eastAsia" w:ascii="Times New Roman" w:hAnsi="仿宋" w:eastAsia="仿宋"/>
          <w:color w:val="000000"/>
          <w:kern w:val="0"/>
          <w:sz w:val="32"/>
          <w:szCs w:val="32"/>
        </w:rPr>
        <w:t>地点：黄金农学园</w:t>
      </w:r>
    </w:p>
    <w:p>
      <w:pPr>
        <w:spacing w:line="560" w:lineRule="exact"/>
        <w:ind w:firstLine="630"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 xml:space="preserve">3. </w:t>
      </w:r>
      <w:r>
        <w:rPr>
          <w:rFonts w:hint="eastAsia" w:ascii="Times New Roman" w:hAnsi="仿宋" w:eastAsia="仿宋"/>
          <w:color w:val="000000"/>
          <w:kern w:val="0"/>
          <w:sz w:val="32"/>
          <w:szCs w:val="32"/>
        </w:rPr>
        <w:t>议程</w:t>
      </w:r>
    </w:p>
    <w:p>
      <w:pPr>
        <w:spacing w:line="560" w:lineRule="exact"/>
        <w:ind w:firstLine="630"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主持人：尹朝冉</w:t>
      </w:r>
    </w:p>
    <w:p>
      <w:pPr>
        <w:spacing w:line="560" w:lineRule="exact"/>
        <w:ind w:firstLine="630"/>
        <w:rPr>
          <w:rFonts w:ascii="Times New Roman" w:hAnsi="仿宋" w:eastAsia="仿宋"/>
          <w:color w:val="000000"/>
          <w:kern w:val="0"/>
          <w:sz w:val="32"/>
          <w:szCs w:val="32"/>
        </w:rPr>
      </w:pPr>
      <w:r>
        <w:rPr>
          <w:rFonts w:hint="eastAsia" w:ascii="Times New Roman" w:hAnsi="仿宋" w:eastAsia="仿宋"/>
          <w:color w:val="000000"/>
          <w:kern w:val="0"/>
          <w:sz w:val="32"/>
          <w:szCs w:val="32"/>
        </w:rPr>
        <w:t>暖场舞蹈：黄金村农民舞蹈队</w:t>
      </w:r>
    </w:p>
    <w:p>
      <w:pPr>
        <w:spacing w:line="560" w:lineRule="exact"/>
        <w:ind w:firstLine="630"/>
        <w:rPr>
          <w:rFonts w:ascii="Times New Roman" w:hAnsi="仿宋" w:eastAsia="仿宋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 xml:space="preserve">9:30  </w:t>
      </w:r>
      <w:r>
        <w:rPr>
          <w:rFonts w:hint="eastAsia" w:ascii="Times New Roman" w:hAnsi="仿宋" w:eastAsia="仿宋"/>
          <w:color w:val="000000"/>
          <w:kern w:val="0"/>
          <w:sz w:val="32"/>
          <w:szCs w:val="32"/>
        </w:rPr>
        <w:t>开场表演</w:t>
      </w:r>
      <w:r>
        <w:rPr>
          <w:rFonts w:ascii="Times New Roman" w:hAnsi="仿宋" w:eastAsia="仿宋"/>
          <w:color w:val="000000"/>
          <w:kern w:val="0"/>
          <w:sz w:val="32"/>
          <w:szCs w:val="32"/>
        </w:rPr>
        <w:t xml:space="preserve">  </w:t>
      </w:r>
      <w:r>
        <w:rPr>
          <w:rFonts w:hint="eastAsia" w:ascii="Times New Roman" w:hAnsi="仿宋" w:eastAsia="仿宋"/>
          <w:color w:val="000000"/>
          <w:kern w:val="0"/>
          <w:sz w:val="32"/>
          <w:szCs w:val="32"/>
        </w:rPr>
        <w:t>黄金村锣鼓队</w:t>
      </w:r>
    </w:p>
    <w:p>
      <w:pPr>
        <w:spacing w:line="560" w:lineRule="exact"/>
        <w:ind w:firstLine="63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 xml:space="preserve">9:35  </w:t>
      </w:r>
      <w:r>
        <w:rPr>
          <w:rFonts w:hint="eastAsia" w:ascii="Times New Roman" w:hAnsi="仿宋" w:eastAsia="仿宋"/>
          <w:kern w:val="0"/>
          <w:sz w:val="32"/>
          <w:szCs w:val="32"/>
        </w:rPr>
        <w:t>区委常委、宣传部部长、副区长朱霞致辞</w:t>
      </w:r>
    </w:p>
    <w:p>
      <w:pPr>
        <w:spacing w:line="560" w:lineRule="exact"/>
        <w:ind w:firstLine="630"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9:40  “</w:t>
      </w:r>
      <w:r>
        <w:rPr>
          <w:rFonts w:hint="eastAsia" w:ascii="Times New Roman" w:hAnsi="仿宋" w:eastAsia="仿宋"/>
          <w:color w:val="000000"/>
          <w:kern w:val="0"/>
          <w:sz w:val="32"/>
          <w:szCs w:val="32"/>
        </w:rPr>
        <w:t>黄金农学园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”</w:t>
      </w:r>
      <w:r>
        <w:rPr>
          <w:rFonts w:hint="eastAsia" w:ascii="Times New Roman" w:hAnsi="仿宋" w:eastAsia="仿宋"/>
          <w:color w:val="000000"/>
          <w:kern w:val="0"/>
          <w:sz w:val="32"/>
          <w:szCs w:val="32"/>
        </w:rPr>
        <w:t>揭牌（常州市文明办、常州市教育局分管负责同志为“常州市中小学生劳动实践基地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——</w:t>
      </w:r>
      <w:r>
        <w:rPr>
          <w:rFonts w:hint="eastAsia" w:ascii="Times New Roman" w:hAnsi="仿宋" w:eastAsia="仿宋"/>
          <w:color w:val="000000"/>
          <w:kern w:val="0"/>
          <w:sz w:val="32"/>
          <w:szCs w:val="32"/>
        </w:rPr>
        <w:t>黄金农学园”揭牌）</w:t>
      </w:r>
    </w:p>
    <w:p>
      <w:pPr>
        <w:spacing w:line="560" w:lineRule="exact"/>
        <w:ind w:firstLine="630"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hint="eastAsia" w:ascii="Times New Roman" w:hAnsi="仿宋" w:eastAsia="仿宋"/>
          <w:color w:val="000000"/>
          <w:kern w:val="0"/>
          <w:sz w:val="32"/>
          <w:szCs w:val="32"/>
        </w:rPr>
        <w:t>与会领导与嘉宾参观黄金农学园劳动体验馆、稻米文化馆、农产品展销和直播带货及农趣活动、茶歇。</w:t>
      </w:r>
    </w:p>
    <w:p>
      <w:pPr>
        <w:spacing w:line="560" w:lineRule="exact"/>
        <w:ind w:firstLine="643" w:firstLineChars="200"/>
        <w:rPr>
          <w:rFonts w:ascii="楷体_GB2312" w:hAnsi="黑体" w:eastAsia="楷体_GB2312" w:cs="仿宋"/>
          <w:b/>
          <w:color w:val="000000"/>
          <w:kern w:val="0"/>
          <w:sz w:val="32"/>
          <w:szCs w:val="32"/>
        </w:rPr>
      </w:pPr>
      <w:r>
        <w:rPr>
          <w:rFonts w:hint="eastAsia" w:ascii="楷体_GB2312" w:hAnsi="黑体" w:eastAsia="楷体_GB2312" w:cs="仿宋"/>
          <w:b/>
          <w:color w:val="000000"/>
          <w:kern w:val="0"/>
          <w:sz w:val="32"/>
          <w:szCs w:val="32"/>
        </w:rPr>
        <w:t>（二）丰收农趣</w:t>
      </w:r>
      <w:r>
        <w:rPr>
          <w:rFonts w:ascii="楷体_GB2312" w:hAnsi="黑体" w:eastAsia="楷体_GB2312" w:cs="仿宋"/>
          <w:b/>
          <w:color w:val="000000"/>
          <w:kern w:val="0"/>
          <w:sz w:val="32"/>
          <w:szCs w:val="32"/>
        </w:rPr>
        <w:t xml:space="preserve">  </w:t>
      </w:r>
      <w:r>
        <w:rPr>
          <w:rFonts w:hint="eastAsia" w:ascii="楷体_GB2312" w:hAnsi="黑体" w:eastAsia="楷体_GB2312" w:cs="仿宋"/>
          <w:b/>
          <w:color w:val="000000"/>
          <w:kern w:val="0"/>
          <w:sz w:val="32"/>
          <w:szCs w:val="32"/>
        </w:rPr>
        <w:t>（由黄金村组织</w:t>
      </w:r>
      <w:r>
        <w:rPr>
          <w:rFonts w:ascii="楷体_GB2312" w:hAnsi="黑体" w:eastAsia="楷体_GB2312" w:cs="仿宋"/>
          <w:b/>
          <w:color w:val="000000"/>
          <w:kern w:val="0"/>
          <w:sz w:val="32"/>
          <w:szCs w:val="32"/>
        </w:rPr>
        <w:t>6</w:t>
      </w:r>
      <w:r>
        <w:rPr>
          <w:rFonts w:hint="eastAsia" w:ascii="楷体_GB2312" w:hAnsi="黑体" w:eastAsia="楷体_GB2312" w:cs="仿宋"/>
          <w:b/>
          <w:color w:val="000000"/>
          <w:kern w:val="0"/>
          <w:sz w:val="32"/>
          <w:szCs w:val="32"/>
        </w:rPr>
        <w:t>项农趣活动）</w:t>
      </w:r>
    </w:p>
    <w:p>
      <w:pPr>
        <w:spacing w:line="560" w:lineRule="exact"/>
        <w:ind w:firstLine="63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仿宋" w:eastAsia="仿宋"/>
          <w:kern w:val="0"/>
          <w:sz w:val="32"/>
          <w:szCs w:val="32"/>
        </w:rPr>
        <w:t>黄金村第一书记严清华敲锣，现场丰收农趣活动开始。</w:t>
      </w:r>
    </w:p>
    <w:p>
      <w:pPr>
        <w:spacing w:line="560" w:lineRule="exact"/>
        <w:ind w:firstLine="640" w:firstLineChars="200"/>
        <w:rPr>
          <w:rFonts w:ascii="楷体_GB2312" w:hAnsi="仿宋" w:eastAsia="楷体_GB2312" w:cs="仿宋"/>
          <w:color w:val="000000"/>
          <w:kern w:val="0"/>
          <w:sz w:val="32"/>
          <w:szCs w:val="32"/>
        </w:rPr>
      </w:pPr>
      <w:r>
        <w:rPr>
          <w:rFonts w:ascii="楷体_GB2312" w:hAnsi="仿宋" w:eastAsia="楷体_GB2312" w:cs="仿宋"/>
          <w:color w:val="000000"/>
          <w:kern w:val="0"/>
          <w:sz w:val="32"/>
          <w:szCs w:val="32"/>
        </w:rPr>
        <w:t>1</w:t>
      </w:r>
      <w:r>
        <w:rPr>
          <w:rFonts w:hint="eastAsia" w:ascii="楷体_GB2312" w:hAnsi="仿宋" w:eastAsia="楷体_GB2312" w:cs="仿宋"/>
          <w:color w:val="000000"/>
          <w:kern w:val="0"/>
          <w:sz w:val="32"/>
          <w:szCs w:val="32"/>
        </w:rPr>
        <w:t>、割稻打谷运仓门。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每组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人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男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女，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男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女收割水稻，另外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男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女负责打稻谷和束扎稻秆（限时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分钟完成），最后各组人员协同将打桶里的稻谷装入箩筐，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男负责扁担挑运至规定区域。</w:t>
      </w:r>
    </w:p>
    <w:p>
      <w:pPr>
        <w:spacing w:line="560" w:lineRule="exact"/>
        <w:ind w:firstLine="640" w:firstLineChars="200"/>
        <w:rPr>
          <w:rFonts w:ascii="楷体_GB2312" w:hAnsi="仿宋" w:eastAsia="楷体_GB2312" w:cs="仿宋"/>
          <w:color w:val="000000"/>
          <w:kern w:val="0"/>
          <w:sz w:val="32"/>
          <w:szCs w:val="32"/>
        </w:rPr>
      </w:pPr>
      <w:r>
        <w:rPr>
          <w:rFonts w:ascii="楷体_GB2312" w:hAnsi="仿宋" w:eastAsia="楷体_GB2312" w:cs="仿宋"/>
          <w:color w:val="000000"/>
          <w:kern w:val="0"/>
          <w:sz w:val="32"/>
          <w:szCs w:val="32"/>
        </w:rPr>
        <w:t>2</w:t>
      </w:r>
      <w:r>
        <w:rPr>
          <w:rFonts w:hint="eastAsia" w:ascii="楷体_GB2312" w:hAnsi="仿宋" w:eastAsia="楷体_GB2312" w:cs="仿宋"/>
          <w:color w:val="000000"/>
          <w:kern w:val="0"/>
          <w:sz w:val="32"/>
          <w:szCs w:val="32"/>
        </w:rPr>
        <w:t>、巧搓玉米送家人。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每组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人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女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男，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人在指定区域徒手搓玉米（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斤），搓完后装入口袋，由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男扛至指定区域。</w:t>
      </w:r>
    </w:p>
    <w:p>
      <w:pPr>
        <w:spacing w:line="560" w:lineRule="exact"/>
        <w:ind w:firstLine="640" w:firstLineChars="200"/>
        <w:rPr>
          <w:rFonts w:ascii="楷体_GB2312" w:hAnsi="仿宋" w:eastAsia="楷体_GB2312" w:cs="仿宋"/>
          <w:color w:val="000000"/>
          <w:kern w:val="0"/>
          <w:sz w:val="32"/>
          <w:szCs w:val="32"/>
        </w:rPr>
      </w:pPr>
      <w:r>
        <w:rPr>
          <w:rFonts w:ascii="楷体_GB2312" w:hAnsi="仿宋" w:eastAsia="楷体_GB2312" w:cs="仿宋"/>
          <w:color w:val="000000"/>
          <w:kern w:val="0"/>
          <w:sz w:val="32"/>
          <w:szCs w:val="32"/>
        </w:rPr>
        <w:t>3</w:t>
      </w:r>
      <w:r>
        <w:rPr>
          <w:rFonts w:hint="eastAsia" w:ascii="楷体_GB2312" w:hAnsi="仿宋" w:eastAsia="楷体_GB2312" w:cs="仿宋"/>
          <w:color w:val="000000"/>
          <w:kern w:val="0"/>
          <w:sz w:val="32"/>
          <w:szCs w:val="32"/>
        </w:rPr>
        <w:t>、晒场收谷大比拼。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每组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人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男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女，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男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女在指定散稻堆放区域协同将稻谷装入蛇皮袋，女选手负责扶袋，男选手收稻谷装袋，然后用布条将袋口绑扎完好，再由男选手来回扛袋搬至指定位置。各组轮流比赛。</w:t>
      </w:r>
    </w:p>
    <w:p>
      <w:pPr>
        <w:spacing w:line="560" w:lineRule="exact"/>
        <w:ind w:firstLine="640" w:firstLineChars="200"/>
        <w:rPr>
          <w:rFonts w:ascii="楷体_GB2312" w:hAnsi="仿宋" w:eastAsia="楷体_GB2312" w:cs="仿宋"/>
          <w:color w:val="000000"/>
          <w:kern w:val="0"/>
          <w:sz w:val="32"/>
          <w:szCs w:val="32"/>
        </w:rPr>
      </w:pPr>
      <w:r>
        <w:rPr>
          <w:rFonts w:ascii="楷体_GB2312" w:hAnsi="仿宋" w:eastAsia="楷体_GB2312" w:cs="仿宋"/>
          <w:color w:val="000000"/>
          <w:kern w:val="0"/>
          <w:sz w:val="32"/>
          <w:szCs w:val="32"/>
        </w:rPr>
        <w:t>4</w:t>
      </w:r>
      <w:r>
        <w:rPr>
          <w:rFonts w:hint="eastAsia" w:ascii="楷体_GB2312" w:hAnsi="仿宋" w:eastAsia="楷体_GB2312" w:cs="仿宋"/>
          <w:color w:val="000000"/>
          <w:kern w:val="0"/>
          <w:sz w:val="32"/>
          <w:szCs w:val="32"/>
        </w:rPr>
        <w:t>、小康路上不掉队。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每组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人排成一纵队，将木棍分别固定选手的脚踝处绑扎牢固，三人手中拿住宣传横幅，喊口号“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2 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”在指定区域向前行走到达终点结束。</w:t>
      </w:r>
    </w:p>
    <w:p>
      <w:pPr>
        <w:spacing w:line="560" w:lineRule="exact"/>
        <w:ind w:firstLine="640" w:firstLineChars="200"/>
        <w:rPr>
          <w:rFonts w:ascii="楷体_GB2312" w:hAnsi="仿宋" w:eastAsia="楷体_GB2312" w:cs="仿宋"/>
          <w:color w:val="000000"/>
          <w:kern w:val="0"/>
          <w:sz w:val="32"/>
          <w:szCs w:val="32"/>
        </w:rPr>
      </w:pPr>
      <w:r>
        <w:rPr>
          <w:rFonts w:ascii="楷体_GB2312" w:hAnsi="仿宋" w:eastAsia="楷体_GB2312" w:cs="仿宋"/>
          <w:color w:val="000000"/>
          <w:kern w:val="0"/>
          <w:sz w:val="32"/>
          <w:szCs w:val="32"/>
        </w:rPr>
        <w:t>5</w:t>
      </w:r>
      <w:r>
        <w:rPr>
          <w:rFonts w:hint="eastAsia" w:ascii="楷体_GB2312" w:hAnsi="仿宋" w:eastAsia="楷体_GB2312" w:cs="仿宋"/>
          <w:color w:val="000000"/>
          <w:kern w:val="0"/>
          <w:sz w:val="32"/>
          <w:szCs w:val="32"/>
        </w:rPr>
        <w:t>、精准扶贫套鸭脖。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在距离框定鸭圈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米位置处每人限定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个套圈，对准黄金村稻田活鸭的脖子投掷圈子，圈子完全套入鸭脖子内即为成功。</w:t>
      </w:r>
    </w:p>
    <w:p>
      <w:pPr>
        <w:spacing w:line="560" w:lineRule="exact"/>
        <w:ind w:firstLine="640" w:firstLineChars="200"/>
        <w:rPr>
          <w:rFonts w:ascii="楷体_GB2312" w:hAnsi="仿宋" w:eastAsia="楷体_GB2312" w:cs="仿宋"/>
          <w:color w:val="000000"/>
          <w:kern w:val="0"/>
          <w:sz w:val="32"/>
          <w:szCs w:val="32"/>
        </w:rPr>
      </w:pPr>
      <w:r>
        <w:rPr>
          <w:rFonts w:ascii="楷体_GB2312" w:hAnsi="仿宋" w:eastAsia="楷体_GB2312" w:cs="仿宋"/>
          <w:color w:val="000000"/>
          <w:kern w:val="0"/>
          <w:sz w:val="32"/>
          <w:szCs w:val="32"/>
        </w:rPr>
        <w:t>6</w:t>
      </w:r>
      <w:r>
        <w:rPr>
          <w:rFonts w:hint="eastAsia" w:ascii="楷体_GB2312" w:hAnsi="仿宋" w:eastAsia="楷体_GB2312" w:cs="仿宋"/>
          <w:color w:val="000000"/>
          <w:kern w:val="0"/>
          <w:sz w:val="32"/>
          <w:szCs w:val="32"/>
        </w:rPr>
        <w:t>、扛粮奔上致富路。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男选手负责将堆放的袋装粮食按指定路径肩扛行走，行至指定区域放下由女选手进行堆码，限时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分钟将粮食全部运完且堆码整齐。</w:t>
      </w:r>
    </w:p>
    <w:p>
      <w:pPr>
        <w:spacing w:line="560" w:lineRule="exact"/>
        <w:ind w:firstLine="482" w:firstLineChars="150"/>
        <w:rPr>
          <w:rFonts w:ascii="楷体_GB2312" w:hAnsi="仿宋" w:eastAsia="楷体_GB2312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楷体_GB2312" w:hAnsi="仿宋" w:eastAsia="楷体_GB2312" w:cs="仿宋"/>
          <w:b/>
          <w:bCs/>
          <w:color w:val="000000"/>
          <w:kern w:val="0"/>
          <w:sz w:val="32"/>
          <w:szCs w:val="32"/>
        </w:rPr>
        <w:t xml:space="preserve"> （三）直播带货</w:t>
      </w:r>
    </w:p>
    <w:p>
      <w:pPr>
        <w:spacing w:line="560" w:lineRule="exac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ascii="方正楷体_GBK" w:hAnsi="仿宋" w:eastAsia="方正楷体_GBK" w:cs="仿宋"/>
          <w:bCs/>
          <w:kern w:val="0"/>
          <w:sz w:val="32"/>
          <w:szCs w:val="32"/>
        </w:rPr>
        <w:t xml:space="preserve">    </w:t>
      </w:r>
      <w:r>
        <w:rPr>
          <w:rFonts w:hint="eastAsia" w:ascii="楷体_GB2312" w:hAnsi="仿宋" w:eastAsia="楷体_GB2312" w:cs="仿宋"/>
          <w:bCs/>
          <w:kern w:val="0"/>
          <w:sz w:val="32"/>
          <w:szCs w:val="32"/>
        </w:rPr>
        <w:t>（1）</w:t>
      </w:r>
      <w:r>
        <w:rPr>
          <w:rFonts w:hint="eastAsia" w:ascii="楷体_GB2312" w:hAnsi="仿宋" w:eastAsia="楷体_GB2312" w:cs="仿宋"/>
          <w:kern w:val="0"/>
          <w:sz w:val="32"/>
          <w:szCs w:val="32"/>
        </w:rPr>
        <w:t>现场展示展销</w:t>
      </w:r>
      <w:r>
        <w:rPr>
          <w:rFonts w:hint="eastAsia" w:ascii="楷体_GB2312" w:hAnsi="仿宋" w:eastAsia="楷体_GB2312" w:cs="仿宋"/>
          <w:bCs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kern w:val="0"/>
          <w:sz w:val="32"/>
          <w:szCs w:val="32"/>
        </w:rPr>
        <w:t>现场设置若干个展示展销摊位，以黄金村软米、米乳、稻田鸭试吃，展示展销黄金村系列特色农产品。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楷体_GB2312" w:hAnsi="仿宋" w:eastAsia="楷体_GB2312" w:cs="仿宋"/>
          <w:kern w:val="0"/>
          <w:sz w:val="32"/>
          <w:szCs w:val="32"/>
        </w:rPr>
        <w:t>（2）现场直播带货。</w:t>
      </w:r>
      <w:r>
        <w:rPr>
          <w:rFonts w:hint="eastAsia" w:ascii="仿宋" w:hAnsi="仿宋" w:eastAsia="仿宋" w:cs="仿宋"/>
          <w:kern w:val="0"/>
          <w:sz w:val="32"/>
          <w:szCs w:val="32"/>
        </w:rPr>
        <w:t>现场设置</w:t>
      </w:r>
      <w:r>
        <w:rPr>
          <w:rFonts w:ascii="仿宋" w:hAnsi="仿宋" w:eastAsia="仿宋" w:cs="仿宋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</w:rPr>
        <w:t>个现场直播带货间，以黄金村农产品、长荡湖大闸蟹为直播销售主要产品，搭配我区特色农产品及其他涉农产品（休闲观光门票、民宿体验等产品）。主播控制直播带动节奏，保证领导参与时间段的人气和直播效果。</w:t>
      </w:r>
    </w:p>
    <w:p>
      <w:pPr>
        <w:spacing w:line="560" w:lineRule="exact"/>
        <w:ind w:firstLine="643" w:firstLineChars="200"/>
        <w:rPr>
          <w:rFonts w:ascii="楷体_GB2312" w:hAnsi="仿宋" w:eastAsia="楷体_GB2312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楷体_GB2312" w:hAnsi="仿宋" w:eastAsia="楷体_GB2312" w:cs="仿宋"/>
          <w:b/>
          <w:bCs/>
          <w:color w:val="000000"/>
          <w:kern w:val="0"/>
          <w:sz w:val="32"/>
          <w:szCs w:val="32"/>
        </w:rPr>
        <w:t>（四）参观场馆  （“稻米文化馆”“劳动体验馆”）</w:t>
      </w:r>
    </w:p>
    <w:p>
      <w:pPr>
        <w:spacing w:line="560" w:lineRule="exact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参观黄金农学园“稻米文化馆”、“劳动体验馆”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主题场馆，科普稻米文化与饮食文化、稻米文化与水利文化、水稻生长过程、有机绿色水稻种植管理模式、水稻名人等，展示农耕老物件、揭示农耕文化与文明、启迪创造智慧。观摩唐王小学学生劳动实践课（舂米、石磨、烹饪、包饺子等）。</w:t>
      </w:r>
    </w:p>
    <w:p>
      <w:pPr>
        <w:spacing w:line="560" w:lineRule="exact"/>
        <w:ind w:firstLine="640" w:firstLineChars="200"/>
        <w:rPr>
          <w:rFonts w:ascii="黑体" w:hAnsi="黑体" w:eastAsia="黑体" w:cs="仿宋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kern w:val="0"/>
          <w:sz w:val="32"/>
          <w:szCs w:val="32"/>
        </w:rPr>
        <w:t>五、其他事项</w:t>
      </w:r>
    </w:p>
    <w:p>
      <w:pPr>
        <w:spacing w:line="560" w:lineRule="exact"/>
        <w:ind w:firstLine="640" w:firstLineChars="200"/>
        <w:rPr>
          <w:rFonts w:ascii="黑体" w:hAnsi="黑体" w:eastAsia="黑体" w:cs="仿宋"/>
          <w:color w:val="000000"/>
          <w:kern w:val="0"/>
          <w:sz w:val="32"/>
          <w:szCs w:val="32"/>
        </w:rPr>
      </w:pPr>
      <w:r>
        <w:rPr>
          <w:rFonts w:hint="eastAsia" w:ascii="楷体_GB2312" w:hAnsi="黑体" w:eastAsia="楷体_GB2312" w:cs="仿宋"/>
          <w:color w:val="000000"/>
          <w:kern w:val="0"/>
          <w:sz w:val="32"/>
          <w:szCs w:val="32"/>
        </w:rPr>
        <w:t>1.疫情防控：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在现场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个出入口设置疫情防控点，出示苏康码、行程码，体温检测合格才能进入会场。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楷体_GB2312" w:hAnsi="黑体" w:eastAsia="楷体_GB2312" w:cs="仿宋"/>
          <w:color w:val="000000"/>
          <w:kern w:val="0"/>
          <w:sz w:val="32"/>
          <w:szCs w:val="32"/>
        </w:rPr>
        <w:t>2.媒体支持：</w:t>
      </w:r>
      <w:r>
        <w:rPr>
          <w:rFonts w:hint="eastAsia" w:ascii="仿宋_GB2312" w:hAnsi="黑体" w:eastAsia="仿宋_GB2312" w:cs="仿宋"/>
          <w:color w:val="000000"/>
          <w:kern w:val="0"/>
          <w:sz w:val="32"/>
          <w:szCs w:val="32"/>
        </w:rPr>
        <w:t>常州日报、金坛融媒体中心等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楷体_GB2312" w:hAnsi="黑体" w:eastAsia="楷体_GB2312" w:cs="仿宋"/>
          <w:color w:val="000000"/>
          <w:kern w:val="0"/>
          <w:sz w:val="32"/>
          <w:szCs w:val="32"/>
        </w:rPr>
        <w:t>3.应急保障：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由区政府办协调做好与电信、供电、医卫等部门的保障联络对接。由黄金村对接朱林镇派出所负责活动当天现场秩序维护，确保活动按计划实施。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楷体_GB2312" w:hAnsi="仿宋" w:eastAsia="楷体_GB2312" w:cs="仿宋"/>
          <w:color w:val="000000"/>
          <w:kern w:val="0"/>
          <w:sz w:val="32"/>
          <w:szCs w:val="32"/>
        </w:rPr>
        <w:t>4、经费列支：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现场布置、农趣活动奖金、伴手礼等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kern w:val="0"/>
          <w:sz w:val="32"/>
          <w:szCs w:val="32"/>
        </w:rPr>
        <w:t>六、责任分工：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区文明办负责发通知、邀请领导、舞台搭建、主背景确定、主持词、领导致辞撰写、主持人、媒体邀请，其余由朱林镇和黄金村负责。</w:t>
      </w:r>
    </w:p>
    <w:p>
      <w:pPr>
        <w:spacing w:line="560" w:lineRule="exact"/>
        <w:ind w:firstLine="640" w:firstLineChars="200"/>
        <w:rPr>
          <w:rFonts w:ascii="仿宋_GB2312" w:hAnsi="黑体" w:eastAsia="仿宋_GB2312" w:cs="仿宋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kern w:val="0"/>
          <w:sz w:val="32"/>
          <w:szCs w:val="32"/>
        </w:rPr>
        <w:t>七、氛围营造：（</w:t>
      </w:r>
      <w:r>
        <w:rPr>
          <w:rFonts w:hint="eastAsia" w:ascii="仿宋_GB2312" w:hAnsi="黑体" w:eastAsia="仿宋_GB2312" w:cs="仿宋"/>
          <w:color w:val="000000"/>
          <w:kern w:val="0"/>
          <w:sz w:val="32"/>
          <w:szCs w:val="32"/>
        </w:rPr>
        <w:t>标语）</w:t>
      </w:r>
    </w:p>
    <w:p>
      <w:pPr>
        <w:spacing w:line="560" w:lineRule="exact"/>
        <w:ind w:firstLine="640" w:firstLineChars="200"/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EFEFE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EFEFE"/>
        </w:rPr>
        <w:t xml:space="preserve">喜迎丰收 </w:t>
      </w:r>
      <w:r>
        <w:rPr>
          <w:rFonts w:ascii="仿宋_GB2312" w:hAnsi="微软雅黑" w:eastAsia="仿宋_GB2312"/>
          <w:color w:val="333333"/>
          <w:sz w:val="32"/>
          <w:szCs w:val="32"/>
          <w:shd w:val="clear" w:color="auto" w:fill="FEFEFE"/>
        </w:rPr>
        <w:t xml:space="preserve"> </w:t>
      </w: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EFEFE"/>
        </w:rPr>
        <w:t>耕读乐园</w:t>
      </w:r>
    </w:p>
    <w:p>
      <w:pPr>
        <w:spacing w:line="560" w:lineRule="exact"/>
        <w:ind w:firstLine="640" w:firstLineChars="200"/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EFEFE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EFEFE"/>
        </w:rPr>
        <w:t xml:space="preserve">向劳动模范学习 </w:t>
      </w:r>
      <w:r>
        <w:rPr>
          <w:rFonts w:ascii="仿宋_GB2312" w:hAnsi="微软雅黑" w:eastAsia="仿宋_GB2312"/>
          <w:color w:val="333333"/>
          <w:sz w:val="32"/>
          <w:szCs w:val="32"/>
          <w:shd w:val="clear" w:color="auto" w:fill="FEFEFE"/>
        </w:rPr>
        <w:t xml:space="preserve"> </w:t>
      </w: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EFEFE"/>
        </w:rPr>
        <w:t>向劳动模范致敬</w:t>
      </w:r>
    </w:p>
    <w:p>
      <w:pPr>
        <w:spacing w:line="560" w:lineRule="exact"/>
        <w:ind w:firstLine="640" w:firstLineChars="200"/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EFEFE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EFEFE"/>
        </w:rPr>
        <w:t xml:space="preserve">弘扬劳模精神 </w:t>
      </w:r>
      <w:r>
        <w:rPr>
          <w:rFonts w:ascii="仿宋_GB2312" w:hAnsi="微软雅黑" w:eastAsia="仿宋_GB2312"/>
          <w:color w:val="333333"/>
          <w:sz w:val="32"/>
          <w:szCs w:val="32"/>
          <w:shd w:val="clear" w:color="auto" w:fill="FEFEFE"/>
        </w:rPr>
        <w:t xml:space="preserve"> </w:t>
      </w: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EFEFE"/>
        </w:rPr>
        <w:t>争当时代先锋</w:t>
      </w:r>
    </w:p>
    <w:p>
      <w:pPr>
        <w:spacing w:line="520" w:lineRule="exact"/>
        <w:ind w:firstLine="640" w:firstLineChars="200"/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EFEFE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EFEFE"/>
        </w:rPr>
        <w:t>劳动创造幸福</w:t>
      </w:r>
    </w:p>
    <w:p>
      <w:pPr>
        <w:spacing w:line="520" w:lineRule="exact"/>
        <w:ind w:firstLine="640" w:firstLineChars="200"/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EFEFE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EFEFE"/>
        </w:rPr>
        <w:t>劳动是快乐的源泉</w:t>
      </w:r>
    </w:p>
    <w:p>
      <w:pPr>
        <w:spacing w:line="520" w:lineRule="exact"/>
        <w:ind w:firstLine="640" w:firstLineChars="200"/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EFEFE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EFEFE"/>
        </w:rPr>
        <w:t xml:space="preserve">劳动最光荣 </w:t>
      </w:r>
      <w:r>
        <w:rPr>
          <w:rFonts w:ascii="仿宋_GB2312" w:hAnsi="微软雅黑" w:eastAsia="仿宋_GB2312"/>
          <w:color w:val="333333"/>
          <w:sz w:val="32"/>
          <w:szCs w:val="32"/>
          <w:shd w:val="clear" w:color="auto" w:fill="FEFEFE"/>
        </w:rPr>
        <w:t xml:space="preserve"> </w:t>
      </w: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EFEFE"/>
        </w:rPr>
        <w:t>勤奋出智慧</w:t>
      </w:r>
    </w:p>
    <w:p>
      <w:pPr>
        <w:spacing w:line="520" w:lineRule="exact"/>
        <w:ind w:firstLine="640" w:firstLineChars="200"/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EFEFE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EFEFE"/>
        </w:rPr>
        <w:t xml:space="preserve">春种一粒粟 </w:t>
      </w:r>
      <w:r>
        <w:rPr>
          <w:rFonts w:ascii="仿宋_GB2312" w:hAnsi="微软雅黑" w:eastAsia="仿宋_GB2312"/>
          <w:color w:val="333333"/>
          <w:sz w:val="32"/>
          <w:szCs w:val="32"/>
          <w:shd w:val="clear" w:color="auto" w:fill="FEFEFE"/>
        </w:rPr>
        <w:t xml:space="preserve"> </w:t>
      </w: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EFEFE"/>
        </w:rPr>
        <w:t>秋收万颗籽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 w:cs="宋体"/>
          <w:color w:val="10101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101010"/>
          <w:kern w:val="0"/>
          <w:sz w:val="32"/>
          <w:szCs w:val="32"/>
        </w:rPr>
        <w:t xml:space="preserve">树文明新风 </w:t>
      </w:r>
      <w:r>
        <w:rPr>
          <w:rFonts w:ascii="仿宋_GB2312" w:hAnsi="宋体" w:eastAsia="仿宋_GB2312" w:cs="宋体"/>
          <w:color w:val="10101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101010"/>
          <w:kern w:val="0"/>
          <w:sz w:val="32"/>
          <w:szCs w:val="32"/>
        </w:rPr>
        <w:t xml:space="preserve">创文明村镇 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繁荣农村文化   共建文明村镇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提高农村文明程度   推动农村现代化建设</w:t>
      </w:r>
    </w:p>
    <w:p>
      <w:pPr>
        <w:spacing w:line="520" w:lineRule="exact"/>
        <w:ind w:firstLine="640" w:firstLineChars="200"/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EFEFE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EFEFE"/>
        </w:rPr>
        <w:t>实施乡村振兴战略   建设美丽幸福家园</w:t>
      </w:r>
    </w:p>
    <w:p>
      <w:pPr>
        <w:spacing w:line="520" w:lineRule="exact"/>
        <w:ind w:firstLine="640" w:firstLineChars="200"/>
        <w:rPr>
          <w:rFonts w:ascii="仿宋_GB2312" w:hAnsi="微软雅黑" w:eastAsia="仿宋_GB2312"/>
          <w:color w:val="333333"/>
          <w:sz w:val="32"/>
          <w:szCs w:val="32"/>
          <w:shd w:val="clear" w:color="auto" w:fill="FEFEFE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EFEFE"/>
        </w:rPr>
        <w:t>大力实施乡村振兴战略  建设新时代美丽新农村</w:t>
      </w:r>
    </w:p>
    <w:p>
      <w:pPr>
        <w:spacing w:line="520" w:lineRule="exact"/>
        <w:ind w:firstLine="640" w:firstLineChars="200"/>
        <w:rPr>
          <w:rFonts w:ascii="仿宋_GB2312" w:hAnsi="微软雅黑" w:eastAsia="仿宋_GB2312"/>
          <w:color w:val="333333"/>
          <w:sz w:val="32"/>
          <w:szCs w:val="32"/>
          <w:shd w:val="clear" w:color="auto" w:fill="FEFEFE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EFEFE"/>
        </w:rPr>
        <w:t xml:space="preserve">践行时代文明 </w:t>
      </w:r>
      <w:r>
        <w:rPr>
          <w:rFonts w:ascii="仿宋_GB2312" w:hAnsi="微软雅黑" w:eastAsia="仿宋_GB2312"/>
          <w:color w:val="333333"/>
          <w:sz w:val="32"/>
          <w:szCs w:val="32"/>
          <w:shd w:val="clear" w:color="auto" w:fill="FEFEFE"/>
        </w:rPr>
        <w:t xml:space="preserve"> </w:t>
      </w: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EFEFE"/>
        </w:rPr>
        <w:t>助力乡村振兴</w:t>
      </w:r>
    </w:p>
    <w:p>
      <w:pPr>
        <w:spacing w:line="520" w:lineRule="exact"/>
        <w:ind w:firstLine="640" w:firstLineChars="200"/>
        <w:rPr>
          <w:rFonts w:ascii="仿宋_GB2312" w:hAnsi="微软雅黑" w:eastAsia="仿宋_GB2312"/>
          <w:color w:val="333333"/>
          <w:sz w:val="32"/>
          <w:szCs w:val="32"/>
          <w:shd w:val="clear" w:color="auto" w:fill="FEFEFE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EFEFE"/>
        </w:rPr>
        <w:t xml:space="preserve">多彩劳动实践 </w:t>
      </w:r>
      <w:r>
        <w:rPr>
          <w:rFonts w:ascii="仿宋_GB2312" w:hAnsi="微软雅黑" w:eastAsia="仿宋_GB2312"/>
          <w:color w:val="333333"/>
          <w:sz w:val="32"/>
          <w:szCs w:val="32"/>
          <w:shd w:val="clear" w:color="auto" w:fill="FEFEFE"/>
        </w:rPr>
        <w:t xml:space="preserve"> </w:t>
      </w: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EFEFE"/>
        </w:rPr>
        <w:t>培育新时代好少年</w:t>
      </w:r>
    </w:p>
    <w:p>
      <w:pPr>
        <w:spacing w:line="520" w:lineRule="exact"/>
        <w:ind w:firstLine="640" w:firstLineChars="200"/>
        <w:rPr>
          <w:rFonts w:ascii="仿宋_GB2312" w:hAnsi="微软雅黑" w:eastAsia="仿宋_GB2312"/>
          <w:color w:val="333333"/>
          <w:sz w:val="32"/>
          <w:szCs w:val="32"/>
          <w:shd w:val="clear" w:color="auto" w:fill="FEFEFE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EFEFE"/>
        </w:rPr>
        <w:t xml:space="preserve">爱生活爱劳动 </w:t>
      </w:r>
      <w:r>
        <w:rPr>
          <w:rFonts w:ascii="仿宋_GB2312" w:hAnsi="微软雅黑" w:eastAsia="仿宋_GB2312"/>
          <w:color w:val="333333"/>
          <w:sz w:val="32"/>
          <w:szCs w:val="32"/>
          <w:shd w:val="clear" w:color="auto" w:fill="FEFEFE"/>
        </w:rPr>
        <w:t xml:space="preserve"> </w:t>
      </w: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EFEFE"/>
        </w:rPr>
        <w:t>争做新时代好少年</w:t>
      </w:r>
    </w:p>
    <w:p>
      <w:pPr>
        <w:spacing w:line="520" w:lineRule="exact"/>
        <w:ind w:firstLine="640" w:firstLineChars="200"/>
        <w:rPr>
          <w:rFonts w:ascii="仿宋_GB2312" w:hAnsi="微软雅黑" w:eastAsia="仿宋_GB2312"/>
          <w:color w:val="333333"/>
          <w:sz w:val="32"/>
          <w:szCs w:val="32"/>
          <w:shd w:val="clear" w:color="auto" w:fill="FEFEFE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EFEFE"/>
        </w:rPr>
        <w:t xml:space="preserve">弘扬劳动精神 </w:t>
      </w:r>
      <w:r>
        <w:rPr>
          <w:rFonts w:ascii="仿宋_GB2312" w:hAnsi="微软雅黑" w:eastAsia="仿宋_GB2312"/>
          <w:color w:val="333333"/>
          <w:sz w:val="32"/>
          <w:szCs w:val="32"/>
          <w:shd w:val="clear" w:color="auto" w:fill="FEFEFE"/>
        </w:rPr>
        <w:t xml:space="preserve"> </w:t>
      </w: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EFEFE"/>
        </w:rPr>
        <w:t>争做新时代好少年</w:t>
      </w:r>
    </w:p>
    <w:p>
      <w:pPr>
        <w:spacing w:line="520" w:lineRule="exact"/>
        <w:ind w:firstLine="640" w:firstLineChars="200"/>
        <w:rPr>
          <w:rFonts w:ascii="仿宋_GB2312" w:hAnsi="微软雅黑" w:eastAsia="仿宋_GB2312"/>
          <w:color w:val="333333"/>
          <w:sz w:val="32"/>
          <w:szCs w:val="32"/>
          <w:shd w:val="clear" w:color="auto" w:fill="FEFEFE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EFEFE"/>
        </w:rPr>
        <w:t xml:space="preserve">文明乡风暖民心 </w:t>
      </w:r>
      <w:r>
        <w:rPr>
          <w:rFonts w:ascii="仿宋_GB2312" w:hAnsi="微软雅黑" w:eastAsia="仿宋_GB2312"/>
          <w:color w:val="333333"/>
          <w:sz w:val="32"/>
          <w:szCs w:val="32"/>
          <w:shd w:val="clear" w:color="auto" w:fill="FEFEFE"/>
        </w:rPr>
        <w:t xml:space="preserve"> </w:t>
      </w: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EFEFE"/>
        </w:rPr>
        <w:t>乡村振兴添动力</w:t>
      </w:r>
    </w:p>
    <w:p>
      <w:pPr>
        <w:spacing w:line="520" w:lineRule="exact"/>
        <w:ind w:firstLine="640" w:firstLineChars="200"/>
        <w:rPr>
          <w:rFonts w:ascii="仿宋_GB2312" w:hAnsi="微软雅黑" w:eastAsia="仿宋_GB2312"/>
          <w:color w:val="333333"/>
          <w:sz w:val="32"/>
          <w:szCs w:val="32"/>
          <w:shd w:val="clear" w:color="auto" w:fill="FEFEFE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EFEFE"/>
        </w:rPr>
        <w:t xml:space="preserve">培育文明乡风 </w:t>
      </w:r>
      <w:r>
        <w:rPr>
          <w:rFonts w:ascii="仿宋_GB2312" w:hAnsi="微软雅黑" w:eastAsia="仿宋_GB2312"/>
          <w:color w:val="333333"/>
          <w:sz w:val="32"/>
          <w:szCs w:val="32"/>
          <w:shd w:val="clear" w:color="auto" w:fill="FEFEFE"/>
        </w:rPr>
        <w:t xml:space="preserve">  </w:t>
      </w: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EFEFE"/>
        </w:rPr>
        <w:t>建设美丽农村</w:t>
      </w:r>
    </w:p>
    <w:sectPr>
      <w:headerReference r:id="rId3" w:type="default"/>
      <w:footerReference r:id="rId4" w:type="default"/>
      <w:pgSz w:w="11906" w:h="16838"/>
      <w:pgMar w:top="1985" w:right="1588" w:bottom="1701" w:left="1588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5F535D5"/>
    <w:rsid w:val="000225C6"/>
    <w:rsid w:val="0003558B"/>
    <w:rsid w:val="00035940"/>
    <w:rsid w:val="000461A6"/>
    <w:rsid w:val="000A0CA1"/>
    <w:rsid w:val="000B57D5"/>
    <w:rsid w:val="000D325A"/>
    <w:rsid w:val="000F0109"/>
    <w:rsid w:val="00116028"/>
    <w:rsid w:val="001170D8"/>
    <w:rsid w:val="00176F6D"/>
    <w:rsid w:val="001850F2"/>
    <w:rsid w:val="00192313"/>
    <w:rsid w:val="00195BD7"/>
    <w:rsid w:val="001970CA"/>
    <w:rsid w:val="001B07E1"/>
    <w:rsid w:val="001D2FBC"/>
    <w:rsid w:val="001D51E2"/>
    <w:rsid w:val="002757AE"/>
    <w:rsid w:val="002A79EF"/>
    <w:rsid w:val="002E27DD"/>
    <w:rsid w:val="002E54A6"/>
    <w:rsid w:val="003273E5"/>
    <w:rsid w:val="00344240"/>
    <w:rsid w:val="0035483C"/>
    <w:rsid w:val="00371015"/>
    <w:rsid w:val="00381572"/>
    <w:rsid w:val="003A0098"/>
    <w:rsid w:val="003B132B"/>
    <w:rsid w:val="003B5C99"/>
    <w:rsid w:val="003C26A5"/>
    <w:rsid w:val="003D6F5F"/>
    <w:rsid w:val="00471728"/>
    <w:rsid w:val="004D304F"/>
    <w:rsid w:val="00537A80"/>
    <w:rsid w:val="00564AA5"/>
    <w:rsid w:val="00594277"/>
    <w:rsid w:val="005B0F1E"/>
    <w:rsid w:val="005D4573"/>
    <w:rsid w:val="006249BB"/>
    <w:rsid w:val="00636C51"/>
    <w:rsid w:val="0067111A"/>
    <w:rsid w:val="006D0D83"/>
    <w:rsid w:val="00703E65"/>
    <w:rsid w:val="0078552A"/>
    <w:rsid w:val="007D5E60"/>
    <w:rsid w:val="00810ECB"/>
    <w:rsid w:val="008150B4"/>
    <w:rsid w:val="00847AA7"/>
    <w:rsid w:val="008A09CB"/>
    <w:rsid w:val="008B1CDD"/>
    <w:rsid w:val="008D102E"/>
    <w:rsid w:val="008F6836"/>
    <w:rsid w:val="00926332"/>
    <w:rsid w:val="00934299"/>
    <w:rsid w:val="00940AAF"/>
    <w:rsid w:val="00957603"/>
    <w:rsid w:val="00965ABF"/>
    <w:rsid w:val="00967170"/>
    <w:rsid w:val="009A4ADB"/>
    <w:rsid w:val="009C6F4B"/>
    <w:rsid w:val="009E2CFB"/>
    <w:rsid w:val="009F6596"/>
    <w:rsid w:val="00A22EC6"/>
    <w:rsid w:val="00A31980"/>
    <w:rsid w:val="00A42595"/>
    <w:rsid w:val="00A503BD"/>
    <w:rsid w:val="00A67A79"/>
    <w:rsid w:val="00A91F9B"/>
    <w:rsid w:val="00A97D01"/>
    <w:rsid w:val="00AA2A1B"/>
    <w:rsid w:val="00AE3002"/>
    <w:rsid w:val="00B1391F"/>
    <w:rsid w:val="00B67570"/>
    <w:rsid w:val="00C03276"/>
    <w:rsid w:val="00C22D7A"/>
    <w:rsid w:val="00C4397B"/>
    <w:rsid w:val="00C74C3E"/>
    <w:rsid w:val="00C820A9"/>
    <w:rsid w:val="00C87C74"/>
    <w:rsid w:val="00CA673D"/>
    <w:rsid w:val="00CC1CF6"/>
    <w:rsid w:val="00DB3E22"/>
    <w:rsid w:val="00DD40F5"/>
    <w:rsid w:val="00DD64AB"/>
    <w:rsid w:val="00E67477"/>
    <w:rsid w:val="00E9586A"/>
    <w:rsid w:val="00EE0F17"/>
    <w:rsid w:val="00EF30DD"/>
    <w:rsid w:val="00F27CB3"/>
    <w:rsid w:val="00F33445"/>
    <w:rsid w:val="00F739CD"/>
    <w:rsid w:val="00F75AFA"/>
    <w:rsid w:val="00F81E1D"/>
    <w:rsid w:val="00F97B03"/>
    <w:rsid w:val="00FB2CAC"/>
    <w:rsid w:val="00FE4EBC"/>
    <w:rsid w:val="0C6A1370"/>
    <w:rsid w:val="103B2BBE"/>
    <w:rsid w:val="12526CEF"/>
    <w:rsid w:val="442E0B23"/>
    <w:rsid w:val="460D1B87"/>
    <w:rsid w:val="478D4E63"/>
    <w:rsid w:val="65F5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nhideWhenUsed="0" w:uiPriority="0" w:semiHidden="0" w:name="endnote text" w:locked="1"/>
    <w:lsdException w:uiPriority="99" w:name="table of authorities"/>
    <w:lsdException w:uiPriority="99" w:name="macro"/>
    <w:lsdException w:unhideWhenUsed="0" w:uiPriority="0" w:semiHidden="0" w:name="toa heading" w:locked="1"/>
    <w:lsdException w:unhideWhenUsed="0" w:uiPriority="0" w:semiHidden="0" w:name="List" w:locked="1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0" w:semiHidden="0" w:name="Balloon Text" w:locked="1"/>
    <w:lsdException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locked/>
    <w:uiPriority w:val="0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8">
    <w:name w:val="页脚 字符"/>
    <w:link w:val="3"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9">
    <w:name w:val="页眉 字符"/>
    <w:link w:val="4"/>
    <w:qFormat/>
    <w:locked/>
    <w:uiPriority w:val="99"/>
    <w:rPr>
      <w:rFonts w:ascii="Calibri" w:hAnsi="Calibri" w:cs="Times New Roman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字符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297</Words>
  <Characters>1694</Characters>
  <Lines>14</Lines>
  <Paragraphs>3</Paragraphs>
  <TotalTime>1886</TotalTime>
  <ScaleCrop>false</ScaleCrop>
  <LinksUpToDate>false</LinksUpToDate>
  <CharactersWithSpaces>1988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2020-08-16T00:18:00Z</dcterms:created>
  <dc:creator>Administrator</dc:creator>
  <cp:lastModifiedBy>浮生若梦</cp:lastModifiedBy>
  <cp:lastPrinted>2021-09-19T09:25:00Z</cp:lastPrinted>
  <dcterms:modified xsi:type="dcterms:W3CDTF">2021-09-27T00:53:58Z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SaveFontToCloudKey">
    <vt:lpwstr>305730128_btnclosed</vt:lpwstr>
  </property>
  <property fmtid="{D5CDD505-2E9C-101B-9397-08002B2CF9AE}" pid="4" name="ICV">
    <vt:lpwstr>43B6AFC3791A4FE095690BDF76D42291</vt:lpwstr>
  </property>
</Properties>
</file>