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56" w:rsidRDefault="00EA5956" w:rsidP="00EA5956">
      <w:pPr>
        <w:jc w:val="center"/>
        <w:rPr>
          <w:rFonts w:ascii="微软雅黑" w:eastAsia="微软雅黑" w:hAnsi="微软雅黑" w:cs="Helvetica" w:hint="eastAsia"/>
          <w:color w:val="000000"/>
          <w:sz w:val="32"/>
          <w:szCs w:val="32"/>
        </w:rPr>
      </w:pPr>
      <w:r w:rsidRPr="00EA5956">
        <w:rPr>
          <w:rFonts w:ascii="微软雅黑" w:eastAsia="微软雅黑" w:hAnsi="微软雅黑" w:cs="Helvetica" w:hint="eastAsia"/>
          <w:color w:val="000000"/>
          <w:sz w:val="32"/>
          <w:szCs w:val="32"/>
        </w:rPr>
        <w:t>关于</w:t>
      </w:r>
      <w:proofErr w:type="gramStart"/>
      <w:r w:rsidRPr="00EA5956">
        <w:rPr>
          <w:rFonts w:ascii="微软雅黑" w:eastAsia="微软雅黑" w:hAnsi="微软雅黑" w:cs="Helvetica" w:hint="eastAsia"/>
          <w:color w:val="000000"/>
          <w:sz w:val="32"/>
          <w:szCs w:val="32"/>
        </w:rPr>
        <w:t>做好第</w:t>
      </w:r>
      <w:proofErr w:type="gramEnd"/>
      <w:r w:rsidRPr="00EA5956">
        <w:rPr>
          <w:rFonts w:ascii="微软雅黑" w:eastAsia="微软雅黑" w:hAnsi="微软雅黑" w:cs="Helvetica" w:hint="eastAsia"/>
          <w:color w:val="000000"/>
          <w:sz w:val="32"/>
          <w:szCs w:val="32"/>
        </w:rPr>
        <w:t>三轮常州市优秀教师城乡牵手行动结对教师</w:t>
      </w:r>
    </w:p>
    <w:p w:rsidR="007F21AE" w:rsidRPr="00EA5956" w:rsidRDefault="00EA5956" w:rsidP="00EA5956">
      <w:pPr>
        <w:jc w:val="center"/>
        <w:rPr>
          <w:rFonts w:ascii="微软雅黑" w:eastAsia="微软雅黑" w:hAnsi="微软雅黑" w:cs="Helvetica" w:hint="eastAsia"/>
          <w:color w:val="000000"/>
          <w:sz w:val="32"/>
          <w:szCs w:val="32"/>
        </w:rPr>
      </w:pPr>
      <w:r w:rsidRPr="00EA5956">
        <w:rPr>
          <w:rFonts w:ascii="微软雅黑" w:eastAsia="微软雅黑" w:hAnsi="微软雅黑" w:cs="Helvetica" w:hint="eastAsia"/>
          <w:color w:val="000000"/>
          <w:sz w:val="32"/>
          <w:szCs w:val="32"/>
        </w:rPr>
        <w:t>年度考核工作的通知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t>各辖市（区）教育局、经开区社会事业局，直属各单位及有关学校：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t>    根据《关于开展第三轮常州市优秀教师城乡牵手行动的通知》要求，经研究，决定开展常州市优秀教师城乡牵手行动结对教师年度考核工作，现将有关事项通知如下。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t>    一、考核对象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t>    第三轮常州市优秀教师城乡牵手行动结对教师（名单见附件1）。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t>    二、考核时间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t>    考核时间为2020年9月—2021年8月。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t>    三、考核内容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t>    考核内容见《关于开展第三轮常州市优秀教师城乡牵手行动的通知》《常州市优秀教师城乡牵手行动结对协议书》及《常州市优秀教师城乡牵手行动年度考核评分表》（附件2）。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t>    四、考核办法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t>    1.各地、各单位初步考核并签署考核意见后，由市教科院组织专家考核小组进行评议考核。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lastRenderedPageBreak/>
        <w:t>    2.每个考核对象需填写《常州市优秀教师城乡牵手行动年度考核表》（附件1）一份，提供2020年9月至2021年8月履行职责结对情况的相关证明、论文或论著复印件。复印件、原始记录等应由结对学校经办人审核后签名并加盖公章，按考核表上所列考核栏目顺序归类整理、编印目录并装订成册。以辖市区（校）为单位于10月8日前报送至市教科院415室，联系人：李老师，电话：86692001。</w:t>
      </w:r>
    </w:p>
    <w:p w:rsidR="00EA5956" w:rsidRPr="00EA5956" w:rsidRDefault="00EA5956" w:rsidP="00EA5956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cs="Helvetica" w:hint="eastAsia"/>
          <w:color w:val="000000"/>
          <w:sz w:val="28"/>
          <w:szCs w:val="28"/>
        </w:rPr>
        <w:t>    在牵手行动过程中，请各地、各单位充分重视过程管理和指导，真正实现资源共享和优势互补，全面提高乡村学校教育教学质量，全力推进常州教育高质量。</w:t>
      </w:r>
    </w:p>
    <w:p w:rsidR="00EA5956" w:rsidRPr="00EA5956" w:rsidRDefault="00EA5956" w:rsidP="00EA5956">
      <w:pPr>
        <w:pStyle w:val="excelmaintable1"/>
        <w:jc w:val="right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Fonts w:ascii="微软雅黑" w:eastAsia="微软雅黑" w:hAnsi="微软雅黑" w:cs="Helvetica" w:hint="eastAsia"/>
          <w:color w:val="000000"/>
          <w:sz w:val="28"/>
          <w:szCs w:val="28"/>
        </w:rPr>
        <w:t>人教处</w:t>
      </w:r>
    </w:p>
    <w:p w:rsidR="00EA5956" w:rsidRPr="00EA5956" w:rsidRDefault="00EA5956" w:rsidP="00EA5956">
      <w:pPr>
        <w:pStyle w:val="excelmaintable1"/>
        <w:jc w:val="right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EA5956">
        <w:rPr>
          <w:rStyle w:val="child-item8"/>
          <w:rFonts w:ascii="微软雅黑" w:eastAsia="微软雅黑" w:hAnsi="微软雅黑" w:cs="Helvetica" w:hint="eastAsia"/>
          <w:color w:val="000000"/>
          <w:sz w:val="28"/>
          <w:szCs w:val="28"/>
        </w:rPr>
        <w:t>2021-09-24</w:t>
      </w:r>
      <w:r w:rsidRPr="00EA5956">
        <w:rPr>
          <w:rStyle w:val="wea-field-readonly11"/>
          <w:rFonts w:ascii="微软雅黑" w:eastAsia="微软雅黑" w:hAnsi="微软雅黑" w:cs="Helvetica"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4" o:title=""/>
          </v:shape>
          <w:control r:id="rId5" w:name="DefaultOcxName1" w:shapeid="_x0000_i1031"/>
        </w:object>
      </w:r>
    </w:p>
    <w:p w:rsidR="00EA5956" w:rsidRDefault="00EA5956" w:rsidP="00EA5956">
      <w:pPr>
        <w:pStyle w:val="excelmaintable1"/>
        <w:rPr>
          <w:rFonts w:ascii="微软雅黑" w:eastAsia="微软雅黑" w:hAnsi="微软雅黑" w:cs="Helvetica" w:hint="eastAsia"/>
          <w:color w:val="000000"/>
        </w:rPr>
      </w:pPr>
      <w:r>
        <w:rPr>
          <w:rFonts w:ascii="微软雅黑" w:eastAsia="微软雅黑" w:hAnsi="微软雅黑" w:cs="Helvetica"/>
          <w:color w:val="000000"/>
        </w:rPr>
        <w:object w:dxaOrig="1440" w:dyaOrig="1440">
          <v:shape id="_x0000_i1027" type="#_x0000_t75" style="width:1in;height:18pt" o:ole="">
            <v:imagedata r:id="rId6" o:title=""/>
          </v:shape>
          <w:control r:id="rId7" w:name="DefaultOcxName" w:shapeid="_x0000_i1027"/>
        </w:object>
      </w:r>
    </w:p>
    <w:p w:rsidR="00EA5956" w:rsidRPr="00EA5956" w:rsidRDefault="00EA5956"/>
    <w:sectPr w:rsidR="00EA5956" w:rsidRPr="00EA5956" w:rsidSect="007F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956"/>
    <w:rsid w:val="007F21AE"/>
    <w:rsid w:val="00EA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celmaintable1">
    <w:name w:val="excelmaintable1"/>
    <w:basedOn w:val="a"/>
    <w:rsid w:val="00EA59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ea-field-readonly11">
    <w:name w:val="wea-field-readonly11"/>
    <w:basedOn w:val="a0"/>
    <w:rsid w:val="00EA5956"/>
  </w:style>
  <w:style w:type="character" w:customStyle="1" w:styleId="child-item8">
    <w:name w:val="child-item8"/>
    <w:basedOn w:val="a0"/>
    <w:rsid w:val="00EA5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751918">
                                              <w:marLeft w:val="750"/>
                                              <w:marRight w:val="75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8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71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3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1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5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1320">
                                              <w:marLeft w:val="750"/>
                                              <w:marRight w:val="75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13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7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7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95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0" w:color="D9D9D9"/>
                                                                    <w:bottom w:val="single" w:sz="6" w:space="0" w:color="D9D9D9"/>
                                                                    <w:right w:val="single" w:sz="6" w:space="0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8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42671">
                                              <w:marLeft w:val="750"/>
                                              <w:marRight w:val="75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5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73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95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2021-09-26T02:53:00Z</dcterms:created>
  <dcterms:modified xsi:type="dcterms:W3CDTF">2021-09-26T02:58:00Z</dcterms:modified>
</cp:coreProperties>
</file>