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44" w:rsidRPr="0057438A" w:rsidRDefault="0057438A" w:rsidP="0057438A">
      <w:pPr>
        <w:jc w:val="center"/>
        <w:rPr>
          <w:rFonts w:ascii="微软雅黑" w:eastAsia="微软雅黑" w:hAnsi="微软雅黑" w:cs="Helvetica" w:hint="eastAsia"/>
          <w:color w:val="000000"/>
          <w:sz w:val="32"/>
          <w:szCs w:val="32"/>
        </w:rPr>
      </w:pPr>
      <w:r w:rsidRPr="0057438A">
        <w:rPr>
          <w:rFonts w:ascii="微软雅黑" w:eastAsia="微软雅黑" w:hAnsi="微软雅黑" w:cs="Helvetica" w:hint="eastAsia"/>
          <w:color w:val="000000"/>
          <w:sz w:val="32"/>
          <w:szCs w:val="32"/>
        </w:rPr>
        <w:t>关于做好第四批常州市优秀</w:t>
      </w:r>
      <w:proofErr w:type="gramStart"/>
      <w:r w:rsidRPr="0057438A">
        <w:rPr>
          <w:rFonts w:ascii="微软雅黑" w:eastAsia="微软雅黑" w:hAnsi="微软雅黑" w:cs="Helvetica" w:hint="eastAsia"/>
          <w:color w:val="000000"/>
          <w:sz w:val="32"/>
          <w:szCs w:val="32"/>
        </w:rPr>
        <w:t>教师跟岗锻炼选拨</w:t>
      </w:r>
      <w:proofErr w:type="gramEnd"/>
      <w:r w:rsidRPr="0057438A">
        <w:rPr>
          <w:rFonts w:ascii="微软雅黑" w:eastAsia="微软雅黑" w:hAnsi="微软雅黑" w:cs="Helvetica" w:hint="eastAsia"/>
          <w:color w:val="000000"/>
          <w:sz w:val="32"/>
          <w:szCs w:val="32"/>
        </w:rPr>
        <w:t>工作的通知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各辖市（区）教育局、经开区社会事业局，局属各学校：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根据《常州市优秀教师跟岗锻炼实施意见》（详见附件1）要求，经研究，决定开展第四批常州市优秀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教师跟岗锻炼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选拔工作，现将有关事项通知如下。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一、推荐名额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详见附件4。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二、申报条件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1.从事教育教学工作满3年，政治素质好，有强烈的事业心和良好的职业道德，身体健康，年龄不超过40周岁；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2.具备常州市“教坛新秀”“教学能手”“骨干教师”称号之一，或为常州市青年教师英才培养对象。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三、选拔程序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1.个人申报。满足申报条件的个人，向所在单位提出申请，经同意后填写《常州市“优秀教师跟岗锻炼”申报表》（详见附件5）；各单位填写《常州市“优秀教师跟岗锻炼”报名汇总表》（详见附件3），盖章确认后报送至教育行政部门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2.评审遴选。各地教育行政部门按申报条件对申报人员进行初审，按推荐名额择优选定推荐人选后上报常州市教育局。常州市教</w:t>
      </w:r>
      <w:r w:rsidRPr="0057438A">
        <w:rPr>
          <w:rFonts w:cs="Helvetica" w:hint="eastAsia"/>
          <w:color w:val="000000"/>
          <w:sz w:val="28"/>
          <w:szCs w:val="28"/>
        </w:rPr>
        <w:lastRenderedPageBreak/>
        <w:t>育局对直属单位申报人员进行初审，按推荐名额择优推荐人选参加大市选拔。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3.确定人选。常州市教育局组织专家进行综合评审，对符合申报条件的人员择优选拔，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确定跟岗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人员名单。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四、材料报送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请地教育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行政部门和局属各单位于2021年10月9日前向常州市教科院报送以下材料：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1.常州市优秀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教师跟岗锻炼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推荐汇总表，一式1份，并另附EXCEL格式电子版；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2.常州市优秀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教师跟岗锻炼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申报表，一式1份， A3纸双面打印，中缝装订,另提供WORD格式电子版；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</w:t>
      </w:r>
      <w:hyperlink r:id="rId4" w:history="1">
        <w:r w:rsidRPr="0057438A">
          <w:rPr>
            <w:rStyle w:val="a3"/>
            <w:rFonts w:cs="Helvetica" w:hint="eastAsia"/>
            <w:sz w:val="28"/>
            <w:szCs w:val="28"/>
          </w:rPr>
          <w:t>3.电子材料发送至电子邮箱wjtd@czedu.cn</w:t>
        </w:r>
      </w:hyperlink>
      <w:r w:rsidRPr="0057438A">
        <w:rPr>
          <w:rFonts w:cs="Helvetica" w:hint="eastAsia"/>
          <w:color w:val="000000"/>
          <w:sz w:val="28"/>
          <w:szCs w:val="28"/>
        </w:rPr>
        <w:t xml:space="preserve">；纸质材料送至常州市紫荆西路常州市教科院415室，联系人：李老师，联系电话：86692001。 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五、其他事项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1.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跟岗锻炼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时间一般为2周；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2.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跟岗锻炼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结束后1个月内，应向常州市教育局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提交跟岗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锻炼学习总结；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lastRenderedPageBreak/>
        <w:t>    3.</w:t>
      </w:r>
      <w:proofErr w:type="gramStart"/>
      <w:r w:rsidRPr="0057438A">
        <w:rPr>
          <w:rFonts w:cs="Helvetica" w:hint="eastAsia"/>
          <w:color w:val="000000"/>
          <w:sz w:val="28"/>
          <w:szCs w:val="28"/>
        </w:rPr>
        <w:t>跟岗锻炼</w:t>
      </w:r>
      <w:proofErr w:type="gramEnd"/>
      <w:r w:rsidRPr="0057438A">
        <w:rPr>
          <w:rFonts w:cs="Helvetica" w:hint="eastAsia"/>
          <w:color w:val="000000"/>
          <w:sz w:val="28"/>
          <w:szCs w:val="28"/>
        </w:rPr>
        <w:t>结束后的学年内，须在区级及以上层面进行教学展示。</w:t>
      </w:r>
    </w:p>
    <w:p w:rsidR="0057438A" w:rsidRPr="0057438A" w:rsidRDefault="0057438A" w:rsidP="0057438A">
      <w:pPr>
        <w:pStyle w:val="excelmaintable1"/>
        <w:spacing w:before="180" w:after="180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cs="Helvetica" w:hint="eastAsia"/>
          <w:color w:val="000000"/>
          <w:sz w:val="28"/>
          <w:szCs w:val="28"/>
        </w:rPr>
        <w:t>    4.推荐过程中，凡涉及到聘期、工作年限、任教年限、论文发表、获奖等时间计算的，均以2020年12月31日为截止时间。</w:t>
      </w:r>
    </w:p>
    <w:p w:rsidR="0057438A" w:rsidRPr="0057438A" w:rsidRDefault="0057438A" w:rsidP="0057438A">
      <w:pPr>
        <w:pStyle w:val="excelmaintable1"/>
        <w:jc w:val="right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ascii="微软雅黑" w:eastAsia="微软雅黑" w:hAnsi="微软雅黑" w:cs="Helvetica" w:hint="eastAsia"/>
          <w:color w:val="000000"/>
          <w:sz w:val="28"/>
          <w:szCs w:val="28"/>
        </w:rPr>
        <w:t>人教处</w:t>
      </w:r>
    </w:p>
    <w:p w:rsidR="0057438A" w:rsidRPr="0057438A" w:rsidRDefault="0057438A" w:rsidP="0057438A">
      <w:pPr>
        <w:pStyle w:val="excelmaintable1"/>
        <w:jc w:val="right"/>
        <w:rPr>
          <w:rFonts w:ascii="微软雅黑" w:eastAsia="微软雅黑" w:hAnsi="微软雅黑" w:cs="Helvetica" w:hint="eastAsia"/>
          <w:color w:val="000000"/>
          <w:sz w:val="28"/>
          <w:szCs w:val="28"/>
        </w:rPr>
      </w:pPr>
      <w:r w:rsidRPr="0057438A">
        <w:rPr>
          <w:rFonts w:ascii="微软雅黑" w:eastAsia="微软雅黑" w:hAnsi="微软雅黑" w:cs="Helvetica" w:hint="eastAsia"/>
          <w:color w:val="000000"/>
          <w:sz w:val="28"/>
          <w:szCs w:val="28"/>
        </w:rPr>
        <w:t>2021.9.26</w:t>
      </w:r>
      <w:r w:rsidRPr="0057438A">
        <w:rPr>
          <w:rFonts w:ascii="微软雅黑" w:eastAsia="微软雅黑" w:hAnsi="微软雅黑" w:cs="Helvetica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p w:rsidR="0057438A" w:rsidRPr="0057438A" w:rsidRDefault="0057438A">
      <w:pPr>
        <w:rPr>
          <w:sz w:val="28"/>
          <w:szCs w:val="28"/>
        </w:rPr>
      </w:pPr>
    </w:p>
    <w:sectPr w:rsidR="0057438A" w:rsidRPr="0057438A" w:rsidSect="00CB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38A"/>
    <w:rsid w:val="0057438A"/>
    <w:rsid w:val="00CB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38A"/>
    <w:rPr>
      <w:strike w:val="0"/>
      <w:dstrike w:val="0"/>
      <w:color w:val="4D7AD8"/>
      <w:u w:val="none"/>
      <w:effect w:val="none"/>
      <w:shd w:val="clear" w:color="auto" w:fill="auto"/>
    </w:rPr>
  </w:style>
  <w:style w:type="paragraph" w:customStyle="1" w:styleId="excelmaintable1">
    <w:name w:val="excelmaintable1"/>
    <w:basedOn w:val="a"/>
    <w:rsid w:val="0057438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6766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5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45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5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6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3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9D9D9"/>
                                                                    <w:left w:val="single" w:sz="6" w:space="0" w:color="D9D9D9"/>
                                                                    <w:bottom w:val="single" w:sz="6" w:space="0" w:color="D9D9D9"/>
                                                                    <w:right w:val="single" w:sz="6" w:space="0" w:color="D9D9D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7812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0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6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9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93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3.&#30005;&#23376;&#26448;&#26009;&#21457;&#36865;&#33267;&#30005;&#23376;&#37038;&#31665;wjtd@czedu.c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2021-09-26T08:51:00Z</dcterms:created>
  <dcterms:modified xsi:type="dcterms:W3CDTF">2021-09-26T08:53:00Z</dcterms:modified>
</cp:coreProperties>
</file>