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宋体" w:hAnsi="Times New Roman" w:cs="宋体"/>
          <w:b/>
          <w:bCs/>
          <w:kern w:val="0"/>
          <w:sz w:val="44"/>
          <w:szCs w:val="44"/>
          <w:lang w:val="zh-CN"/>
        </w:rPr>
        <w:t>全区离退休</w:t>
      </w:r>
      <w:bookmarkStart w:id="0" w:name="_GoBack"/>
      <w:bookmarkEnd w:id="0"/>
      <w:r>
        <w:rPr>
          <w:rFonts w:hint="eastAsia" w:ascii="宋体" w:hAnsi="Times New Roman" w:cs="宋体"/>
          <w:b/>
          <w:bCs/>
          <w:kern w:val="0"/>
          <w:sz w:val="44"/>
          <w:szCs w:val="44"/>
          <w:lang w:val="zh-CN"/>
        </w:rPr>
        <w:t>教师体检结算凭证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Times New Roman"/>
          <w:kern w:val="0"/>
          <w:sz w:val="30"/>
          <w:szCs w:val="30"/>
        </w:rPr>
        <w:t xml:space="preserve">                           </w:t>
      </w:r>
    </w:p>
    <w:tbl>
      <w:tblPr>
        <w:tblStyle w:val="4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62"/>
        <w:gridCol w:w="280"/>
        <w:gridCol w:w="1866"/>
        <w:gridCol w:w="2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单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位</w:t>
            </w:r>
          </w:p>
        </w:tc>
        <w:tc>
          <w:tcPr>
            <w:tcW w:w="2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检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医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院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体检时间</w:t>
            </w:r>
          </w:p>
        </w:tc>
        <w:tc>
          <w:tcPr>
            <w:tcW w:w="7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在职教师数</w:t>
            </w:r>
          </w:p>
        </w:tc>
        <w:tc>
          <w:tcPr>
            <w:tcW w:w="2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实际体检人数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服务与质量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评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价</w:t>
            </w:r>
          </w:p>
        </w:tc>
        <w:tc>
          <w:tcPr>
            <w:tcW w:w="7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4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工会主席（签字）：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长（签字）：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学校盖章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ind w:firstLine="45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体检医院盖章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4DF"/>
    <w:rsid w:val="006E0D06"/>
    <w:rsid w:val="00E304DF"/>
    <w:rsid w:val="6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2021-05-17T07:06:00Z</dcterms:created>
  <dc:creator>Administrator</dc:creator>
  <cp:lastModifiedBy>hqy</cp:lastModifiedBy>
  <dcterms:modified xsi:type="dcterms:W3CDTF">2021-10-19T01:44:44Z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FE03AA3B8CA0498D97CAA6EC306A320C</vt:lpwstr>
  </property>
</Properties>
</file>