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312" w:afterLines="10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“宪法宣传周”活动宣传标语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1.以习近平法治思想为指引 坚定不移走中国特色社会主义法治道路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2.宪法的根基在于人民发自内心的拥护，宪法的伟力在于人民出自真诚的信仰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3.宪法是国家的根本法，是治国安邦的总章程，是党和人民意志的集中体现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4.宪法具有最高的法律地位、法律权威、法律效力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5.全面贯彻实施宪法，是建设社会主义法治国家的首要任务和基础性工作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6.宪法的生命在于实施，宪法的权威也在于实施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7.加强法治宣传教育，引导全社会树立法治意识，使人们发自内心信仰和崇敬宪法法律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8.在全党全社会深入开展尊崇宪法、学习宪法、遵守宪法、维护宪法、运用宪法的宣传教育活动，弘扬宪法精神，树立宪法权威，使全体人民都成为社会主义法治的忠实崇尚者、自觉遵守者、坚定捍卫者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9.树立宪法权威，增强国家公职人员宪法意识，落实好法治宣传教育的制度化安排，创新宪法宣传教育工作，加强宪法理论研究，使宪法深入人心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10.尊崇宪法学习宪法 遵守宪法 维护宪法 运用宪法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11.依法治国，首先是依宪治国；依法执政，关键是依宪执政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12.维护宪法权威，就是维护党和人民共同意志的权威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13.捍卫宪法尊严，就是捍卫党和人民共同意志的尊严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14.保证宪法实施，就是保证人民根本利益的实现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15.树立宪法法律至上、法律面前人人平等的法治理念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9567F"/>
    <w:rsid w:val="468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杨银生</dc:creator>
  <cp:lastModifiedBy>杨银生</cp:lastModifiedBy>
  <dcterms:modified xsi:type="dcterms:W3CDTF">2021-11-29T01:47:52Z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5DE7EC984BCC4F9080DFF6B4437D8AAA</vt:lpwstr>
  </property>
</Properties>
</file>