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312" w:beforeLines="100" w:beforeAutospacing="0" w:after="312" w:afterLines="100" w:afterAutospacing="0" w:line="560" w:lineRule="exact"/>
        <w:jc w:val="both"/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附件 1</w:t>
      </w:r>
    </w:p>
    <w:p>
      <w:pPr>
        <w:pStyle w:val="3"/>
        <w:shd w:val="clear" w:color="auto" w:fill="FFFFFF"/>
        <w:spacing w:before="312" w:beforeLines="100" w:beforeAutospacing="0" w:after="312" w:afterLines="100" w:afterAutospacing="0" w:line="560" w:lineRule="exact"/>
        <w:jc w:val="center"/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</w:pPr>
    </w:p>
    <w:p>
      <w:pPr>
        <w:pStyle w:val="3"/>
        <w:shd w:val="clear" w:color="auto" w:fill="FFFFFF"/>
        <w:spacing w:before="312" w:beforeLines="100" w:beforeAutospacing="0" w:after="312" w:afterLines="100" w:afterAutospacing="0" w:line="560" w:lineRule="exact"/>
        <w:jc w:val="center"/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</w:pPr>
      <w:r>
        <w:rPr>
          <w:rStyle w:val="6"/>
          <w:rFonts w:hint="default" w:ascii="方正小标宋简体" w:hAnsi="华文仿宋" w:eastAsia="方正小标宋简体" w:cs="Times New Roman"/>
          <w:b w:val="0"/>
          <w:bCs/>
          <w:color w:val="000000"/>
          <w:sz w:val="36"/>
          <w:szCs w:val="36"/>
          <w:lang w:eastAsia="zh-CN"/>
        </w:rPr>
        <w:t xml:space="preserve">  </w:t>
      </w:r>
      <w:r>
        <w:rPr>
          <w:rStyle w:val="6"/>
          <w:rFonts w:hint="eastAsia" w:ascii="方正小标宋简体" w:hAnsi="华文仿宋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法治动漫微视频征集活动优秀作品推荐表</w:t>
      </w:r>
    </w:p>
    <w:p>
      <w:pPr>
        <w:tabs>
          <w:tab w:val="left" w:pos="2871"/>
          <w:tab w:val="left" w:pos="5991"/>
        </w:tabs>
        <w:spacing w:before="573"/>
        <w:ind w:left="231" w:right="0" w:firstLine="0"/>
        <w:jc w:val="left"/>
        <w:rPr>
          <w:sz w:val="24"/>
        </w:rPr>
      </w:pPr>
      <w:r>
        <w:rPr>
          <w:sz w:val="24"/>
        </w:rPr>
        <w:t>报送单位名称：</w:t>
      </w:r>
      <w:r>
        <w:rPr>
          <w:sz w:val="24"/>
        </w:rPr>
        <w:tab/>
      </w:r>
      <w:r>
        <w:rPr>
          <w:rFonts w:hint="default"/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>联系人及电话：</w:t>
      </w:r>
    </w:p>
    <w:p>
      <w:pPr>
        <w:pStyle w:val="2"/>
        <w:rPr>
          <w:sz w:val="8"/>
        </w:rPr>
      </w:pPr>
    </w:p>
    <w:tbl>
      <w:tblPr>
        <w:tblStyle w:val="4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587"/>
        <w:gridCol w:w="3131"/>
        <w:gridCol w:w="1062"/>
        <w:gridCol w:w="1193"/>
        <w:gridCol w:w="12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50" w:type="dxa"/>
          </w:tcPr>
          <w:p>
            <w:pPr>
              <w:pStyle w:val="9"/>
              <w:spacing w:before="3"/>
              <w:rPr>
                <w:rFonts w:ascii="宋体"/>
                <w:sz w:val="19"/>
              </w:rPr>
            </w:pPr>
          </w:p>
          <w:p>
            <w:pPr>
              <w:pStyle w:val="9"/>
              <w:tabs>
                <w:tab w:val="left" w:pos="544"/>
              </w:tabs>
              <w:ind w:left="64"/>
              <w:rPr>
                <w:sz w:val="24"/>
              </w:rPr>
            </w:pPr>
            <w:r>
              <w:rPr>
                <w:sz w:val="24"/>
              </w:rPr>
              <w:t>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号</w:t>
            </w:r>
          </w:p>
        </w:tc>
        <w:tc>
          <w:tcPr>
            <w:tcW w:w="1587" w:type="dxa"/>
          </w:tcPr>
          <w:p>
            <w:pPr>
              <w:pStyle w:val="9"/>
              <w:spacing w:before="6"/>
              <w:rPr>
                <w:rFonts w:ascii="宋体"/>
                <w:sz w:val="18"/>
              </w:rPr>
            </w:pPr>
          </w:p>
          <w:p>
            <w:pPr>
              <w:pStyle w:val="9"/>
              <w:ind w:left="312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3131" w:type="dxa"/>
          </w:tcPr>
          <w:p>
            <w:pPr>
              <w:pStyle w:val="9"/>
              <w:spacing w:before="3"/>
              <w:rPr>
                <w:rFonts w:ascii="宋体"/>
                <w:sz w:val="19"/>
              </w:rPr>
            </w:pPr>
          </w:p>
          <w:p>
            <w:pPr>
              <w:pStyle w:val="9"/>
              <w:ind w:left="1063" w:right="1052"/>
              <w:jc w:val="center"/>
              <w:rPr>
                <w:sz w:val="24"/>
              </w:rPr>
            </w:pPr>
            <w:r>
              <w:rPr>
                <w:sz w:val="24"/>
              </w:rPr>
              <w:t>作品简介</w:t>
            </w:r>
          </w:p>
        </w:tc>
        <w:tc>
          <w:tcPr>
            <w:tcW w:w="1062" w:type="dxa"/>
          </w:tcPr>
          <w:p>
            <w:pPr>
              <w:pStyle w:val="9"/>
              <w:spacing w:before="3"/>
              <w:rPr>
                <w:rFonts w:ascii="宋体"/>
                <w:sz w:val="19"/>
              </w:rPr>
            </w:pPr>
          </w:p>
          <w:p>
            <w:pPr>
              <w:pStyle w:val="9"/>
              <w:tabs>
                <w:tab w:val="left" w:pos="648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者</w:t>
            </w:r>
          </w:p>
        </w:tc>
        <w:tc>
          <w:tcPr>
            <w:tcW w:w="1193" w:type="dxa"/>
          </w:tcPr>
          <w:p>
            <w:pPr>
              <w:pStyle w:val="9"/>
              <w:spacing w:before="3"/>
              <w:rPr>
                <w:rFonts w:ascii="宋体"/>
                <w:sz w:val="19"/>
              </w:rPr>
            </w:pPr>
          </w:p>
          <w:p>
            <w:pPr>
              <w:pStyle w:val="9"/>
              <w:ind w:left="113"/>
              <w:rPr>
                <w:sz w:val="24"/>
              </w:rPr>
            </w:pPr>
            <w:r>
              <w:rPr>
                <w:sz w:val="24"/>
              </w:rPr>
              <w:t>作者单位</w:t>
            </w:r>
          </w:p>
        </w:tc>
        <w:tc>
          <w:tcPr>
            <w:tcW w:w="1239" w:type="dxa"/>
          </w:tcPr>
          <w:p>
            <w:pPr>
              <w:pStyle w:val="9"/>
              <w:spacing w:before="3"/>
              <w:rPr>
                <w:rFonts w:ascii="宋体"/>
                <w:sz w:val="19"/>
              </w:rPr>
            </w:pPr>
          </w:p>
          <w:p>
            <w:pPr>
              <w:pStyle w:val="9"/>
              <w:ind w:left="136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13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13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13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87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13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6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1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23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11"/>
        <w:rPr>
          <w:sz w:val="18"/>
        </w:rPr>
      </w:pPr>
    </w:p>
    <w:p>
      <w:pPr>
        <w:spacing w:before="0"/>
        <w:ind w:left="231" w:right="0" w:firstLine="0"/>
        <w:jc w:val="left"/>
        <w:rPr>
          <w:sz w:val="24"/>
        </w:rPr>
      </w:pPr>
      <w:r>
        <w:rPr>
          <w:sz w:val="24"/>
        </w:rPr>
        <w:t>（备注：可按照本表格模式自行增加行数）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DF6FE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paragraph" w:customStyle="1" w:styleId="7">
    <w:name w:val="样式1"/>
    <w:basedOn w:val="1"/>
    <w:link w:val="8"/>
    <w:qFormat/>
    <w:uiPriority w:val="0"/>
    <w:rPr>
      <w:b/>
      <w:color w:val="548235" w:themeColor="accent6" w:themeShade="BF"/>
      <w:sz w:val="28"/>
    </w:rPr>
  </w:style>
  <w:style w:type="character" w:customStyle="1" w:styleId="8">
    <w:name w:val="样式1 Char"/>
    <w:basedOn w:val="5"/>
    <w:link w:val="7"/>
    <w:qFormat/>
    <w:uiPriority w:val="0"/>
    <w:rPr>
      <w:b/>
      <w:color w:val="548235" w:themeColor="accent6" w:themeShade="BF"/>
      <w:sz w:val="28"/>
    </w:rPr>
  </w:style>
  <w:style w:type="paragraph" w:customStyle="1" w:styleId="9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kylin</cp:lastModifiedBy>
  <dcterms:modified xsi:type="dcterms:W3CDTF">2022-08-29T16:59:39Z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