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textAlignment w:val="baseline"/>
        <w:outlineLvl w:val="9"/>
        <w:rPr>
          <w:rFonts w:ascii="黑体" w:hAnsi="黑体" w:eastAsia="黑体"/>
        </w:rPr>
      </w:pPr>
      <w:r>
        <w:rPr>
          <w:rFonts w:hint="eastAsia" w:ascii="黑体" w:hAnsi="黑体" w:eastAsia="黑体"/>
          <w:b w:val="0"/>
        </w:rPr>
        <w:t>金坛区非师范专业中小学教师教育教学素养提升研修</w:t>
      </w:r>
      <w:r>
        <w:rPr>
          <w:rFonts w:hint="eastAsia" w:ascii="黑体" w:hAnsi="黑体" w:eastAsia="黑体"/>
        </w:rPr>
        <w:t>安排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（2</w:t>
      </w:r>
      <w:r>
        <w:rPr>
          <w:rFonts w:ascii="黑体" w:hAnsi="黑体" w:eastAsia="黑体"/>
          <w:sz w:val="28"/>
          <w:szCs w:val="28"/>
        </w:rPr>
        <w:t>022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ascii="黑体" w:hAnsi="黑体" w:eastAsia="黑体"/>
          <w:sz w:val="28"/>
          <w:szCs w:val="28"/>
        </w:rPr>
        <w:t>12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ascii="黑体" w:hAnsi="黑体" w:eastAsia="黑体"/>
          <w:sz w:val="28"/>
          <w:szCs w:val="28"/>
        </w:rPr>
        <w:t>3-7</w:t>
      </w:r>
      <w:r>
        <w:rPr>
          <w:rFonts w:hint="eastAsia" w:ascii="黑体" w:hAnsi="黑体" w:eastAsia="黑体"/>
          <w:sz w:val="28"/>
          <w:szCs w:val="28"/>
        </w:rPr>
        <w:t>日）</w:t>
      </w:r>
    </w:p>
    <w:tbl>
      <w:tblPr>
        <w:tblStyle w:val="8"/>
        <w:tblW w:w="137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766"/>
        <w:gridCol w:w="5629"/>
        <w:gridCol w:w="4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74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 xml:space="preserve">时 </w:t>
            </w:r>
            <w:r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间</w:t>
            </w:r>
          </w:p>
        </w:tc>
        <w:tc>
          <w:tcPr>
            <w:tcW w:w="562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课 程 内 容</w:t>
            </w:r>
          </w:p>
        </w:tc>
        <w:tc>
          <w:tcPr>
            <w:tcW w:w="437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讲 座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</w:rPr>
              <w:t>1</w:t>
            </w:r>
            <w:r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</w:rPr>
              <w:t>月3日（周六）上午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</w:pP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8:30-10:00</w:t>
            </w:r>
          </w:p>
        </w:tc>
        <w:tc>
          <w:tcPr>
            <w:tcW w:w="5629" w:type="dxa"/>
            <w:vAlign w:val="center"/>
          </w:tcPr>
          <w:p>
            <w:pPr>
              <w:textAlignment w:val="baseline"/>
              <w:rPr>
                <w:rFonts w:hint="eastAsia" w:ascii="Times New Roman" w:hAnsi="Times New Roman" w:eastAsia="宋体" w:cs="宋体"/>
                <w:kern w:val="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</w:rPr>
              <w:t>学科教学研究成果的表达</w:t>
            </w:r>
          </w:p>
          <w:p>
            <w:pPr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</w:rPr>
              <w:t>一一以教育课例、教育论文撰写为例</w:t>
            </w:r>
          </w:p>
        </w:tc>
        <w:tc>
          <w:tcPr>
            <w:tcW w:w="4371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</w:rPr>
              <w:t>蒋敏杰（常州市教育科学研究院学前与小学教育研究所所长，中小学高级教师）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:1</w:t>
            </w: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5-11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:4</w:t>
            </w: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629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教育科研项目的选题与设计</w:t>
            </w:r>
            <w:bookmarkStart w:id="0" w:name="_GoBack"/>
            <w:bookmarkEnd w:id="0"/>
          </w:p>
        </w:tc>
        <w:tc>
          <w:tcPr>
            <w:tcW w:w="4371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王志忠（金坛区教师发展中心副主任，中小学高级教师）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7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日（周三）</w:t>
            </w:r>
          </w:p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晚上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9:30-21:00</w:t>
            </w:r>
          </w:p>
        </w:tc>
        <w:tc>
          <w:tcPr>
            <w:tcW w:w="5629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今天我们如何做老师</w:t>
            </w:r>
          </w:p>
        </w:tc>
        <w:tc>
          <w:tcPr>
            <w:tcW w:w="4371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陈国安（苏州大学文学院副教授、苏州城市学院文学与传播系主任、文正书院院长，原苏州大学实验学校、第二实验学校、高邮实验学校校长）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1:00-21:30</w:t>
            </w:r>
          </w:p>
        </w:tc>
        <w:tc>
          <w:tcPr>
            <w:tcW w:w="5629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学习心得交流</w:t>
            </w:r>
          </w:p>
        </w:tc>
        <w:tc>
          <w:tcPr>
            <w:tcW w:w="4371" w:type="dxa"/>
            <w:vAlign w:val="center"/>
          </w:tcPr>
          <w:p>
            <w:pPr>
              <w:spacing w:line="400" w:lineRule="exact"/>
              <w:textAlignment w:val="baseline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主持人：王志忠</w:t>
            </w:r>
          </w:p>
          <w:p>
            <w:pPr>
              <w:spacing w:line="400" w:lineRule="exact"/>
              <w:textAlignment w:val="baseline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</w:rPr>
              <w:t>（在线随机抽取学员发言）</w:t>
            </w:r>
          </w:p>
        </w:tc>
      </w:tr>
    </w:tbl>
    <w:p>
      <w:pPr>
        <w:jc w:val="center"/>
        <w:rPr>
          <w:rFonts w:ascii="黑体" w:hAnsi="黑体" w:eastAsia="黑体"/>
          <w:sz w:val="24"/>
          <w:szCs w:val="24"/>
        </w:rPr>
      </w:pP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本次研修采用腾讯会议方式进行，请各位学员提前1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分钟进行入会议室。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月3日（周六）会议号：244-417-400；</w:t>
      </w:r>
    </w:p>
    <w:p>
      <w:pPr>
        <w:ind w:firstLine="48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月7日（周三）会议号：</w:t>
      </w:r>
      <w:r>
        <w:rPr>
          <w:rFonts w:ascii="宋体" w:hAnsi="宋体"/>
          <w:sz w:val="24"/>
          <w:szCs w:val="24"/>
        </w:rPr>
        <w:t>383-349-061</w:t>
      </w:r>
      <w:r>
        <w:rPr>
          <w:rFonts w:hint="eastAsia" w:ascii="宋体" w:hAnsi="宋体"/>
          <w:sz w:val="24"/>
          <w:szCs w:val="24"/>
        </w:rPr>
        <w:t>。</w:t>
      </w:r>
      <w:r>
        <w:rPr>
          <w:rFonts w:ascii="黑体" w:hAnsi="黑体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                                      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96816"/>
    <w:rsid w:val="0001702C"/>
    <w:rsid w:val="00070BD7"/>
    <w:rsid w:val="001305E2"/>
    <w:rsid w:val="001630D6"/>
    <w:rsid w:val="00173E5E"/>
    <w:rsid w:val="00190DDD"/>
    <w:rsid w:val="001B6F99"/>
    <w:rsid w:val="001F020C"/>
    <w:rsid w:val="001F48AD"/>
    <w:rsid w:val="002A01E9"/>
    <w:rsid w:val="002F0044"/>
    <w:rsid w:val="00304FE7"/>
    <w:rsid w:val="00322AAB"/>
    <w:rsid w:val="00323C7D"/>
    <w:rsid w:val="003703DC"/>
    <w:rsid w:val="00396816"/>
    <w:rsid w:val="003A6333"/>
    <w:rsid w:val="00430946"/>
    <w:rsid w:val="004439D1"/>
    <w:rsid w:val="0056484C"/>
    <w:rsid w:val="005C26AB"/>
    <w:rsid w:val="006448E4"/>
    <w:rsid w:val="006806F3"/>
    <w:rsid w:val="0084435A"/>
    <w:rsid w:val="00876982"/>
    <w:rsid w:val="008A13D9"/>
    <w:rsid w:val="009C6490"/>
    <w:rsid w:val="00A47AD5"/>
    <w:rsid w:val="00B37A3B"/>
    <w:rsid w:val="00B707D7"/>
    <w:rsid w:val="00B83224"/>
    <w:rsid w:val="00BA78F0"/>
    <w:rsid w:val="00BE42AA"/>
    <w:rsid w:val="00C21014"/>
    <w:rsid w:val="00C91203"/>
    <w:rsid w:val="00CB286B"/>
    <w:rsid w:val="00CE7BB1"/>
    <w:rsid w:val="00D70514"/>
    <w:rsid w:val="00DA3848"/>
    <w:rsid w:val="00E07B7F"/>
    <w:rsid w:val="00E36B43"/>
    <w:rsid w:val="00E76C48"/>
    <w:rsid w:val="00F11815"/>
    <w:rsid w:val="00F64E9A"/>
    <w:rsid w:val="00FA5894"/>
    <w:rsid w:val="00FF556C"/>
    <w:rsid w:val="2F3C10BE"/>
    <w:rsid w:val="39EB5B7E"/>
    <w:rsid w:val="4D7F46B4"/>
    <w:rsid w:val="56E46B9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99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link w:val="9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8">
    <w:name w:val="Table Grid"/>
    <w:basedOn w:val="7"/>
    <w:qFormat/>
    <w:uiPriority w:val="99"/>
    <w:pPr/>
    <w:rPr>
      <w:rFonts w:ascii="Times New Roman" w:hAnsi="Times New Roman" w:eastAsia="宋体" w:cs="Times New Roman"/>
      <w:kern w:val="0"/>
      <w:sz w:val="20"/>
      <w:szCs w:val="20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9">
    <w:name w:val="标题 字符"/>
    <w:basedOn w:val="6"/>
    <w:link w:val="5"/>
    <w:qFormat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0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402</Characters>
  <Lines>3</Lines>
  <Paragraphs>1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2022-11-28T01:39:00Z</dcterms:created>
  <dc:creator>ihome</dc:creator>
  <cp:lastModifiedBy>Administrator</cp:lastModifiedBy>
  <cp:lastPrinted>2022-12-01T01:14:54Z</cp:lastPrinted>
  <dcterms:modified xsi:type="dcterms:W3CDTF">2022-12-01T01:18:27Z</dcterms:modified>
  <dc:title>金坛区非师范专业中小学教师教育教学素养提升研修安排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