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800" w:lineRule="exact"/>
        <w:jc w:val="center"/>
        <w:rPr>
          <w:rFonts w:ascii="方正小标宋简体" w:hAnsi="方正小标宋简体" w:eastAsia="方正小标宋简体" w:cs="方正姚体简体"/>
          <w:color w:val="FF0000"/>
          <w:spacing w:val="147"/>
          <w:w w:val="80"/>
          <w:kern w:val="10"/>
          <w:sz w:val="96"/>
          <w:szCs w:val="96"/>
        </w:rPr>
      </w:pPr>
      <w:r>
        <w:rPr>
          <w:rFonts w:hint="eastAsia" w:ascii="方正小标宋简体" w:hAnsi="方正小标宋简体" w:eastAsia="方正小标宋简体" w:cs="方正姚体简体"/>
          <w:color w:val="FF0000"/>
          <w:spacing w:val="85"/>
          <w:w w:val="80"/>
          <w:kern w:val="10"/>
          <w:sz w:val="96"/>
          <w:szCs w:val="96"/>
        </w:rPr>
        <w:t>常州市教师发展学</w:t>
      </w:r>
      <w:r>
        <w:rPr>
          <w:rFonts w:hint="eastAsia" w:ascii="方正小标宋简体" w:hAnsi="方正小标宋简体" w:eastAsia="方正小标宋简体" w:cs="方正姚体简体"/>
          <w:color w:val="FF0000"/>
          <w:w w:val="80"/>
          <w:kern w:val="10"/>
          <w:sz w:val="96"/>
          <w:szCs w:val="96"/>
        </w:rPr>
        <w:t>院</w:t>
      </w:r>
    </w:p>
    <w:p>
      <w:pPr>
        <w:spacing w:before="156" w:beforeLines="50"/>
        <w:jc w:val="center"/>
        <w:rPr>
          <w:rFonts w:ascii="宋体" w:hAnsi="宋体" w:eastAsia="宋体" w:cs="宋体"/>
          <w:w w:val="80"/>
          <w:sz w:val="32"/>
          <w:szCs w:val="32"/>
        </w:rPr>
      </w:pPr>
      <w:r>
        <w:rPr>
          <w:rFonts w:hint="eastAsia" w:ascii="宋体" w:hAnsi="宋体" w:eastAsia="宋体" w:cs="宋体"/>
          <w:w w:val="80"/>
          <w:sz w:val="32"/>
          <w:szCs w:val="32"/>
        </w:rPr>
        <w:t>常师发院</w:t>
      </w:r>
      <w:r>
        <w:rPr>
          <w:rFonts w:hint="eastAsia" w:ascii="Batang" w:hAnsi="Batang" w:eastAsia="Batang" w:cs="Batang"/>
          <w:w w:val="80"/>
          <w:sz w:val="32"/>
          <w:szCs w:val="32"/>
        </w:rPr>
        <w:t>〔202</w:t>
      </w:r>
      <w:r>
        <w:rPr>
          <w:rFonts w:hint="eastAsia" w:ascii="Batang" w:hAnsi="Batang" w:eastAsia="宋体" w:cs="Batang"/>
          <w:w w:val="80"/>
          <w:sz w:val="32"/>
          <w:szCs w:val="32"/>
          <w:lang w:val="en-US" w:eastAsia="zh-CN"/>
        </w:rPr>
        <w:t>4</w:t>
      </w:r>
      <w:r>
        <w:rPr>
          <w:rFonts w:hint="eastAsia" w:ascii="Batang" w:hAnsi="Batang" w:eastAsia="Batang" w:cs="Batang"/>
          <w:w w:val="80"/>
          <w:sz w:val="32"/>
          <w:szCs w:val="32"/>
        </w:rPr>
        <w:t>〕号</w:t>
      </w:r>
    </w:p>
    <w:p>
      <w:pPr>
        <w:spacing w:line="100" w:lineRule="exact"/>
        <w:rPr>
          <w:rFonts w:ascii="方正小标宋简体" w:hAnsi="方正小标宋简体" w:eastAsia="方正小标宋简体" w:cs="方正小标宋简体"/>
          <w:color w:val="FF0000"/>
          <w:w w:val="50"/>
          <w:sz w:val="112"/>
          <w:szCs w:val="112"/>
          <w:u w:val="single"/>
        </w:rPr>
      </w:pPr>
      <w:r>
        <w:rPr>
          <w:rFonts w:hint="eastAsia" w:ascii="方正小标宋简体" w:hAnsi="方正小标宋简体" w:eastAsia="方正小标宋简体" w:cs="方正小标宋简体"/>
          <w:color w:val="FF0000"/>
          <w:w w:val="80"/>
          <w:sz w:val="96"/>
          <w:szCs w:val="96"/>
          <w:u w:val="single"/>
        </w:rPr>
        <w:t xml:space="preserve">                      </w:t>
      </w:r>
    </w:p>
    <w:p>
      <w:pPr>
        <w:spacing w:before="468" w:beforeLines="150" w:after="312" w:afterLines="1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关于推选江苏省卓越教师创新培育计划（</w:t>
      </w:r>
      <w:r>
        <w:rPr>
          <w:rFonts w:hint="eastAsia" w:ascii="方正小标宋简体" w:hAnsi="方正小标宋简体" w:eastAsia="方正小标宋简体" w:cs="方正小标宋简体"/>
          <w:sz w:val="32"/>
          <w:szCs w:val="32"/>
          <w:lang w:eastAsia="zh-CN"/>
        </w:rPr>
        <w:t>小学</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成</w:t>
      </w:r>
      <w:r>
        <w:rPr>
          <w:rFonts w:hint="eastAsia" w:ascii="方正小标宋简体" w:hAnsi="方正小标宋简体" w:eastAsia="方正小标宋简体" w:cs="方正小标宋简体"/>
          <w:sz w:val="32"/>
          <w:szCs w:val="32"/>
        </w:rPr>
        <w:t>员的通知</w:t>
      </w:r>
    </w:p>
    <w:p>
      <w:pPr>
        <w:widowControl/>
        <w:adjustRightInd w:val="0"/>
        <w:snapToGrid w:val="0"/>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各辖市（区）教育局、经开区社会事业局、各辖市（区）教师发展中心：</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根据《关于推选江苏省卓越教师创新培育计划（小学）成员的通知》（苏师干训〔2024〕19号）要求，结合我市具体情况，拟开展“江苏省卓越教师创新培育计划（小学）”成员候选人的推选工作，具体要求如下。</w:t>
      </w:r>
    </w:p>
    <w:p>
      <w:pPr>
        <w:spacing w:line="560" w:lineRule="exact"/>
        <w:ind w:firstLine="640" w:firstLineChars="20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一、推选条件</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推选对象为小学语文、小学数学、小学英语等三个学科教师，具有中小学高级教师职称，年龄不超过40周岁（1984年1月1日后出生），同时应符合以下条件。</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1.师德修养良好。热爱教育事业，具有良好的品德修养和职业道德，身心健康，有主动发展的强烈愿望和较好的专业发展潜质。</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2.教学成绩突出。设区市级教学骨干，多次开设县级以上公开课或示范课，是当地公认的优秀青年教师。</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科研成果较丰。近五年来（2019年至今）主持过设区市教育科学规划课题（或教师发展研究课题、教研课题），或作为核心成员参与省教育科学规划课题（或教师发展研究课题、教研课题）研究；独立发表或以第一作者发表文章多篇；在教学研究及相关领域具有较高的参与度，成果丰富，在同行中具有较大影响。</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特别优秀的青年教师可以不受高级专业技术职称限制，但除了具备上述基本条件外，至少满足下列4项条件中的2项。</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（1）近5年独立发表或以第一作者发表的专业论文中，至少有1篇发表于北大中文核心期刊（按照北京大学出版社出版的《中文核心期刊要目总览》相应年度版本认定）或被人大复印报刊资料全文转载；</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（2）近5年主持过省教育科学规划课题、教师发展研究课题或教研课题；</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（3）在由教研部门组织的教学基本功大赛中获设区市级一等奖或省级二等奖以上奖项；</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（4）受过县级以上人民政府（或设区市教育局）表彰。</w:t>
      </w:r>
    </w:p>
    <w:p>
      <w:pPr>
        <w:widowControl/>
        <w:adjustRightInd w:val="0"/>
        <w:snapToGrid w:val="0"/>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各辖市（区）每学科推荐不超过1人。</w:t>
      </w:r>
    </w:p>
    <w:p>
      <w:pPr>
        <w:spacing w:line="560" w:lineRule="exact"/>
        <w:ind w:firstLine="640" w:firstLineChars="20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二、推选程序</w:t>
      </w:r>
    </w:p>
    <w:p>
      <w:pPr>
        <w:snapToGrid w:val="0"/>
        <w:spacing w:line="560" w:lineRule="exact"/>
        <w:ind w:left="1539" w:leftChars="352" w:hanging="800" w:hangingChars="250"/>
        <w:jc w:val="both"/>
        <w:rPr>
          <w:rFonts w:hint="eastAsia" w:ascii="仿宋" w:hAnsi="仿宋" w:eastAsia="仿宋" w:cs="仿宋"/>
          <w:sz w:val="32"/>
          <w:szCs w:val="32"/>
        </w:rPr>
      </w:pPr>
      <w:r>
        <w:rPr>
          <w:rFonts w:hint="eastAsia" w:ascii="仿宋" w:hAnsi="仿宋" w:eastAsia="仿宋" w:cs="仿宋"/>
          <w:sz w:val="32"/>
          <w:szCs w:val="32"/>
        </w:rPr>
        <w:t>1.自主申报。请符合条件的人员向所在单位提出申请，</w:t>
      </w:r>
    </w:p>
    <w:p>
      <w:pPr>
        <w:snapToGrid w:val="0"/>
        <w:spacing w:line="560" w:lineRule="exact"/>
        <w:jc w:val="both"/>
        <w:rPr>
          <w:rFonts w:hint="eastAsia" w:ascii="仿宋" w:hAnsi="仿宋" w:eastAsia="仿宋" w:cs="仿宋"/>
          <w:sz w:val="32"/>
          <w:szCs w:val="32"/>
        </w:rPr>
      </w:pPr>
      <w:r>
        <w:rPr>
          <w:rFonts w:hint="eastAsia" w:ascii="仿宋" w:hAnsi="仿宋" w:eastAsia="仿宋" w:cs="仿宋"/>
          <w:sz w:val="32"/>
          <w:szCs w:val="32"/>
        </w:rPr>
        <w:t>经学校同意后填写《江苏省卓越教师创新培育计划（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员推荐表</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员推选佐证材料</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）的 PDF格式电子版</w:t>
      </w:r>
      <w:r>
        <w:rPr>
          <w:rFonts w:hint="eastAsia" w:ascii="仿宋" w:hAnsi="仿宋" w:eastAsia="仿宋" w:cs="仿宋"/>
          <w:sz w:val="32"/>
          <w:szCs w:val="32"/>
          <w:lang w:eastAsia="zh-CN"/>
        </w:rPr>
        <w:t>（盖章）</w:t>
      </w:r>
      <w:r>
        <w:rPr>
          <w:rFonts w:hint="eastAsia" w:ascii="仿宋" w:hAnsi="仿宋" w:eastAsia="仿宋" w:cs="仿宋"/>
          <w:sz w:val="32"/>
          <w:szCs w:val="32"/>
        </w:rPr>
        <w:t>及《江苏省卓越教师创新培育计划（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员推荐信息汇总表》（附件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的</w:t>
      </w:r>
      <w:r>
        <w:rPr>
          <w:rFonts w:hint="eastAsia" w:ascii="仿宋" w:hAnsi="仿宋" w:eastAsia="仿宋" w:cs="仿宋"/>
          <w:kern w:val="16"/>
          <w:sz w:val="32"/>
          <w:szCs w:val="32"/>
        </w:rPr>
        <w:t>excel表电子版</w:t>
      </w:r>
      <w:r>
        <w:rPr>
          <w:rFonts w:hint="eastAsia" w:ascii="仿宋" w:hAnsi="仿宋" w:eastAsia="仿宋" w:cs="仿宋"/>
          <w:sz w:val="32"/>
          <w:szCs w:val="32"/>
        </w:rPr>
        <w:t>，</w:t>
      </w:r>
      <w:r>
        <w:rPr>
          <w:rFonts w:hint="eastAsia" w:ascii="仿宋" w:hAnsi="仿宋" w:eastAsia="仿宋" w:cs="仿宋"/>
          <w:sz w:val="32"/>
          <w:szCs w:val="32"/>
          <w:lang w:eastAsia="zh-CN"/>
        </w:rPr>
        <w:t>报送</w:t>
      </w:r>
      <w:r>
        <w:rPr>
          <w:rFonts w:hint="eastAsia" w:ascii="仿宋" w:hAnsi="仿宋" w:eastAsia="仿宋" w:cs="仿宋"/>
          <w:sz w:val="32"/>
          <w:szCs w:val="32"/>
          <w:lang w:val="en-US" w:eastAsia="zh-CN"/>
        </w:rPr>
        <w:t>各辖市（区）教育局</w:t>
      </w:r>
      <w:bookmarkStart w:id="0" w:name="_GoBack"/>
      <w:bookmarkEnd w:id="0"/>
      <w:r>
        <w:rPr>
          <w:rFonts w:hint="eastAsia" w:ascii="仿宋" w:hAnsi="仿宋" w:eastAsia="仿宋" w:cs="仿宋"/>
          <w:sz w:val="32"/>
          <w:szCs w:val="32"/>
        </w:rPr>
        <w:t>。</w:t>
      </w:r>
    </w:p>
    <w:p>
      <w:pPr>
        <w:widowControl/>
        <w:numPr>
          <w:ilvl w:val="0"/>
          <w:numId w:val="0"/>
        </w:num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2.各辖市（区）教育局</w:t>
      </w:r>
      <w:r>
        <w:rPr>
          <w:rFonts w:hint="eastAsia" w:ascii="仿宋" w:hAnsi="仿宋" w:eastAsia="仿宋" w:cs="仿宋"/>
          <w:sz w:val="32"/>
          <w:szCs w:val="32"/>
        </w:rPr>
        <w:t>审核。根据推荐名额，对申报人员进行审核，择优推荐上报。</w:t>
      </w:r>
    </w:p>
    <w:p>
      <w:pPr>
        <w:widowControl/>
        <w:numPr>
          <w:ilvl w:val="0"/>
          <w:numId w:val="0"/>
        </w:numPr>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3.确定人选。常州市教育局组织专家进行综合评审，对符合申报条件的人员择优选拔，确定最终人选。</w:t>
      </w:r>
    </w:p>
    <w:p>
      <w:pPr>
        <w:spacing w:line="560" w:lineRule="exact"/>
        <w:ind w:firstLine="640" w:firstLineChars="200"/>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三、材料报送</w:t>
      </w:r>
    </w:p>
    <w:p>
      <w:pPr>
        <w:widowControl/>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各辖市（区）教育局</w:t>
      </w:r>
      <w:r>
        <w:rPr>
          <w:rFonts w:hint="eastAsia" w:ascii="仿宋" w:hAnsi="仿宋" w:eastAsia="仿宋" w:cs="仿宋"/>
          <w:sz w:val="32"/>
          <w:szCs w:val="32"/>
        </w:rPr>
        <w:t>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日前将附件1、附件2的PDF格式电子版</w:t>
      </w:r>
      <w:r>
        <w:rPr>
          <w:rFonts w:hint="eastAsia" w:ascii="仿宋" w:hAnsi="仿宋" w:eastAsia="仿宋" w:cs="仿宋"/>
          <w:sz w:val="32"/>
          <w:szCs w:val="32"/>
          <w:lang w:eastAsia="zh-CN"/>
        </w:rPr>
        <w:t>（盖章）</w:t>
      </w:r>
      <w:r>
        <w:rPr>
          <w:rFonts w:hint="eastAsia" w:ascii="仿宋" w:hAnsi="仿宋" w:eastAsia="仿宋" w:cs="仿宋"/>
          <w:sz w:val="32"/>
          <w:szCs w:val="32"/>
        </w:rPr>
        <w:t>和附件3的excel表电子版发送至邮箱：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"mailto:735277498@qq.com" </w:instrText>
      </w:r>
      <w:r>
        <w:rPr>
          <w:rFonts w:hint="eastAsia" w:ascii="仿宋" w:hAnsi="仿宋" w:eastAsia="仿宋" w:cs="仿宋"/>
          <w:sz w:val="32"/>
          <w:szCs w:val="32"/>
        </w:rPr>
        <w:fldChar w:fldCharType="separate"/>
      </w:r>
      <w:r>
        <w:rPr>
          <w:rFonts w:hint="eastAsia" w:ascii="仿宋" w:hAnsi="仿宋" w:eastAsia="仿宋" w:cs="仿宋"/>
          <w:sz w:val="32"/>
          <w:szCs w:val="32"/>
        </w:rPr>
        <w:t>876925214@qq.com</w:t>
      </w:r>
      <w:r>
        <w:rPr>
          <w:rFonts w:hint="eastAsia" w:ascii="仿宋" w:hAnsi="仿宋" w:eastAsia="仿宋" w:cs="仿宋"/>
          <w:sz w:val="32"/>
          <w:szCs w:val="32"/>
        </w:rPr>
        <w:fldChar w:fldCharType="end"/>
      </w:r>
      <w:r>
        <w:rPr>
          <w:rFonts w:hint="eastAsia" w:ascii="仿宋" w:hAnsi="仿宋" w:eastAsia="仿宋" w:cs="仿宋"/>
          <w:sz w:val="32"/>
          <w:szCs w:val="32"/>
        </w:rPr>
        <w:t>；附件1、附件2</w:t>
      </w:r>
      <w:r>
        <w:rPr>
          <w:rFonts w:hint="eastAsia" w:ascii="仿宋" w:hAnsi="仿宋" w:eastAsia="仿宋" w:cs="仿宋"/>
          <w:sz w:val="32"/>
          <w:szCs w:val="32"/>
          <w:lang w:eastAsia="zh-CN"/>
        </w:rPr>
        <w:t>和</w:t>
      </w:r>
      <w:r>
        <w:rPr>
          <w:rFonts w:hint="eastAsia" w:ascii="仿宋" w:hAnsi="仿宋" w:eastAsia="仿宋" w:cs="仿宋"/>
          <w:sz w:val="32"/>
          <w:szCs w:val="32"/>
        </w:rPr>
        <w:t>附件3</w:t>
      </w:r>
      <w:r>
        <w:rPr>
          <w:rFonts w:hint="eastAsia" w:ascii="仿宋" w:hAnsi="仿宋" w:eastAsia="仿宋" w:cs="仿宋"/>
          <w:sz w:val="32"/>
          <w:szCs w:val="32"/>
          <w:lang w:eastAsia="zh-CN"/>
        </w:rPr>
        <w:t>的</w:t>
      </w:r>
      <w:r>
        <w:rPr>
          <w:rFonts w:hint="eastAsia" w:ascii="仿宋" w:hAnsi="仿宋" w:eastAsia="仿宋" w:cs="仿宋"/>
          <w:sz w:val="32"/>
          <w:szCs w:val="32"/>
        </w:rPr>
        <w:t>纸质稿</w:t>
      </w:r>
      <w:r>
        <w:rPr>
          <w:rFonts w:hint="eastAsia" w:ascii="仿宋" w:hAnsi="仿宋" w:eastAsia="仿宋" w:cs="仿宋"/>
          <w:sz w:val="32"/>
          <w:szCs w:val="32"/>
          <w:lang w:val="en-US" w:eastAsia="zh-CN"/>
        </w:rPr>
        <w:t>(盖章）</w:t>
      </w:r>
      <w:r>
        <w:rPr>
          <w:rFonts w:hint="eastAsia" w:ascii="仿宋" w:hAnsi="仿宋" w:eastAsia="仿宋" w:cs="仿宋"/>
          <w:sz w:val="32"/>
          <w:szCs w:val="32"/>
        </w:rPr>
        <w:t>报送至常州市教师发展学院</w:t>
      </w:r>
      <w:r>
        <w:rPr>
          <w:rFonts w:hint="eastAsia" w:ascii="仿宋" w:hAnsi="仿宋" w:eastAsia="仿宋" w:cs="仿宋"/>
          <w:sz w:val="32"/>
          <w:szCs w:val="32"/>
          <w:lang w:val="en-US" w:eastAsia="zh-CN"/>
        </w:rPr>
        <w:t>317</w:t>
      </w:r>
      <w:r>
        <w:rPr>
          <w:rFonts w:hint="eastAsia" w:ascii="仿宋" w:hAnsi="仿宋" w:eastAsia="仿宋" w:cs="仿宋"/>
          <w:sz w:val="32"/>
          <w:szCs w:val="32"/>
        </w:rPr>
        <w:t>室</w:t>
      </w:r>
      <w:r>
        <w:rPr>
          <w:rFonts w:hint="eastAsia" w:ascii="仿宋" w:hAnsi="仿宋" w:eastAsia="仿宋" w:cs="仿宋"/>
          <w:sz w:val="32"/>
          <w:szCs w:val="32"/>
          <w:lang w:eastAsia="zh-CN"/>
        </w:rPr>
        <w:t>（常州市同济中学北门）</w:t>
      </w:r>
      <w:r>
        <w:rPr>
          <w:rFonts w:hint="eastAsia" w:ascii="仿宋" w:hAnsi="仿宋" w:eastAsia="仿宋" w:cs="仿宋"/>
          <w:sz w:val="32"/>
          <w:szCs w:val="32"/>
        </w:rPr>
        <w:t>。联系人：</w:t>
      </w:r>
      <w:r>
        <w:rPr>
          <w:rFonts w:hint="eastAsia" w:ascii="仿宋" w:hAnsi="仿宋" w:eastAsia="仿宋" w:cs="仿宋"/>
          <w:sz w:val="32"/>
          <w:szCs w:val="32"/>
          <w:lang w:eastAsia="zh-CN"/>
        </w:rPr>
        <w:t>谢</w:t>
      </w:r>
      <w:r>
        <w:rPr>
          <w:rFonts w:hint="eastAsia" w:ascii="仿宋" w:hAnsi="仿宋" w:eastAsia="仿宋" w:cs="仿宋"/>
          <w:sz w:val="32"/>
          <w:szCs w:val="32"/>
        </w:rPr>
        <w:t>老师，电话：8558235</w:t>
      </w:r>
      <w:r>
        <w:rPr>
          <w:rFonts w:hint="eastAsia" w:ascii="仿宋" w:hAnsi="仿宋" w:eastAsia="仿宋" w:cs="仿宋"/>
          <w:sz w:val="32"/>
          <w:szCs w:val="32"/>
          <w:lang w:val="en-US" w:eastAsia="zh-CN"/>
        </w:rPr>
        <w:t>7</w:t>
      </w:r>
      <w:r>
        <w:rPr>
          <w:rFonts w:hint="eastAsia" w:ascii="仿宋" w:hAnsi="仿宋" w:eastAsia="仿宋" w:cs="仿宋"/>
          <w:sz w:val="32"/>
          <w:szCs w:val="32"/>
        </w:rPr>
        <w:t>。</w:t>
      </w:r>
    </w:p>
    <w:p>
      <w:pPr>
        <w:widowControl/>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val="en-US" w:eastAsia="zh-CN"/>
        </w:rPr>
        <w:t>各辖市（区）教育局</w:t>
      </w:r>
      <w:r>
        <w:rPr>
          <w:rFonts w:hint="eastAsia" w:ascii="仿宋" w:hAnsi="仿宋" w:eastAsia="仿宋" w:cs="仿宋"/>
          <w:sz w:val="32"/>
          <w:szCs w:val="32"/>
        </w:rPr>
        <w:t>广泛做好宣传、发动和推选工作，坚持标准，严格把关，推选出师德素养好、业务能力强、发展潜力大的候选人。</w:t>
      </w:r>
    </w:p>
    <w:p>
      <w:pPr>
        <w:widowControl/>
        <w:adjustRightInd w:val="0"/>
        <w:snapToGrid w:val="0"/>
        <w:spacing w:line="560" w:lineRule="exact"/>
        <w:ind w:firstLine="5120" w:firstLineChars="16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常州市教师发展学院</w:t>
      </w:r>
    </w:p>
    <w:p>
      <w:pPr>
        <w:widowControl/>
        <w:adjustRightInd w:val="0"/>
        <w:snapToGrid w:val="0"/>
        <w:spacing w:line="560" w:lineRule="exact"/>
        <w:ind w:firstLine="5440" w:firstLineChars="17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widowControl/>
        <w:adjustRightInd w:val="0"/>
        <w:snapToGrid w:val="0"/>
        <w:spacing w:line="560" w:lineRule="exact"/>
        <w:ind w:firstLine="420" w:firstLineChars="200"/>
        <w:jc w:val="left"/>
        <w:rPr>
          <w:rFonts w:hint="eastAsia" w:ascii="仿宋_GB2312" w:hAnsi="楷体" w:cs="楷体"/>
        </w:rPr>
      </w:pPr>
    </w:p>
    <w:p>
      <w:pPr>
        <w:widowControl/>
        <w:adjustRightInd w:val="0"/>
        <w:snapToGrid w:val="0"/>
        <w:spacing w:line="560" w:lineRule="exact"/>
        <w:jc w:val="left"/>
        <w:rPr>
          <w:rFonts w:hint="eastAsia" w:ascii="仿宋" w:hAnsi="仿宋" w:eastAsia="仿宋" w:cs="仿宋"/>
          <w:sz w:val="32"/>
          <w:szCs w:val="32"/>
        </w:rPr>
      </w:pPr>
      <w:r>
        <w:rPr>
          <w:rFonts w:hint="eastAsia" w:ascii="仿宋" w:hAnsi="仿宋" w:eastAsia="仿宋" w:cs="仿宋"/>
          <w:sz w:val="32"/>
          <w:szCs w:val="32"/>
        </w:rPr>
        <w:t>附件：1.江苏省卓越教师创新培育计划（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员推选表</w:t>
      </w:r>
    </w:p>
    <w:p>
      <w:pPr>
        <w:widowControl/>
        <w:adjustRightInd w:val="0"/>
        <w:snapToGrid w:val="0"/>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2.江苏省卓越教师创新培育计划（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员推选佐</w:t>
      </w:r>
    </w:p>
    <w:p>
      <w:pPr>
        <w:widowControl/>
        <w:adjustRightInd w:val="0"/>
        <w:snapToGrid w:val="0"/>
        <w:spacing w:line="56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证材料</w:t>
      </w:r>
    </w:p>
    <w:p>
      <w:pPr>
        <w:widowControl/>
        <w:adjustRightInd w:val="0"/>
        <w:snapToGrid w:val="0"/>
        <w:spacing w:line="560" w:lineRule="exact"/>
        <w:ind w:firstLine="960" w:firstLineChars="300"/>
        <w:jc w:val="left"/>
        <w:rPr>
          <w:rFonts w:hint="eastAsia" w:ascii="仿宋" w:hAnsi="仿宋" w:eastAsia="仿宋" w:cs="仿宋"/>
          <w:sz w:val="32"/>
          <w:szCs w:val="32"/>
        </w:rPr>
      </w:pPr>
      <w:r>
        <w:rPr>
          <w:rFonts w:hint="eastAsia" w:ascii="仿宋" w:hAnsi="仿宋" w:eastAsia="仿宋" w:cs="仿宋"/>
          <w:sz w:val="32"/>
          <w:szCs w:val="32"/>
        </w:rPr>
        <w:t>3.江苏省卓越教师创新培育计划（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员推选信</w:t>
      </w:r>
    </w:p>
    <w:p>
      <w:pPr>
        <w:widowControl/>
        <w:adjustRightInd w:val="0"/>
        <w:snapToGrid w:val="0"/>
        <w:spacing w:line="560" w:lineRule="exact"/>
        <w:ind w:firstLine="1280" w:firstLineChars="400"/>
        <w:jc w:val="left"/>
        <w:rPr>
          <w:rFonts w:hint="eastAsia" w:ascii="仿宋" w:hAnsi="仿宋" w:eastAsia="仿宋" w:cs="仿宋"/>
          <w:sz w:val="32"/>
          <w:szCs w:val="32"/>
        </w:rPr>
      </w:pPr>
      <w:r>
        <w:rPr>
          <w:rFonts w:hint="eastAsia" w:ascii="仿宋" w:hAnsi="仿宋" w:eastAsia="仿宋" w:cs="仿宋"/>
          <w:sz w:val="32"/>
          <w:szCs w:val="32"/>
        </w:rPr>
        <w:t>息汇总表</w:t>
      </w:r>
    </w:p>
    <w:p>
      <w:pPr>
        <w:widowControl/>
        <w:adjustRightInd w:val="0"/>
        <w:snapToGrid w:val="0"/>
        <w:spacing w:line="560" w:lineRule="exact"/>
        <w:ind w:left="1050" w:leftChars="500" w:firstLine="0" w:firstLineChars="0"/>
        <w:jc w:val="left"/>
        <w:rPr>
          <w:rFonts w:hint="eastAsia" w:ascii="仿宋" w:hAnsi="仿宋" w:eastAsia="仿宋" w:cs="仿宋"/>
          <w:sz w:val="32"/>
          <w:szCs w:val="32"/>
        </w:rPr>
      </w:pPr>
      <w:r>
        <w:rPr>
          <w:rFonts w:hint="eastAsia" w:ascii="仿宋" w:hAnsi="仿宋" w:eastAsia="仿宋" w:cs="仿宋"/>
          <w:sz w:val="32"/>
          <w:szCs w:val="32"/>
        </w:rPr>
        <w:t>4.关于推选江苏省卓越教师创新培育计划（</w:t>
      </w:r>
      <w:r>
        <w:rPr>
          <w:rFonts w:hint="eastAsia" w:ascii="仿宋" w:hAnsi="仿宋" w:eastAsia="仿宋" w:cs="仿宋"/>
          <w:sz w:val="32"/>
          <w:szCs w:val="32"/>
          <w:lang w:eastAsia="zh-CN"/>
        </w:rPr>
        <w:t>小学</w:t>
      </w:r>
      <w:r>
        <w:rPr>
          <w:rFonts w:hint="eastAsia" w:ascii="仿宋" w:hAnsi="仿宋" w:eastAsia="仿宋" w:cs="仿宋"/>
          <w:sz w:val="32"/>
          <w:szCs w:val="32"/>
        </w:rPr>
        <w:t>）</w:t>
      </w:r>
      <w:r>
        <w:rPr>
          <w:rFonts w:hint="eastAsia" w:ascii="仿宋" w:hAnsi="仿宋" w:eastAsia="仿宋" w:cs="仿宋"/>
          <w:sz w:val="32"/>
          <w:szCs w:val="32"/>
          <w:lang w:eastAsia="zh-CN"/>
        </w:rPr>
        <w:t>成</w:t>
      </w:r>
      <w:r>
        <w:rPr>
          <w:rFonts w:hint="eastAsia" w:ascii="仿宋" w:hAnsi="仿宋" w:eastAsia="仿宋" w:cs="仿宋"/>
          <w:sz w:val="32"/>
          <w:szCs w:val="32"/>
        </w:rPr>
        <w:t>员的通知</w:t>
      </w:r>
    </w:p>
    <w:p>
      <w:pPr>
        <w:tabs>
          <w:tab w:val="center" w:pos="4422"/>
        </w:tabs>
        <w:spacing w:line="560" w:lineRule="exact"/>
        <w:rPr>
          <w:rFonts w:hint="eastAsia" w:eastAsia="黑体"/>
          <w:kern w:val="0"/>
        </w:rPr>
      </w:pPr>
    </w:p>
    <w:p>
      <w:pPr>
        <w:pStyle w:val="2"/>
        <w:ind w:right="17"/>
        <w:rPr>
          <w:rFonts w:ascii="宋体" w:hAnsi="宋体" w:eastAsia="宋体" w:cs="宋体"/>
          <w:spacing w:val="-1"/>
        </w:rPr>
      </w:pPr>
    </w:p>
    <w:p>
      <w:pPr>
        <w:pStyle w:val="2"/>
        <w:ind w:right="17"/>
        <w:rPr>
          <w:rFonts w:ascii="仿宋_GB2312" w:hAnsi="仿宋_GB2312" w:eastAsia="仿宋_GB2312" w:cs="仿宋_GB2312"/>
          <w:spacing w:val="-1"/>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ragraph">
                  <wp:posOffset>708025</wp:posOffset>
                </wp:positionV>
                <wp:extent cx="5297170" cy="5080"/>
                <wp:effectExtent l="0" t="0" r="0" b="0"/>
                <wp:wrapTopAndBottom/>
                <wp:docPr id="17" name="直接连接符 17"/>
                <wp:cNvGraphicFramePr/>
                <a:graphic xmlns:a="http://schemas.openxmlformats.org/drawingml/2006/main">
                  <a:graphicData uri="http://schemas.microsoft.com/office/word/2010/wordprocessingShape">
                    <wps:wsp>
                      <wps:cNvCnPr/>
                      <wps:spPr>
                        <a:xfrm flipV="1">
                          <a:off x="0" y="0"/>
                          <a:ext cx="5297170" cy="5080"/>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88.55pt;margin-top:55.75pt;height:0.4pt;width:417.1pt;mso-position-horizontal-relative:page;mso-wrap-distance-bottom:0pt;mso-wrap-distance-top:0pt;z-index:-251656192;mso-width-relative:page;mso-height-relative:page;" filled="f" stroked="t" coordsize="21600,21600" o:gfxdata="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1&#10;4Xh31wAAAAwBAAAPAAAAAAAAAAEAIAAAADgAAABkcnMvZG93bnJldi54bWxQSwECFAAUAAAACACH&#10;TuJALx6BWw8CAAAVBAAADgAAAAAAAAABACAAAAA8AQAAZHJzL2Uyb0RvYy54bWxQSwUGAAAAAAYA&#10;BgBZAQAAvQUAAAAA&#10;">
                <v:fill on="f" focussize="0,0"/>
                <v:stroke weight="1.5pt" color="#000000 [3200]" miterlimit="8" joinstyle="miter"/>
                <v:imagedata o:title=""/>
                <o:lock v:ext="edit" aspectratio="f"/>
                <w10:wrap type="topAndBottom"/>
              </v:line>
            </w:pict>
          </mc:Fallback>
        </mc:AlternateContent>
      </w: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1" locked="0" layoutInCell="1" allowOverlap="1">
                <wp:simplePos x="0" y="0"/>
                <wp:positionH relativeFrom="page">
                  <wp:posOffset>1143635</wp:posOffset>
                </wp:positionH>
                <wp:positionV relativeFrom="paragraph">
                  <wp:posOffset>200025</wp:posOffset>
                </wp:positionV>
                <wp:extent cx="5303520" cy="1905"/>
                <wp:effectExtent l="0" t="9525" r="5080" b="13970"/>
                <wp:wrapTopAndBottom/>
                <wp:docPr id="1" name="直接连接符 1"/>
                <wp:cNvGraphicFramePr/>
                <a:graphic xmlns:a="http://schemas.openxmlformats.org/drawingml/2006/main">
                  <a:graphicData uri="http://schemas.microsoft.com/office/word/2010/wordprocessingShape">
                    <wps:wsp>
                      <wps:cNvCnPr/>
                      <wps:spPr>
                        <a:xfrm flipV="1">
                          <a:off x="0" y="0"/>
                          <a:ext cx="5303520" cy="1905"/>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90.05pt;margin-top:15.75pt;height:0.15pt;width:417.6pt;mso-position-horizontal-relative:page;mso-wrap-distance-bottom:0pt;mso-wrap-distance-top:0pt;z-index:-251657216;mso-width-relative:page;mso-height-relative:page;" filled="f" stroked="t" coordsize="21600,21600" o:gfxdata="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cEgsSdUAAAAK&#10;AQAADwAAAAAAAAABACAAAAA4AAAAZHJzL2Rvd25yZXYueG1sUEsBAhQAFAAAAAgAh07iQGSJrr0J&#10;AgAAEwQAAA4AAAAAAAAAAQAgAAAAOgEAAGRycy9lMm9Eb2MueG1sUEsFBgAAAAAGAAYAWQEAALUF&#10;AAAAAA==&#10;">
                <v:fill on="f" focussize="0,0"/>
                <v:stroke weight="1.5pt" color="#000000 [3200]" miterlimit="8" joinstyle="miter"/>
                <v:imagedata o:title=""/>
                <o:lock v:ext="edit" aspectratio="f"/>
                <w10:wrap type="topAndBottom"/>
              </v:line>
            </w:pict>
          </mc:Fallback>
        </mc:AlternateContent>
      </w:r>
      <w:r>
        <w:rPr>
          <w:rFonts w:hint="eastAsia" w:ascii="仿宋_GB2312" w:hAnsi="仿宋_GB2312" w:eastAsia="仿宋_GB2312" w:cs="仿宋_GB2312"/>
          <w:b/>
          <w:bCs/>
          <w:sz w:val="32"/>
          <w:szCs w:val="32"/>
        </w:rPr>
        <w:t>常州市教师发展学院办公室         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姚体简体">
    <w:altName w:val="宋体-简"/>
    <w:panose1 w:val="00000000000000000000"/>
    <w:charset w:val="86"/>
    <w:family w:val="auto"/>
    <w:pitch w:val="default"/>
    <w:sig w:usb0="00000000" w:usb1="00000000" w:usb2="00000000" w:usb3="00000000" w:csb0="00040000" w:csb1="00000000"/>
  </w:font>
  <w:font w:name="Batang">
    <w:altName w:val="Apple SD Gothic Neo"/>
    <w:panose1 w:val="02030600000101010101"/>
    <w:charset w:val="81"/>
    <w:family w:val="auto"/>
    <w:pitch w:val="default"/>
    <w:sig w:usb0="00000000" w:usb1="00000000" w:usb2="00000030" w:usb3="00000000" w:csb0="4008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DBhNTkzODQxNDNjMmYzOTY5OGQ5MDNhMzQwZDEifQ=="/>
  </w:docVars>
  <w:rsids>
    <w:rsidRoot w:val="00830508"/>
    <w:rsid w:val="00020536"/>
    <w:rsid w:val="000A73FB"/>
    <w:rsid w:val="00107A7C"/>
    <w:rsid w:val="001D43CF"/>
    <w:rsid w:val="002E3F42"/>
    <w:rsid w:val="003354AA"/>
    <w:rsid w:val="005B5F62"/>
    <w:rsid w:val="00830508"/>
    <w:rsid w:val="008D1DB9"/>
    <w:rsid w:val="009D0A4F"/>
    <w:rsid w:val="00B251F8"/>
    <w:rsid w:val="00F679CA"/>
    <w:rsid w:val="00F841A5"/>
    <w:rsid w:val="03395C03"/>
    <w:rsid w:val="071A61E4"/>
    <w:rsid w:val="10950CA8"/>
    <w:rsid w:val="10D93E92"/>
    <w:rsid w:val="1FBD1F88"/>
    <w:rsid w:val="25951B9D"/>
    <w:rsid w:val="268276BC"/>
    <w:rsid w:val="27C8616A"/>
    <w:rsid w:val="2A304E79"/>
    <w:rsid w:val="2DCE6772"/>
    <w:rsid w:val="2E0266E4"/>
    <w:rsid w:val="332E24AA"/>
    <w:rsid w:val="343556A0"/>
    <w:rsid w:val="3B9F3C75"/>
    <w:rsid w:val="3BF5CEE1"/>
    <w:rsid w:val="436052E8"/>
    <w:rsid w:val="464A25A3"/>
    <w:rsid w:val="4EB03D80"/>
    <w:rsid w:val="4F55787C"/>
    <w:rsid w:val="500341F1"/>
    <w:rsid w:val="58A85359"/>
    <w:rsid w:val="59E4458A"/>
    <w:rsid w:val="5AE814D1"/>
    <w:rsid w:val="620E270C"/>
    <w:rsid w:val="6A6E2A33"/>
    <w:rsid w:val="750D06B8"/>
    <w:rsid w:val="7A1E7DA9"/>
    <w:rsid w:val="7B6433FB"/>
    <w:rsid w:val="7D7E6D40"/>
    <w:rsid w:val="7DFA1282"/>
    <w:rsid w:val="7F579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r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1295</Words>
  <Characters>1368</Characters>
  <Lines>4</Lines>
  <Paragraphs>1</Paragraphs>
  <TotalTime>23</TotalTime>
  <ScaleCrop>false</ScaleCrop>
  <LinksUpToDate>false</LinksUpToDate>
  <CharactersWithSpaces>1402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Irene</cp:lastModifiedBy>
  <cp:lastPrinted>2024-07-19T09:14:00Z</cp:lastPrinted>
  <dcterms:modified xsi:type="dcterms:W3CDTF">2024-07-22T09:55:55Z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231301BED5DA4C97BB9DFF8692B11953_13</vt:lpwstr>
  </property>
</Properties>
</file>