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67E6E">
      <w:pPr>
        <w:jc w:val="center"/>
        <w:rPr>
          <w:rFonts w:hint="eastAsia" w:eastAsia="方正大标宋简体"/>
          <w:sz w:val="32"/>
          <w:szCs w:val="32"/>
          <w:lang w:val="en-US" w:eastAsia="zh-CN"/>
        </w:rPr>
      </w:pPr>
      <w:r>
        <w:rPr>
          <w:rFonts w:hint="eastAsia" w:eastAsia="方正大标宋简体"/>
          <w:sz w:val="32"/>
          <w:szCs w:val="32"/>
          <w:lang w:val="en-US" w:eastAsia="zh-CN"/>
        </w:rPr>
        <w:t>第七届常州市义务教育“新优质学校”风采展示</w:t>
      </w:r>
    </w:p>
    <w:p w14:paraId="6E145A60">
      <w:pPr>
        <w:jc w:val="center"/>
        <w:rPr>
          <w:rFonts w:hint="eastAsia" w:eastAsia="方正大标宋简体"/>
          <w:sz w:val="32"/>
          <w:szCs w:val="32"/>
          <w:lang w:val="en-US" w:eastAsia="zh-CN"/>
        </w:rPr>
      </w:pPr>
      <w:r>
        <w:rPr>
          <w:rFonts w:hint="eastAsia" w:eastAsia="方正大标宋简体"/>
          <w:sz w:val="32"/>
          <w:szCs w:val="32"/>
          <w:lang w:val="en-US" w:eastAsia="zh-CN"/>
        </w:rPr>
        <w:t>金坛专场安排表</w:t>
      </w:r>
    </w:p>
    <w:tbl>
      <w:tblPr>
        <w:tblStyle w:val="4"/>
        <w:tblpPr w:leftFromText="180" w:rightFromText="180" w:vertAnchor="text" w:horzAnchor="page" w:tblpX="1792" w:tblpY="144"/>
        <w:tblOverlap w:val="never"/>
        <w:tblW w:w="9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829"/>
        <w:gridCol w:w="2667"/>
        <w:gridCol w:w="1276"/>
        <w:gridCol w:w="1211"/>
        <w:gridCol w:w="1433"/>
      </w:tblGrid>
      <w:tr w14:paraId="0EF48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663" w:type="dxa"/>
            <w:vAlign w:val="center"/>
          </w:tcPr>
          <w:p w14:paraId="66009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学校</w:t>
            </w:r>
          </w:p>
        </w:tc>
        <w:tc>
          <w:tcPr>
            <w:tcW w:w="7416" w:type="dxa"/>
            <w:gridSpan w:val="5"/>
          </w:tcPr>
          <w:p w14:paraId="119BC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常州市金坛区段玉裁实验小学城西分校</w:t>
            </w:r>
          </w:p>
        </w:tc>
      </w:tr>
      <w:tr w14:paraId="4B9FA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663" w:type="dxa"/>
            <w:vAlign w:val="center"/>
          </w:tcPr>
          <w:p w14:paraId="07699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7416" w:type="dxa"/>
            <w:gridSpan w:val="5"/>
          </w:tcPr>
          <w:p w14:paraId="1CD35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2025年4月16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（星期三）</w:t>
            </w:r>
          </w:p>
        </w:tc>
      </w:tr>
      <w:tr w14:paraId="3D368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663" w:type="dxa"/>
            <w:vAlign w:val="center"/>
          </w:tcPr>
          <w:p w14:paraId="4E619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地点</w:t>
            </w:r>
          </w:p>
        </w:tc>
        <w:tc>
          <w:tcPr>
            <w:tcW w:w="7416" w:type="dxa"/>
            <w:gridSpan w:val="5"/>
          </w:tcPr>
          <w:p w14:paraId="090F2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常州市金坛区金城镇西城路17号</w:t>
            </w:r>
          </w:p>
        </w:tc>
      </w:tr>
      <w:tr w14:paraId="44F17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663" w:type="dxa"/>
            <w:vAlign w:val="center"/>
          </w:tcPr>
          <w:p w14:paraId="3CD13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7416" w:type="dxa"/>
            <w:gridSpan w:val="5"/>
          </w:tcPr>
          <w:p w14:paraId="25A0C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内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容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排</w:t>
            </w:r>
          </w:p>
        </w:tc>
      </w:tr>
      <w:tr w14:paraId="6FA18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63" w:type="dxa"/>
            <w:vAlign w:val="center"/>
          </w:tcPr>
          <w:p w14:paraId="5DA01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8:20—9:00</w:t>
            </w:r>
          </w:p>
        </w:tc>
        <w:tc>
          <w:tcPr>
            <w:tcW w:w="4772" w:type="dxa"/>
            <w:gridSpan w:val="3"/>
            <w:vAlign w:val="center"/>
          </w:tcPr>
          <w:p w14:paraId="067D0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活动报到（参观校园、观摩社团）</w:t>
            </w:r>
          </w:p>
        </w:tc>
        <w:tc>
          <w:tcPr>
            <w:tcW w:w="2644" w:type="dxa"/>
            <w:gridSpan w:val="2"/>
            <w:vAlign w:val="center"/>
          </w:tcPr>
          <w:p w14:paraId="7339A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地点：</w:t>
            </w:r>
          </w:p>
          <w:p w14:paraId="260E1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晨曦馆一楼风雨操场</w:t>
            </w:r>
          </w:p>
        </w:tc>
      </w:tr>
      <w:tr w14:paraId="5C98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663" w:type="dxa"/>
          </w:tcPr>
          <w:p w14:paraId="54668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9:00—9:15</w:t>
            </w:r>
          </w:p>
        </w:tc>
        <w:tc>
          <w:tcPr>
            <w:tcW w:w="4772" w:type="dxa"/>
            <w:gridSpan w:val="3"/>
            <w:vAlign w:val="center"/>
          </w:tcPr>
          <w:p w14:paraId="025EE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开幕式（领导致辞）</w:t>
            </w:r>
          </w:p>
        </w:tc>
        <w:tc>
          <w:tcPr>
            <w:tcW w:w="2644" w:type="dxa"/>
            <w:gridSpan w:val="2"/>
            <w:vMerge w:val="restart"/>
            <w:vAlign w:val="center"/>
          </w:tcPr>
          <w:p w14:paraId="149276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地点：</w:t>
            </w:r>
          </w:p>
          <w:p w14:paraId="2181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尚美剧场（阶梯教室）</w:t>
            </w:r>
          </w:p>
        </w:tc>
      </w:tr>
      <w:tr w14:paraId="19F29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663" w:type="dxa"/>
          </w:tcPr>
          <w:p w14:paraId="4F561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9:15—9:40</w:t>
            </w:r>
          </w:p>
        </w:tc>
        <w:tc>
          <w:tcPr>
            <w:tcW w:w="4772" w:type="dxa"/>
            <w:gridSpan w:val="3"/>
            <w:vAlign w:val="center"/>
          </w:tcPr>
          <w:p w14:paraId="5AD32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办学思想报告</w:t>
            </w:r>
          </w:p>
        </w:tc>
        <w:tc>
          <w:tcPr>
            <w:tcW w:w="2644" w:type="dxa"/>
            <w:gridSpan w:val="2"/>
            <w:vMerge w:val="continue"/>
          </w:tcPr>
          <w:p w14:paraId="364E6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F9F0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663" w:type="dxa"/>
          </w:tcPr>
          <w:p w14:paraId="43E79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9:50—10:30</w:t>
            </w:r>
          </w:p>
        </w:tc>
        <w:tc>
          <w:tcPr>
            <w:tcW w:w="4772" w:type="dxa"/>
            <w:gridSpan w:val="3"/>
            <w:vAlign w:val="center"/>
          </w:tcPr>
          <w:p w14:paraId="1CFA6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校本教研展示</w:t>
            </w:r>
          </w:p>
        </w:tc>
        <w:tc>
          <w:tcPr>
            <w:tcW w:w="2644" w:type="dxa"/>
            <w:gridSpan w:val="2"/>
            <w:vMerge w:val="continue"/>
          </w:tcPr>
          <w:p w14:paraId="0DD57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5C11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63" w:type="dxa"/>
          </w:tcPr>
          <w:p w14:paraId="46E7A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10:50—11:50</w:t>
            </w:r>
          </w:p>
        </w:tc>
        <w:tc>
          <w:tcPr>
            <w:tcW w:w="4772" w:type="dxa"/>
            <w:gridSpan w:val="3"/>
            <w:vAlign w:val="center"/>
          </w:tcPr>
          <w:p w14:paraId="2A6D8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专家点评、讲座</w:t>
            </w:r>
          </w:p>
        </w:tc>
        <w:tc>
          <w:tcPr>
            <w:tcW w:w="2644" w:type="dxa"/>
            <w:gridSpan w:val="2"/>
            <w:vMerge w:val="continue"/>
          </w:tcPr>
          <w:p w14:paraId="095D4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AE4B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663" w:type="dxa"/>
          </w:tcPr>
          <w:p w14:paraId="38529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11:50—12:50</w:t>
            </w:r>
          </w:p>
        </w:tc>
        <w:tc>
          <w:tcPr>
            <w:tcW w:w="4772" w:type="dxa"/>
            <w:gridSpan w:val="3"/>
            <w:vAlign w:val="center"/>
          </w:tcPr>
          <w:p w14:paraId="1D550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午餐</w:t>
            </w:r>
          </w:p>
        </w:tc>
        <w:tc>
          <w:tcPr>
            <w:tcW w:w="2644" w:type="dxa"/>
            <w:gridSpan w:val="2"/>
            <w:vMerge w:val="continue"/>
          </w:tcPr>
          <w:p w14:paraId="2E661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6DD0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</w:trPr>
        <w:tc>
          <w:tcPr>
            <w:tcW w:w="1663" w:type="dxa"/>
            <w:vAlign w:val="center"/>
          </w:tcPr>
          <w:p w14:paraId="08815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13:00—13:40</w:t>
            </w:r>
          </w:p>
        </w:tc>
        <w:tc>
          <w:tcPr>
            <w:tcW w:w="829" w:type="dxa"/>
            <w:vAlign w:val="center"/>
          </w:tcPr>
          <w:p w14:paraId="68052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学生</w:t>
            </w:r>
          </w:p>
          <w:p w14:paraId="0E352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素养</w:t>
            </w:r>
          </w:p>
          <w:p w14:paraId="1F4F4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展示</w:t>
            </w:r>
          </w:p>
        </w:tc>
        <w:tc>
          <w:tcPr>
            <w:tcW w:w="3943" w:type="dxa"/>
            <w:gridSpan w:val="2"/>
            <w:vAlign w:val="center"/>
          </w:tcPr>
          <w:p w14:paraId="6629A864">
            <w:pPr>
              <w:jc w:val="both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  <w:t>主题：坚守“适性”，孕育“善美”</w:t>
            </w:r>
          </w:p>
          <w:p w14:paraId="7A9E9DF0">
            <w:pPr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  <w:t>方式：以学生社团为载体汇报演出</w:t>
            </w:r>
          </w:p>
          <w:p w14:paraId="0888BA81">
            <w:pPr>
              <w:jc w:val="both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  <w:t>环节：歌舞悠扬、生命之韵；</w:t>
            </w:r>
          </w:p>
          <w:p w14:paraId="7C4660CF">
            <w:pPr>
              <w:jc w:val="both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文化强国、希望之帆；</w:t>
            </w:r>
          </w:p>
          <w:p w14:paraId="19734770">
            <w:pPr>
              <w:ind w:firstLine="720" w:firstLineChars="3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  <w:t>童言童语，创新之光。</w:t>
            </w:r>
          </w:p>
        </w:tc>
        <w:tc>
          <w:tcPr>
            <w:tcW w:w="2644" w:type="dxa"/>
            <w:gridSpan w:val="2"/>
            <w:vMerge w:val="continue"/>
          </w:tcPr>
          <w:p w14:paraId="18DC3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440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63" w:type="dxa"/>
            <w:vMerge w:val="restart"/>
            <w:vAlign w:val="center"/>
          </w:tcPr>
          <w:p w14:paraId="1C1B3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13:55—14:35</w:t>
            </w:r>
          </w:p>
        </w:tc>
        <w:tc>
          <w:tcPr>
            <w:tcW w:w="829" w:type="dxa"/>
            <w:vMerge w:val="restart"/>
            <w:vAlign w:val="center"/>
          </w:tcPr>
          <w:p w14:paraId="0071D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课堂展示</w:t>
            </w:r>
          </w:p>
        </w:tc>
        <w:tc>
          <w:tcPr>
            <w:tcW w:w="2667" w:type="dxa"/>
            <w:vAlign w:val="center"/>
          </w:tcPr>
          <w:p w14:paraId="365A8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科</w:t>
            </w:r>
          </w:p>
        </w:tc>
        <w:tc>
          <w:tcPr>
            <w:tcW w:w="1276" w:type="dxa"/>
            <w:vAlign w:val="center"/>
          </w:tcPr>
          <w:p w14:paraId="1C852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课题</w:t>
            </w:r>
          </w:p>
        </w:tc>
        <w:tc>
          <w:tcPr>
            <w:tcW w:w="1211" w:type="dxa"/>
            <w:vAlign w:val="center"/>
          </w:tcPr>
          <w:p w14:paraId="31D27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执教老师</w:t>
            </w:r>
          </w:p>
        </w:tc>
        <w:tc>
          <w:tcPr>
            <w:tcW w:w="1433" w:type="dxa"/>
            <w:vAlign w:val="center"/>
          </w:tcPr>
          <w:p w14:paraId="3489A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上课地点</w:t>
            </w:r>
          </w:p>
        </w:tc>
      </w:tr>
      <w:tr w14:paraId="143BE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663" w:type="dxa"/>
            <w:vMerge w:val="continue"/>
            <w:vAlign w:val="center"/>
          </w:tcPr>
          <w:p w14:paraId="410C4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9" w:type="dxa"/>
            <w:vMerge w:val="continue"/>
            <w:vAlign w:val="center"/>
          </w:tcPr>
          <w:p w14:paraId="75DD0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67" w:type="dxa"/>
            <w:vAlign w:val="center"/>
          </w:tcPr>
          <w:p w14:paraId="4EFB7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语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文</w:t>
            </w:r>
          </w:p>
        </w:tc>
        <w:tc>
          <w:tcPr>
            <w:tcW w:w="1276" w:type="dxa"/>
            <w:vMerge w:val="restart"/>
            <w:vAlign w:val="center"/>
          </w:tcPr>
          <w:p w14:paraId="4CEA8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待定</w:t>
            </w:r>
          </w:p>
        </w:tc>
        <w:tc>
          <w:tcPr>
            <w:tcW w:w="1211" w:type="dxa"/>
            <w:vAlign w:val="center"/>
          </w:tcPr>
          <w:p w14:paraId="6685A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郑绪月</w:t>
            </w:r>
          </w:p>
        </w:tc>
        <w:tc>
          <w:tcPr>
            <w:tcW w:w="1433" w:type="dxa"/>
            <w:vAlign w:val="center"/>
          </w:tcPr>
          <w:p w14:paraId="6D2A0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图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书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馆</w:t>
            </w:r>
          </w:p>
        </w:tc>
      </w:tr>
      <w:tr w14:paraId="404AF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663" w:type="dxa"/>
            <w:vMerge w:val="continue"/>
            <w:vAlign w:val="center"/>
          </w:tcPr>
          <w:p w14:paraId="003D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829" w:type="dxa"/>
            <w:vMerge w:val="continue"/>
            <w:vAlign w:val="center"/>
          </w:tcPr>
          <w:p w14:paraId="05EC7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667" w:type="dxa"/>
            <w:vAlign w:val="center"/>
          </w:tcPr>
          <w:p w14:paraId="44699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数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</w:t>
            </w:r>
          </w:p>
        </w:tc>
        <w:tc>
          <w:tcPr>
            <w:tcW w:w="1276" w:type="dxa"/>
            <w:vMerge w:val="continue"/>
            <w:vAlign w:val="center"/>
          </w:tcPr>
          <w:p w14:paraId="511C9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 w14:paraId="105BC4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范  鑫</w:t>
            </w:r>
          </w:p>
        </w:tc>
        <w:tc>
          <w:tcPr>
            <w:tcW w:w="1433" w:type="dxa"/>
            <w:vAlign w:val="center"/>
          </w:tcPr>
          <w:p w14:paraId="6A24C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二楼美术1</w:t>
            </w:r>
          </w:p>
        </w:tc>
      </w:tr>
      <w:tr w14:paraId="4885F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663" w:type="dxa"/>
            <w:vMerge w:val="continue"/>
            <w:vAlign w:val="center"/>
          </w:tcPr>
          <w:p w14:paraId="38A6E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829" w:type="dxa"/>
            <w:vMerge w:val="continue"/>
            <w:vAlign w:val="center"/>
          </w:tcPr>
          <w:p w14:paraId="6D854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667" w:type="dxa"/>
            <w:vAlign w:val="center"/>
          </w:tcPr>
          <w:p w14:paraId="2A7CB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英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语</w:t>
            </w:r>
          </w:p>
        </w:tc>
        <w:tc>
          <w:tcPr>
            <w:tcW w:w="1276" w:type="dxa"/>
            <w:vMerge w:val="continue"/>
            <w:vAlign w:val="center"/>
          </w:tcPr>
          <w:p w14:paraId="73FD8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 w14:paraId="03EB5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李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青</w:t>
            </w:r>
          </w:p>
        </w:tc>
        <w:tc>
          <w:tcPr>
            <w:tcW w:w="1433" w:type="dxa"/>
            <w:vAlign w:val="center"/>
          </w:tcPr>
          <w:p w14:paraId="3141B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二楼美术2</w:t>
            </w:r>
          </w:p>
        </w:tc>
      </w:tr>
      <w:tr w14:paraId="40C54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663" w:type="dxa"/>
            <w:vMerge w:val="continue"/>
            <w:vAlign w:val="center"/>
          </w:tcPr>
          <w:p w14:paraId="4FA575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829" w:type="dxa"/>
            <w:vMerge w:val="continue"/>
            <w:vAlign w:val="center"/>
          </w:tcPr>
          <w:p w14:paraId="14767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667" w:type="dxa"/>
            <w:vAlign w:val="center"/>
          </w:tcPr>
          <w:p w14:paraId="6170A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班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队</w:t>
            </w:r>
          </w:p>
        </w:tc>
        <w:tc>
          <w:tcPr>
            <w:tcW w:w="1276" w:type="dxa"/>
            <w:vMerge w:val="continue"/>
            <w:vAlign w:val="center"/>
          </w:tcPr>
          <w:p w14:paraId="3CFE3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 w14:paraId="59D75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王丽君</w:t>
            </w:r>
          </w:p>
        </w:tc>
        <w:tc>
          <w:tcPr>
            <w:tcW w:w="1433" w:type="dxa"/>
            <w:vAlign w:val="center"/>
          </w:tcPr>
          <w:p w14:paraId="2E308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四楼音乐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3A680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3" w:type="dxa"/>
            <w:vMerge w:val="continue"/>
            <w:vAlign w:val="center"/>
          </w:tcPr>
          <w:p w14:paraId="31AEC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829" w:type="dxa"/>
            <w:vMerge w:val="continue"/>
            <w:vAlign w:val="center"/>
          </w:tcPr>
          <w:p w14:paraId="408DF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667" w:type="dxa"/>
            <w:vAlign w:val="center"/>
          </w:tcPr>
          <w:p w14:paraId="7C4B1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体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育</w:t>
            </w:r>
          </w:p>
        </w:tc>
        <w:tc>
          <w:tcPr>
            <w:tcW w:w="1276" w:type="dxa"/>
            <w:vMerge w:val="continue"/>
            <w:vAlign w:val="center"/>
          </w:tcPr>
          <w:p w14:paraId="7A31F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 w14:paraId="0D250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罗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燕</w:t>
            </w:r>
          </w:p>
        </w:tc>
        <w:tc>
          <w:tcPr>
            <w:tcW w:w="1433" w:type="dxa"/>
            <w:vAlign w:val="center"/>
          </w:tcPr>
          <w:p w14:paraId="3E50DE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操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场</w:t>
            </w:r>
          </w:p>
        </w:tc>
      </w:tr>
      <w:tr w14:paraId="6680F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663" w:type="dxa"/>
            <w:vMerge w:val="continue"/>
            <w:vAlign w:val="center"/>
          </w:tcPr>
          <w:p w14:paraId="69B30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829" w:type="dxa"/>
            <w:vMerge w:val="continue"/>
            <w:vAlign w:val="center"/>
          </w:tcPr>
          <w:p w14:paraId="74A7E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667" w:type="dxa"/>
            <w:vAlign w:val="center"/>
          </w:tcPr>
          <w:p w14:paraId="401E2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1276" w:type="dxa"/>
            <w:vMerge w:val="continue"/>
            <w:vAlign w:val="center"/>
          </w:tcPr>
          <w:p w14:paraId="60A01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 w14:paraId="2F3B4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周铮鑫</w:t>
            </w:r>
          </w:p>
        </w:tc>
        <w:tc>
          <w:tcPr>
            <w:tcW w:w="1433" w:type="dxa"/>
            <w:vAlign w:val="center"/>
          </w:tcPr>
          <w:p w14:paraId="3EC0F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三楼科学2</w:t>
            </w:r>
          </w:p>
        </w:tc>
      </w:tr>
      <w:tr w14:paraId="55B43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663" w:type="dxa"/>
            <w:vMerge w:val="continue"/>
            <w:vAlign w:val="center"/>
          </w:tcPr>
          <w:p w14:paraId="53C78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829" w:type="dxa"/>
            <w:vMerge w:val="continue"/>
            <w:vAlign w:val="center"/>
          </w:tcPr>
          <w:p w14:paraId="41436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667" w:type="dxa"/>
            <w:vAlign w:val="center"/>
          </w:tcPr>
          <w:p w14:paraId="2C646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心理健康</w:t>
            </w:r>
          </w:p>
        </w:tc>
        <w:tc>
          <w:tcPr>
            <w:tcW w:w="1276" w:type="dxa"/>
            <w:vMerge w:val="continue"/>
            <w:vAlign w:val="center"/>
          </w:tcPr>
          <w:p w14:paraId="12475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 w14:paraId="3FA07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丁  芬</w:t>
            </w:r>
          </w:p>
        </w:tc>
        <w:tc>
          <w:tcPr>
            <w:tcW w:w="1433" w:type="dxa"/>
            <w:vAlign w:val="center"/>
          </w:tcPr>
          <w:p w14:paraId="10FF1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四楼音乐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144FC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663" w:type="dxa"/>
            <w:vMerge w:val="continue"/>
            <w:vAlign w:val="center"/>
          </w:tcPr>
          <w:p w14:paraId="39613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829" w:type="dxa"/>
            <w:vMerge w:val="continue"/>
            <w:vAlign w:val="center"/>
          </w:tcPr>
          <w:p w14:paraId="22328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667" w:type="dxa"/>
            <w:vAlign w:val="center"/>
          </w:tcPr>
          <w:p w14:paraId="268E4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音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乐</w:t>
            </w:r>
          </w:p>
        </w:tc>
        <w:tc>
          <w:tcPr>
            <w:tcW w:w="1276" w:type="dxa"/>
            <w:vMerge w:val="continue"/>
            <w:vAlign w:val="center"/>
          </w:tcPr>
          <w:p w14:paraId="7E86F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 w14:paraId="1A207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钱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灵</w:t>
            </w:r>
          </w:p>
        </w:tc>
        <w:tc>
          <w:tcPr>
            <w:tcW w:w="1433" w:type="dxa"/>
            <w:vAlign w:val="center"/>
          </w:tcPr>
          <w:p w14:paraId="48904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四楼音乐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0704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663" w:type="dxa"/>
          </w:tcPr>
          <w:p w14:paraId="19A88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14:35—15:05</w:t>
            </w:r>
          </w:p>
        </w:tc>
        <w:tc>
          <w:tcPr>
            <w:tcW w:w="7416" w:type="dxa"/>
            <w:gridSpan w:val="5"/>
            <w:vAlign w:val="center"/>
          </w:tcPr>
          <w:p w14:paraId="10B43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观摩大课间</w:t>
            </w:r>
          </w:p>
        </w:tc>
      </w:tr>
      <w:tr w14:paraId="5F9E2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3" w:type="dxa"/>
          </w:tcPr>
          <w:p w14:paraId="08CEC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15:20</w:t>
            </w:r>
          </w:p>
        </w:tc>
        <w:tc>
          <w:tcPr>
            <w:tcW w:w="7416" w:type="dxa"/>
            <w:gridSpan w:val="5"/>
          </w:tcPr>
          <w:p w14:paraId="603B2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活动结束、返程</w:t>
            </w:r>
          </w:p>
        </w:tc>
      </w:tr>
    </w:tbl>
    <w:p w14:paraId="598F3E18">
      <w:pPr>
        <w:jc w:val="both"/>
        <w:rPr>
          <w:rFonts w:hint="default" w:eastAsia="方正大标宋简体"/>
          <w:lang w:val="en-US" w:eastAsia="zh-CN"/>
        </w:rPr>
      </w:pPr>
      <w:r>
        <w:rPr>
          <w:rFonts w:hint="eastAsia" w:eastAsia="方正大标宋简体"/>
          <w:lang w:val="en-US" w:eastAsia="zh-CN"/>
        </w:rPr>
        <w:t>备注：本校会场最大容量200人。</w:t>
      </w:r>
    </w:p>
    <w:p w14:paraId="090365C6">
      <w:pPr>
        <w:jc w:val="both"/>
        <w:rPr>
          <w:rFonts w:hint="eastAsia" w:eastAsia="方正大标宋简体"/>
          <w:lang w:val="en-US" w:eastAsia="zh-CN"/>
        </w:rPr>
      </w:pPr>
    </w:p>
    <w:p w14:paraId="16D0E0A3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附表一：校本教研展示安排表</w:t>
      </w:r>
    </w:p>
    <w:tbl>
      <w:tblPr>
        <w:tblStyle w:val="3"/>
        <w:tblW w:w="84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1338"/>
        <w:gridCol w:w="2736"/>
        <w:gridCol w:w="1145"/>
        <w:gridCol w:w="2105"/>
      </w:tblGrid>
      <w:tr w14:paraId="6CE57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102" w:type="dxa"/>
            <w:noWrap w:val="0"/>
            <w:vAlign w:val="top"/>
          </w:tcPr>
          <w:p w14:paraId="3F0B6AB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学科</w:t>
            </w:r>
          </w:p>
        </w:tc>
        <w:tc>
          <w:tcPr>
            <w:tcW w:w="1338" w:type="dxa"/>
            <w:noWrap w:val="0"/>
            <w:vAlign w:val="top"/>
          </w:tcPr>
          <w:p w14:paraId="4CF402EB">
            <w:pPr>
              <w:jc w:val="center"/>
              <w:rPr>
                <w:rFonts w:hint="eastAsia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组别</w:t>
            </w:r>
          </w:p>
        </w:tc>
        <w:tc>
          <w:tcPr>
            <w:tcW w:w="2736" w:type="dxa"/>
            <w:noWrap w:val="0"/>
            <w:vAlign w:val="top"/>
          </w:tcPr>
          <w:p w14:paraId="664B27C8">
            <w:pPr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主题</w:t>
            </w:r>
          </w:p>
        </w:tc>
        <w:tc>
          <w:tcPr>
            <w:tcW w:w="1145" w:type="dxa"/>
            <w:noWrap w:val="0"/>
            <w:vAlign w:val="top"/>
          </w:tcPr>
          <w:p w14:paraId="325D3F80">
            <w:pPr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主持人</w:t>
            </w:r>
          </w:p>
        </w:tc>
        <w:tc>
          <w:tcPr>
            <w:tcW w:w="2105" w:type="dxa"/>
            <w:noWrap w:val="0"/>
            <w:vAlign w:val="top"/>
          </w:tcPr>
          <w:p w14:paraId="3D6524FC">
            <w:pPr>
              <w:jc w:val="center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地点</w:t>
            </w:r>
          </w:p>
        </w:tc>
      </w:tr>
      <w:tr w14:paraId="1B9BC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1102" w:type="dxa"/>
            <w:noWrap w:val="0"/>
            <w:vAlign w:val="center"/>
          </w:tcPr>
          <w:p w14:paraId="0AFE580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>跨学科</w:t>
            </w:r>
          </w:p>
        </w:tc>
        <w:tc>
          <w:tcPr>
            <w:tcW w:w="1338" w:type="dxa"/>
            <w:noWrap w:val="0"/>
            <w:vAlign w:val="center"/>
          </w:tcPr>
          <w:p w14:paraId="35AEC20E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低中高</w:t>
            </w:r>
          </w:p>
          <w:p w14:paraId="524659F0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年级</w:t>
            </w:r>
          </w:p>
        </w:tc>
        <w:tc>
          <w:tcPr>
            <w:tcW w:w="2736" w:type="dxa"/>
            <w:noWrap w:val="0"/>
            <w:vAlign w:val="center"/>
          </w:tcPr>
          <w:p w14:paraId="7A4EB3AB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eastAsia="zh-CN"/>
              </w:rPr>
              <w:t>《指向学科素养的跨学科阅读与表达》</w:t>
            </w:r>
          </w:p>
        </w:tc>
        <w:tc>
          <w:tcPr>
            <w:tcW w:w="1145" w:type="dxa"/>
            <w:noWrap w:val="0"/>
            <w:vAlign w:val="center"/>
          </w:tcPr>
          <w:p w14:paraId="3B8C2ED6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蔡燕</w:t>
            </w:r>
          </w:p>
        </w:tc>
        <w:tc>
          <w:tcPr>
            <w:tcW w:w="2105" w:type="dxa"/>
            <w:noWrap w:val="0"/>
            <w:vAlign w:val="center"/>
          </w:tcPr>
          <w:p w14:paraId="6AFCAB1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尚美剧场</w:t>
            </w:r>
          </w:p>
          <w:p w14:paraId="1C809217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（阶梯教室）</w:t>
            </w:r>
          </w:p>
        </w:tc>
      </w:tr>
    </w:tbl>
    <w:p w14:paraId="7FCE560C">
      <w:pPr>
        <w:jc w:val="both"/>
        <w:rPr>
          <w:rFonts w:hint="eastAsia" w:eastAsia="方正大标宋简体"/>
          <w:lang w:val="en-US" w:eastAsia="zh-CN"/>
        </w:rPr>
      </w:pPr>
    </w:p>
    <w:p w14:paraId="6E727038">
      <w:pPr>
        <w:jc w:val="both"/>
        <w:rPr>
          <w:rFonts w:hint="eastAsia" w:eastAsia="方正大标宋简体"/>
          <w:lang w:val="en-US" w:eastAsia="zh-CN"/>
        </w:rPr>
      </w:pPr>
    </w:p>
    <w:p w14:paraId="48970E43">
      <w:pPr>
        <w:jc w:val="both"/>
        <w:rPr>
          <w:rFonts w:hint="eastAsia" w:eastAsia="方正大标宋简体"/>
          <w:lang w:val="en-US" w:eastAsia="zh-CN"/>
        </w:rPr>
      </w:pPr>
      <w:r>
        <w:rPr>
          <w:rFonts w:hint="eastAsia" w:eastAsia="方正大标宋简体"/>
          <w:lang w:val="en-US" w:eastAsia="zh-CN"/>
        </w:rPr>
        <w:t>联系人：戚老师</w:t>
      </w:r>
      <w:bookmarkStart w:id="0" w:name="_GoBack"/>
      <w:bookmarkEnd w:id="0"/>
    </w:p>
    <w:p w14:paraId="712D8C28">
      <w:pPr>
        <w:jc w:val="both"/>
        <w:rPr>
          <w:rFonts w:hint="eastAsia" w:eastAsia="方正大标宋简体"/>
          <w:lang w:val="en-US" w:eastAsia="zh-CN"/>
        </w:rPr>
      </w:pPr>
      <w:r>
        <w:rPr>
          <w:rFonts w:hint="eastAsia" w:eastAsia="方正大标宋简体"/>
          <w:lang w:val="en-US" w:eastAsia="zh-CN"/>
        </w:rPr>
        <w:t xml:space="preserve">电话：13656121969 </w:t>
      </w:r>
    </w:p>
    <w:p w14:paraId="0521B8AF">
      <w:pPr>
        <w:jc w:val="both"/>
        <w:rPr>
          <w:rFonts w:hint="default" w:eastAsia="方正大标宋简体"/>
          <w:lang w:val="en-US" w:eastAsia="zh-CN"/>
        </w:rPr>
      </w:pPr>
      <w:r>
        <w:rPr>
          <w:rFonts w:hint="eastAsia" w:eastAsia="方正大标宋简体"/>
          <w:lang w:val="en-US" w:eastAsia="zh-CN"/>
        </w:rPr>
        <w:t>邮箱：849990277@qq</w:t>
      </w:r>
      <w:r>
        <w:rPr>
          <w:rFonts w:hint="default" w:eastAsia="方正大标宋简体"/>
          <w:lang w:val="en-US" w:eastAsia="zh-CN"/>
        </w:rPr>
        <w:t>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EDDBD9"/>
    <w:rsid w:val="1303606F"/>
    <w:rsid w:val="145FE6E6"/>
    <w:rsid w:val="1B7F033A"/>
    <w:rsid w:val="3F1B0874"/>
    <w:rsid w:val="3FCBA6B7"/>
    <w:rsid w:val="5BFF3C5E"/>
    <w:rsid w:val="6FDD97C6"/>
    <w:rsid w:val="725F6E4C"/>
    <w:rsid w:val="770A6176"/>
    <w:rsid w:val="795F6DA0"/>
    <w:rsid w:val="7DBFE82B"/>
    <w:rsid w:val="7F6F9C87"/>
    <w:rsid w:val="885FFE0B"/>
    <w:rsid w:val="AF7BFF53"/>
    <w:rsid w:val="BFEE680E"/>
    <w:rsid w:val="D7DFD46B"/>
    <w:rsid w:val="DBEA3102"/>
    <w:rsid w:val="DF3A10DC"/>
    <w:rsid w:val="DFF5A7F5"/>
    <w:rsid w:val="DFF710ED"/>
    <w:rsid w:val="EB67BE63"/>
    <w:rsid w:val="F5FA58CC"/>
    <w:rsid w:val="FBEDDBD9"/>
    <w:rsid w:val="FF5F2599"/>
    <w:rsid w:val="FFED8042"/>
    <w:rsid w:val="FFFFD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444</Words>
  <Characters>545</Characters>
  <Lines>0</Lines>
  <Paragraphs>0</Paragraphs>
  <TotalTime>1</TotalTime>
  <ScaleCrop>false</ScaleCrop>
  <LinksUpToDate>false</LinksUpToDate>
  <CharactersWithSpaces>600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2025-03-08T11:03:00Z</dcterms:created>
  <dc:creator>Chi Chi Yao </dc:creator>
  <cp:lastModifiedBy>不忘初心</cp:lastModifiedBy>
  <dcterms:modified xsi:type="dcterms:W3CDTF">2025-04-09T05:55:06Z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DE7364C76FE442B0B6FCA52033A33886_13</vt:lpwstr>
  </property>
  <property fmtid="{D5CDD505-2E9C-101B-9397-08002B2CF9AE}" pid="4" name="KSOTemplateDocerSaveRecord">
    <vt:lpwstr>eyJoZGlkIjoiNzA1NDJlYmMyOWVlNjhjYmNmNzZmYmQ3N2E3OTBlZmYiLCJ1c2VySWQiOiI5MDUzNDY3NDcifQ==</vt:lpwstr>
  </property>
</Properties>
</file>