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F0" w:rsidRDefault="00B747F0" w:rsidP="00B747F0">
      <w:pPr>
        <w:widowControl/>
        <w:spacing w:line="560" w:lineRule="exact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附表3</w:t>
      </w:r>
    </w:p>
    <w:p w:rsidR="00B747F0" w:rsidRDefault="00B747F0" w:rsidP="00B747F0">
      <w:pPr>
        <w:widowControl/>
        <w:spacing w:line="560" w:lineRule="exact"/>
        <w:rPr>
          <w:rFonts w:ascii="仿宋" w:eastAsia="仿宋" w:hAnsi="仿宋" w:cs="仿宋"/>
          <w:sz w:val="32"/>
          <w:szCs w:val="32"/>
          <w:lang w:bidi="ar"/>
        </w:rPr>
      </w:pPr>
    </w:p>
    <w:p w:rsidR="00B747F0" w:rsidRDefault="00B747F0" w:rsidP="00B747F0">
      <w:pPr>
        <w:spacing w:line="440" w:lineRule="exac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作品登记表</w:t>
      </w:r>
    </w:p>
    <w:p w:rsidR="00B747F0" w:rsidRDefault="00B747F0" w:rsidP="00B747F0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（课件、微课）</w:t>
      </w:r>
    </w:p>
    <w:p w:rsidR="00B747F0" w:rsidRDefault="00B747F0" w:rsidP="00B747F0">
      <w:pPr>
        <w:spacing w:line="440" w:lineRule="exact"/>
        <w:ind w:leftChars="200" w:left="420" w:firstLineChars="1642" w:firstLine="5254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作品编号：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:rsidR="00B747F0" w:rsidRDefault="00B747F0" w:rsidP="00B747F0">
      <w:pPr>
        <w:spacing w:line="440" w:lineRule="exact"/>
        <w:ind w:leftChars="200" w:left="420" w:firstLineChars="1344" w:firstLine="4318"/>
        <w:rPr>
          <w:rFonts w:ascii="仿宋" w:eastAsia="仿宋" w:hAnsi="仿宋"/>
          <w:b/>
          <w:sz w:val="32"/>
          <w:szCs w:val="32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 w:rsidR="00B747F0" w:rsidTr="009151D0">
        <w:trPr>
          <w:cantSplit/>
          <w:trHeight w:val="8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</w:t>
            </w:r>
          </w:p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color w:val="BFBFBF" w:themeColor="background1" w:themeShade="BF"/>
                <w:sz w:val="32"/>
                <w:szCs w:val="32"/>
              </w:rPr>
              <w:t>名称请勿使用</w:t>
            </w:r>
            <w:r>
              <w:rPr>
                <w:rFonts w:ascii="仿宋" w:eastAsia="仿宋" w:hAnsi="仿宋" w:hint="eastAsia"/>
                <w:b/>
                <w:color w:val="BFBFBF" w:themeColor="background1" w:themeShade="BF"/>
                <w:sz w:val="32"/>
                <w:szCs w:val="32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Chars="150" w:firstLine="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MB</w:t>
            </w:r>
          </w:p>
        </w:tc>
      </w:tr>
      <w:tr w:rsidR="00B747F0" w:rsidTr="009151D0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课件□</w:t>
            </w:r>
          </w:p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微课□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幼儿教育□</w:t>
            </w:r>
          </w:p>
        </w:tc>
      </w:tr>
      <w:tr w:rsidR="00B747F0" w:rsidTr="009151D0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特殊教育□</w:t>
            </w:r>
          </w:p>
        </w:tc>
      </w:tr>
      <w:tr w:rsidR="00B747F0" w:rsidTr="009151D0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教学点□</w:t>
            </w:r>
          </w:p>
        </w:tc>
      </w:tr>
      <w:tr w:rsidR="00B747F0" w:rsidTr="009151D0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小学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</w:p>
        </w:tc>
      </w:tr>
      <w:tr w:rsidR="00B747F0" w:rsidTr="009151D0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初中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</w:p>
        </w:tc>
      </w:tr>
      <w:tr w:rsidR="00B747F0" w:rsidTr="009151D0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高中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</w:p>
        </w:tc>
      </w:tr>
      <w:tr w:rsidR="00B747F0" w:rsidTr="009151D0">
        <w:trPr>
          <w:cantSplit/>
          <w:trHeight w:val="969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课件□</w:t>
            </w:r>
          </w:p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微课□</w:t>
            </w:r>
          </w:p>
        </w:tc>
      </w:tr>
      <w:tr w:rsidR="00B747F0" w:rsidTr="009151D0">
        <w:trPr>
          <w:cantSplit/>
          <w:trHeight w:val="642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</w:t>
            </w:r>
          </w:p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信息</w:t>
            </w:r>
          </w:p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所在单位（按单位公章填写）</w:t>
            </w:r>
          </w:p>
        </w:tc>
      </w:tr>
      <w:tr w:rsidR="00B747F0" w:rsidTr="009151D0">
        <w:trPr>
          <w:cantSplit/>
          <w:trHeight w:val="566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B747F0" w:rsidTr="009151D0">
        <w:trPr>
          <w:cantSplit/>
          <w:trHeight w:val="546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B747F0" w:rsidTr="009151D0">
        <w:trPr>
          <w:cantSplit/>
          <w:trHeight w:val="696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B747F0" w:rsidTr="009151D0">
        <w:trPr>
          <w:cantSplit/>
          <w:trHeight w:val="84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</w:t>
            </w:r>
          </w:p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47F0" w:rsidTr="009151D0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Chars="250" w:firstLine="8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@</w:t>
            </w:r>
          </w:p>
        </w:tc>
      </w:tr>
      <w:tr w:rsidR="00B747F0" w:rsidTr="009151D0">
        <w:trPr>
          <w:trHeight w:val="29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作品</w:t>
            </w:r>
          </w:p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0" w:rsidRDefault="00B747F0" w:rsidP="009151D0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（包括作品简介、特色亮点等，</w:t>
            </w:r>
            <w:r>
              <w:rPr>
                <w:rFonts w:ascii="仿宋" w:eastAsia="仿宋" w:hAnsi="仿宋"/>
                <w:sz w:val="32"/>
                <w:szCs w:val="32"/>
              </w:rPr>
              <w:t>300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字</w:t>
            </w:r>
            <w:r>
              <w:rPr>
                <w:rFonts w:ascii="仿宋" w:eastAsia="仿宋" w:hAnsi="仿宋"/>
                <w:sz w:val="32"/>
                <w:szCs w:val="32"/>
              </w:rPr>
              <w:t>以内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  <w:p w:rsidR="00B747F0" w:rsidRDefault="00B747F0" w:rsidP="009151D0">
            <w:pPr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47F0" w:rsidTr="009151D0">
        <w:trPr>
          <w:trHeight w:val="29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（安装运行所需环境，评审专用临时用户名、密码等,300字以内）</w:t>
            </w:r>
          </w:p>
          <w:p w:rsidR="00B747F0" w:rsidRDefault="00B747F0" w:rsidP="009151D0">
            <w:pPr>
              <w:tabs>
                <w:tab w:val="left" w:pos="630"/>
              </w:tabs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ab/>
            </w:r>
          </w:p>
          <w:p w:rsidR="00B747F0" w:rsidRDefault="00B747F0" w:rsidP="009151D0">
            <w:pPr>
              <w:tabs>
                <w:tab w:val="left" w:pos="630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47F0" w:rsidTr="009151D0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共享</w:t>
            </w:r>
          </w:p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是否同意“组委会”将作品制作成集锦出版或在“交流活动”网站共享</w:t>
            </w:r>
          </w:p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□是         □否   </w:t>
            </w:r>
          </w:p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是否同意“组委会”将作品推荐给国家教育资源公共服务平台（</w:t>
            </w:r>
            <w:hyperlink r:id="rId4" w:history="1">
              <w:r>
                <w:rPr>
                  <w:rFonts w:ascii="仿宋" w:eastAsia="仿宋" w:hAnsi="仿宋" w:hint="eastAsia"/>
                  <w:sz w:val="32"/>
                  <w:szCs w:val="32"/>
                </w:rPr>
                <w:t>www.eduyun.cn</w:t>
              </w:r>
            </w:hyperlink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□是         □否   </w:t>
            </w:r>
          </w:p>
        </w:tc>
      </w:tr>
    </w:tbl>
    <w:p w:rsidR="00B747F0" w:rsidRDefault="00B747F0" w:rsidP="00B747F0">
      <w:pPr>
        <w:spacing w:line="440" w:lineRule="exact"/>
        <w:ind w:firstLine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我（们）在此申明所报送作品是我（们）原创构思并制作，不涉及他人的著作权。              </w:t>
      </w:r>
    </w:p>
    <w:p w:rsidR="00B747F0" w:rsidRDefault="00B747F0" w:rsidP="00B747F0">
      <w:pPr>
        <w:spacing w:line="44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作者签名：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1.           </w:t>
      </w:r>
    </w:p>
    <w:p w:rsidR="00B747F0" w:rsidRDefault="00B747F0" w:rsidP="00B747F0">
      <w:pPr>
        <w:spacing w:line="440" w:lineRule="exact"/>
        <w:ind w:firstLineChars="1500" w:firstLine="48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2.           </w:t>
      </w:r>
    </w:p>
    <w:p w:rsidR="00B747F0" w:rsidRDefault="00B747F0" w:rsidP="00B747F0">
      <w:pPr>
        <w:spacing w:line="440" w:lineRule="exact"/>
        <w:ind w:firstLineChars="1500" w:firstLine="48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3.           </w:t>
      </w:r>
    </w:p>
    <w:p w:rsidR="00B747F0" w:rsidRDefault="00B747F0" w:rsidP="00B747F0">
      <w:pPr>
        <w:tabs>
          <w:tab w:val="left" w:pos="5645"/>
        </w:tabs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/>
          <w:sz w:val="32"/>
          <w:szCs w:val="32"/>
        </w:rPr>
        <w:tab/>
      </w:r>
    </w:p>
    <w:p w:rsidR="00B747F0" w:rsidRDefault="00B747F0" w:rsidP="00B747F0">
      <w:pPr>
        <w:tabs>
          <w:tab w:val="left" w:pos="5645"/>
        </w:tabs>
        <w:spacing w:line="44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月    日</w:t>
      </w:r>
    </w:p>
    <w:p w:rsidR="00B747F0" w:rsidRDefault="00B747F0" w:rsidP="00B747F0">
      <w:pPr>
        <w:widowControl/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B747F0" w:rsidRDefault="00B747F0" w:rsidP="00B747F0">
      <w:pPr>
        <w:tabs>
          <w:tab w:val="left" w:pos="5645"/>
        </w:tabs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lastRenderedPageBreak/>
        <w:t>附表4</w:t>
      </w:r>
    </w:p>
    <w:p w:rsidR="00B747F0" w:rsidRDefault="00B747F0" w:rsidP="00B747F0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作品登记表</w:t>
      </w:r>
    </w:p>
    <w:p w:rsidR="00B747F0" w:rsidRDefault="00B747F0" w:rsidP="00B747F0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（信息技术创新教学案例、教师网络空间应用案例、</w:t>
      </w:r>
    </w:p>
    <w:p w:rsidR="00B747F0" w:rsidRDefault="00B747F0" w:rsidP="00B747F0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信息化教学课程案例）</w:t>
      </w:r>
    </w:p>
    <w:p w:rsidR="00B747F0" w:rsidRDefault="00B747F0" w:rsidP="00B747F0">
      <w:pPr>
        <w:spacing w:line="440" w:lineRule="exact"/>
        <w:ind w:leftChars="200" w:left="420" w:firstLineChars="1642" w:firstLine="5254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作品编号：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:rsidR="00B747F0" w:rsidRDefault="00B747F0" w:rsidP="00B747F0">
      <w:pPr>
        <w:spacing w:line="440" w:lineRule="exact"/>
        <w:ind w:leftChars="200" w:left="420" w:firstLineChars="1344" w:firstLine="4318"/>
        <w:rPr>
          <w:rFonts w:ascii="仿宋" w:eastAsia="仿宋" w:hAnsi="仿宋"/>
          <w:b/>
          <w:sz w:val="32"/>
          <w:szCs w:val="32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 w:rsidR="00B747F0" w:rsidTr="009151D0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</w:t>
            </w:r>
          </w:p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color w:val="BFBFBF" w:themeColor="background1" w:themeShade="BF"/>
                <w:sz w:val="32"/>
                <w:szCs w:val="32"/>
              </w:rPr>
              <w:t>名称请勿使用</w:t>
            </w:r>
            <w:r>
              <w:rPr>
                <w:rFonts w:ascii="仿宋" w:eastAsia="仿宋" w:hAnsi="仿宋" w:hint="eastAsia"/>
                <w:b/>
                <w:color w:val="BFBFBF" w:themeColor="background1" w:themeShade="BF"/>
                <w:sz w:val="32"/>
                <w:szCs w:val="32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Chars="150" w:firstLine="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MB</w:t>
            </w:r>
          </w:p>
        </w:tc>
      </w:tr>
      <w:tr w:rsidR="00B747F0" w:rsidTr="009151D0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信息技术创新教学案例□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幼儿教育□</w:t>
            </w:r>
          </w:p>
        </w:tc>
      </w:tr>
      <w:tr w:rsidR="00B747F0" w:rsidTr="009151D0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特殊教育□</w:t>
            </w:r>
          </w:p>
        </w:tc>
      </w:tr>
      <w:tr w:rsidR="00B747F0" w:rsidTr="009151D0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信息技术创新教学案例□教师网络空间应用案例□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教学点□</w:t>
            </w:r>
          </w:p>
        </w:tc>
      </w:tr>
      <w:tr w:rsidR="00B747F0" w:rsidTr="009151D0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小学□</w:t>
            </w:r>
          </w:p>
        </w:tc>
      </w:tr>
      <w:tr w:rsidR="00B747F0" w:rsidTr="009151D0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初中□</w:t>
            </w:r>
          </w:p>
        </w:tc>
      </w:tr>
      <w:tr w:rsidR="00B747F0" w:rsidTr="009151D0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高中□</w:t>
            </w:r>
          </w:p>
        </w:tc>
      </w:tr>
      <w:tr w:rsidR="00B747F0" w:rsidTr="009151D0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信息化教学课程案例□</w:t>
            </w:r>
          </w:p>
        </w:tc>
      </w:tr>
      <w:tr w:rsidR="00B747F0" w:rsidTr="009151D0">
        <w:trPr>
          <w:cantSplit/>
          <w:trHeight w:val="63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</w:t>
            </w:r>
          </w:p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信息</w:t>
            </w:r>
          </w:p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所在单位（按单位公章填写）</w:t>
            </w:r>
          </w:p>
        </w:tc>
      </w:tr>
      <w:tr w:rsidR="00B747F0" w:rsidTr="009151D0">
        <w:trPr>
          <w:cantSplit/>
          <w:trHeight w:val="557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B747F0" w:rsidTr="009151D0">
        <w:trPr>
          <w:cantSplit/>
          <w:trHeight w:val="565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B747F0" w:rsidTr="009151D0">
        <w:trPr>
          <w:cantSplit/>
          <w:trHeight w:val="55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B747F0" w:rsidTr="009151D0">
        <w:trPr>
          <w:cantSplit/>
          <w:trHeight w:val="69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</w:t>
            </w:r>
          </w:p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47F0" w:rsidTr="009151D0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Chars="250" w:firstLine="8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@</w:t>
            </w:r>
          </w:p>
        </w:tc>
      </w:tr>
      <w:tr w:rsidR="00B747F0" w:rsidTr="009151D0">
        <w:trPr>
          <w:trHeight w:val="197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教学环境设施建设</w:t>
            </w:r>
          </w:p>
          <w:p w:rsidR="00B747F0" w:rsidRDefault="00B747F0" w:rsidP="009151D0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（300字以内）</w:t>
            </w:r>
          </w:p>
        </w:tc>
      </w:tr>
      <w:tr w:rsidR="00B747F0" w:rsidTr="009151D0">
        <w:trPr>
          <w:trHeight w:val="141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课程建设情况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（300字以内）</w:t>
            </w:r>
          </w:p>
        </w:tc>
      </w:tr>
      <w:tr w:rsidR="00B747F0" w:rsidTr="009151D0">
        <w:trPr>
          <w:trHeight w:val="211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教学应用情况及教学效果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（300字以内）</w:t>
            </w:r>
          </w:p>
        </w:tc>
      </w:tr>
      <w:tr w:rsidR="00B747F0" w:rsidTr="009151D0">
        <w:trPr>
          <w:trHeight w:val="22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（300字以内）</w:t>
            </w:r>
          </w:p>
        </w:tc>
      </w:tr>
      <w:tr w:rsidR="00B747F0" w:rsidTr="009151D0">
        <w:trPr>
          <w:trHeight w:val="9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其他</w:t>
            </w:r>
          </w:p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（300字以内，如网络学习空间使用说明、空间网址、评审专用临时账号密码等。）</w:t>
            </w:r>
          </w:p>
        </w:tc>
      </w:tr>
      <w:tr w:rsidR="00B747F0" w:rsidTr="009151D0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共享</w:t>
            </w:r>
          </w:p>
          <w:p w:rsidR="00B747F0" w:rsidRDefault="00B747F0" w:rsidP="009151D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F0" w:rsidRDefault="00B747F0" w:rsidP="009151D0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是否同意“组委会”将作品制作成集锦出版或在“交流活动”网站共享</w:t>
            </w:r>
          </w:p>
          <w:p w:rsidR="00B747F0" w:rsidRDefault="00B747F0" w:rsidP="009151D0">
            <w:pPr>
              <w:adjustRightInd w:val="0"/>
              <w:snapToGrid w:val="0"/>
              <w:spacing w:line="36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□是         □否   </w:t>
            </w:r>
          </w:p>
          <w:p w:rsidR="00B747F0" w:rsidRDefault="00B747F0" w:rsidP="009151D0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是否同意“组委会”将作品推荐给国家教育资源公共服务平台（</w:t>
            </w:r>
            <w:hyperlink r:id="rId5" w:history="1">
              <w:r>
                <w:rPr>
                  <w:rFonts w:ascii="仿宋" w:eastAsia="仿宋" w:hAnsi="仿宋" w:hint="eastAsia"/>
                  <w:sz w:val="32"/>
                  <w:szCs w:val="32"/>
                </w:rPr>
                <w:t>www.eduyun.cn</w:t>
              </w:r>
            </w:hyperlink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  <w:p w:rsidR="00B747F0" w:rsidRDefault="00B747F0" w:rsidP="009151D0">
            <w:pPr>
              <w:adjustRightInd w:val="0"/>
              <w:snapToGrid w:val="0"/>
              <w:spacing w:line="36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□是         □否   </w:t>
            </w:r>
          </w:p>
        </w:tc>
      </w:tr>
    </w:tbl>
    <w:p w:rsidR="00B747F0" w:rsidRDefault="00B747F0" w:rsidP="00B747F0">
      <w:pPr>
        <w:spacing w:line="440" w:lineRule="exact"/>
        <w:ind w:firstLine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我（们）在此申明所报送作品是我（们）原创构思并制作，不涉及他人的著作权。              </w:t>
      </w:r>
    </w:p>
    <w:p w:rsidR="00B747F0" w:rsidRDefault="00B747F0" w:rsidP="00B747F0">
      <w:pPr>
        <w:spacing w:line="44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作者签名：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1.           </w:t>
      </w:r>
    </w:p>
    <w:p w:rsidR="00B747F0" w:rsidRDefault="00B747F0" w:rsidP="00B747F0">
      <w:pPr>
        <w:spacing w:line="440" w:lineRule="exact"/>
        <w:ind w:firstLineChars="1500" w:firstLine="48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2.           </w:t>
      </w:r>
    </w:p>
    <w:p w:rsidR="00B747F0" w:rsidRDefault="00B747F0" w:rsidP="00B747F0">
      <w:pPr>
        <w:spacing w:line="440" w:lineRule="exact"/>
        <w:ind w:firstLineChars="1500" w:firstLine="48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3.           </w:t>
      </w:r>
    </w:p>
    <w:p w:rsidR="00B747F0" w:rsidRDefault="00B747F0" w:rsidP="00B747F0">
      <w:pPr>
        <w:tabs>
          <w:tab w:val="left" w:pos="5645"/>
        </w:tabs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年   月    日</w:t>
      </w:r>
    </w:p>
    <w:p w:rsidR="00F87EB3" w:rsidRDefault="00F87EB3">
      <w:bookmarkStart w:id="0" w:name="_GoBack"/>
      <w:bookmarkEnd w:id="0"/>
    </w:p>
    <w:sectPr w:rsidR="00F87EB3">
      <w:footerReference w:type="even" r:id="rId6"/>
      <w:footerReference w:type="default" r:id="rId7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354502"/>
      <w:docPartObj>
        <w:docPartGallery w:val="AutoText"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EA4460" w:rsidRDefault="00B747F0">
        <w:pPr>
          <w:pStyle w:val="a3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D574B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8 -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EA4460" w:rsidRDefault="00B747F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015462"/>
      <w:docPartObj>
        <w:docPartGallery w:val="AutoText"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EA4460" w:rsidRDefault="00B747F0">
        <w:pPr>
          <w:pStyle w:val="a3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B747F0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EA4460" w:rsidRDefault="00B747F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F0"/>
    <w:rsid w:val="00B747F0"/>
    <w:rsid w:val="00F8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7570C-F9AC-4D30-868D-18595354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4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747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eduyun.cn" TargetMode="External"/><Relationship Id="rId4" Type="http://schemas.openxmlformats.org/officeDocument/2006/relationships/hyperlink" Target="http://www.eduyun.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yf</dc:creator>
  <cp:keywords/>
  <dc:description/>
  <cp:lastModifiedBy>wang yf</cp:lastModifiedBy>
  <cp:revision>1</cp:revision>
  <dcterms:created xsi:type="dcterms:W3CDTF">2019-06-23T13:28:00Z</dcterms:created>
  <dcterms:modified xsi:type="dcterms:W3CDTF">2019-06-23T13:29:00Z</dcterms:modified>
</cp:coreProperties>
</file>