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登记网址：</w:t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https://www.wjx.top/vm/mntjkzm.aspx# </w:t>
      </w:r>
    </w:p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扫码填报：</w:t>
      </w:r>
    </w:p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drawing>
          <wp:inline distT="0" distB="0" distL="114300" distR="114300">
            <wp:extent cx="2019300" cy="191262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ZjYxMTJkMzg4N2MyNzBlYmFmMzY4ZTYyMjA5MjYifQ=="/>
  </w:docVars>
  <w:rsids>
    <w:rsidRoot w:val="2D3A4FDC"/>
    <w:rsid w:val="2D3A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2022-10-08T12:45:00Z</dcterms:created>
  <dc:creator>似是而非</dc:creator>
  <cp:lastModifiedBy>似是而非</cp:lastModifiedBy>
  <dcterms:modified xsi:type="dcterms:W3CDTF">2022-10-08T12:49:19Z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8BA95211786749C8A089AEFC6FE47D64</vt:lpwstr>
  </property>
</Properties>
</file>