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F44B0" w14:textId="77777777" w:rsidR="00A97F01" w:rsidRDefault="00A86D87">
      <w:pPr>
        <w:spacing w:line="340" w:lineRule="exact"/>
        <w:jc w:val="center"/>
        <w:rPr>
          <w:rFonts w:ascii="宋体" w:hAnsi="宋体"/>
          <w:b/>
          <w:sz w:val="28"/>
          <w:szCs w:val="28"/>
        </w:rPr>
      </w:pPr>
      <w:r>
        <w:rPr>
          <w:rFonts w:hint="eastAsia"/>
          <w:b/>
          <w:sz w:val="28"/>
          <w:szCs w:val="28"/>
        </w:rPr>
        <w:t>20</w:t>
      </w:r>
      <w:r>
        <w:rPr>
          <w:b/>
          <w:sz w:val="28"/>
          <w:szCs w:val="28"/>
        </w:rPr>
        <w:t>2</w:t>
      </w:r>
      <w:r>
        <w:rPr>
          <w:rFonts w:hint="eastAsia"/>
          <w:b/>
          <w:sz w:val="28"/>
          <w:szCs w:val="28"/>
        </w:rPr>
        <w:t>5</w:t>
      </w:r>
      <w:r>
        <w:rPr>
          <w:rFonts w:hint="eastAsia"/>
          <w:b/>
          <w:sz w:val="28"/>
          <w:szCs w:val="28"/>
        </w:rPr>
        <w:t>年秋学期小学语文学科研训工作计划</w:t>
      </w:r>
    </w:p>
    <w:p w14:paraId="1B5C32C9" w14:textId="77777777" w:rsidR="00A97F01" w:rsidRDefault="00A86D87">
      <w:pPr>
        <w:spacing w:line="350" w:lineRule="exact"/>
        <w:ind w:firstLineChars="200" w:firstLine="480"/>
        <w:rPr>
          <w:rFonts w:ascii="宋体" w:hAnsi="宋体"/>
          <w:color w:val="000000"/>
          <w:sz w:val="24"/>
        </w:rPr>
      </w:pPr>
      <w:r>
        <w:rPr>
          <w:rFonts w:ascii="宋体" w:hAnsi="宋体" w:hint="eastAsia"/>
          <w:color w:val="000000"/>
          <w:sz w:val="24"/>
        </w:rPr>
        <w:t>本学期，小语学科将围绕教育局和中心的工作重点，深入学习贯彻《教育强国规划纲要（2024-2035年）》，落实“教育强市”大会精神，塑造立德树人新格局，遵循教育规律，筑牢根基，进一步推进素质教育和区域课程改革，积极探索“双减”背景下的教学改革新路径，提升小语学科的教研品质，鲜明区域小学语文学科特色，促进区域教育的优质、均衡和可持续发展，进一步提升区域教学质量和教育品质。</w:t>
      </w:r>
    </w:p>
    <w:p w14:paraId="6E474830" w14:textId="77777777" w:rsidR="00A97F01" w:rsidRDefault="00A86D87">
      <w:pPr>
        <w:spacing w:line="350" w:lineRule="exact"/>
        <w:rPr>
          <w:rFonts w:ascii="宋体" w:hAnsi="宋体"/>
          <w:color w:val="000000"/>
          <w:sz w:val="24"/>
        </w:rPr>
      </w:pPr>
      <w:r>
        <w:rPr>
          <w:rFonts w:ascii="宋体" w:hAnsi="宋体" w:hint="eastAsia"/>
          <w:color w:val="000000"/>
          <w:sz w:val="24"/>
        </w:rPr>
        <w:t>重点工作：</w:t>
      </w:r>
    </w:p>
    <w:p w14:paraId="27E319C3" w14:textId="48B30182" w:rsidR="00A97F01" w:rsidRDefault="00A86D87" w:rsidP="00A86D87">
      <w:pPr>
        <w:spacing w:line="350" w:lineRule="exact"/>
        <w:ind w:firstLineChars="200" w:firstLine="480"/>
        <w:rPr>
          <w:rFonts w:ascii="宋体" w:hAnsi="宋体"/>
          <w:color w:val="000000"/>
          <w:sz w:val="24"/>
        </w:rPr>
      </w:pPr>
      <w:r>
        <w:rPr>
          <w:rFonts w:ascii="宋体" w:hAnsi="宋体" w:hint="eastAsia"/>
          <w:color w:val="000000"/>
          <w:sz w:val="24"/>
        </w:rPr>
        <w:t>1.以“新课标学习研修”为抓手。</w:t>
      </w:r>
      <w:r w:rsidR="002A5619">
        <w:rPr>
          <w:rFonts w:ascii="宋体" w:hAnsi="宋体" w:hint="eastAsia"/>
          <w:color w:val="000000"/>
          <w:sz w:val="24"/>
        </w:rPr>
        <w:t>继续开展新课程标准培训</w:t>
      </w:r>
      <w:r>
        <w:rPr>
          <w:rFonts w:ascii="宋体" w:hAnsi="宋体" w:hint="eastAsia"/>
          <w:color w:val="000000"/>
          <w:sz w:val="24"/>
        </w:rPr>
        <w:t>活动，提升</w:t>
      </w:r>
      <w:r w:rsidR="002A5619">
        <w:rPr>
          <w:rFonts w:ascii="宋体" w:hAnsi="宋体" w:hint="eastAsia"/>
          <w:color w:val="000000"/>
          <w:sz w:val="24"/>
        </w:rPr>
        <w:t>一线</w:t>
      </w:r>
      <w:r>
        <w:rPr>
          <w:rFonts w:ascii="宋体" w:hAnsi="宋体" w:hint="eastAsia"/>
          <w:color w:val="000000"/>
          <w:sz w:val="24"/>
        </w:rPr>
        <w:t>教师对课标的理解，在教学培训与研讨中落实课标精神，促进学科教师理论素养提升。</w:t>
      </w:r>
    </w:p>
    <w:p w14:paraId="00A0A028" w14:textId="77777777" w:rsidR="00A97F01" w:rsidRDefault="00A86D87" w:rsidP="00A86D87">
      <w:pPr>
        <w:spacing w:line="350" w:lineRule="exact"/>
        <w:ind w:firstLineChars="200" w:firstLine="480"/>
        <w:rPr>
          <w:rFonts w:ascii="宋体" w:hAnsi="宋体"/>
          <w:color w:val="000000"/>
          <w:sz w:val="24"/>
        </w:rPr>
      </w:pPr>
      <w:r>
        <w:rPr>
          <w:rFonts w:ascii="宋体" w:hAnsi="宋体" w:hint="eastAsia"/>
          <w:color w:val="000000"/>
          <w:sz w:val="24"/>
        </w:rPr>
        <w:t>2.以“统编新教材”培训为重点，采取多种方式，引导教师加深对统编新教材的理解，提升教师用好统编新教材，提升学科育人的能力。</w:t>
      </w:r>
    </w:p>
    <w:p w14:paraId="2C8DDF57" w14:textId="36624184" w:rsidR="00A97F01" w:rsidRDefault="00A86D87" w:rsidP="00A86D87">
      <w:pPr>
        <w:spacing w:line="350" w:lineRule="exact"/>
        <w:ind w:firstLineChars="200" w:firstLine="480"/>
        <w:rPr>
          <w:rFonts w:ascii="宋体" w:hAnsi="宋体"/>
          <w:color w:val="000000"/>
          <w:sz w:val="24"/>
        </w:rPr>
      </w:pPr>
      <w:r>
        <w:rPr>
          <w:rFonts w:ascii="宋体" w:hAnsi="宋体" w:hint="eastAsia"/>
          <w:color w:val="000000"/>
          <w:sz w:val="24"/>
        </w:rPr>
        <w:t>3.</w:t>
      </w:r>
      <w:r w:rsidR="002A5619">
        <w:rPr>
          <w:rFonts w:ascii="宋体" w:hAnsi="宋体" w:hint="eastAsia"/>
          <w:color w:val="000000"/>
          <w:sz w:val="24"/>
        </w:rPr>
        <w:t>以“团队研修”为平台，抓实各类教师素养提升，促进区域学科骨干</w:t>
      </w:r>
      <w:r>
        <w:rPr>
          <w:rFonts w:ascii="宋体" w:hAnsi="宋体" w:hint="eastAsia"/>
          <w:color w:val="000000"/>
          <w:sz w:val="24"/>
        </w:rPr>
        <w:t>团队打造。</w:t>
      </w:r>
    </w:p>
    <w:p w14:paraId="20BD9A57" w14:textId="77777777" w:rsidR="00A97F01" w:rsidRDefault="00A86D87" w:rsidP="00A86D87">
      <w:pPr>
        <w:spacing w:line="350" w:lineRule="exact"/>
        <w:ind w:firstLineChars="200" w:firstLine="480"/>
        <w:rPr>
          <w:rFonts w:ascii="宋体" w:hAnsi="宋体"/>
          <w:color w:val="000000"/>
          <w:sz w:val="24"/>
        </w:rPr>
      </w:pPr>
      <w:r>
        <w:rPr>
          <w:rFonts w:ascii="宋体" w:hAnsi="宋体" w:hint="eastAsia"/>
          <w:color w:val="000000"/>
          <w:sz w:val="24"/>
        </w:rPr>
        <w:t>4.以“核心素养”为目标，开展多种形式的学生素质类活动，促进学生素养提升。</w:t>
      </w:r>
    </w:p>
    <w:p w14:paraId="4FF4BD7A" w14:textId="77777777" w:rsidR="00A97F01" w:rsidRDefault="00A86D87">
      <w:pPr>
        <w:spacing w:line="350" w:lineRule="exact"/>
        <w:rPr>
          <w:rFonts w:ascii="宋体" w:hAnsi="宋体"/>
          <w:b/>
          <w:bCs/>
          <w:color w:val="000000"/>
          <w:sz w:val="24"/>
        </w:rPr>
      </w:pPr>
      <w:r>
        <w:rPr>
          <w:rFonts w:ascii="宋体" w:hAnsi="宋体" w:hint="eastAsia"/>
          <w:b/>
          <w:bCs/>
          <w:color w:val="000000"/>
          <w:sz w:val="24"/>
        </w:rPr>
        <w:t>常规工作：</w:t>
      </w:r>
    </w:p>
    <w:p w14:paraId="070E2726" w14:textId="77777777" w:rsidR="00A97F01" w:rsidRDefault="00A86D87">
      <w:pPr>
        <w:spacing w:line="350" w:lineRule="exact"/>
        <w:rPr>
          <w:rFonts w:ascii="宋体" w:hAnsi="宋体"/>
          <w:b/>
          <w:bCs/>
          <w:color w:val="000000"/>
          <w:sz w:val="24"/>
        </w:rPr>
      </w:pPr>
      <w:r>
        <w:rPr>
          <w:rFonts w:ascii="宋体" w:hAnsi="宋体" w:hint="eastAsia"/>
          <w:b/>
          <w:bCs/>
          <w:color w:val="000000"/>
          <w:sz w:val="24"/>
        </w:rPr>
        <w:t>一、加强理论学习，提升专业素养</w:t>
      </w:r>
    </w:p>
    <w:p w14:paraId="4CB8D890" w14:textId="77777777" w:rsidR="00A97F01" w:rsidRDefault="00A86D87" w:rsidP="00A86D87">
      <w:pPr>
        <w:spacing w:line="350" w:lineRule="exact"/>
        <w:ind w:firstLineChars="200" w:firstLine="480"/>
        <w:rPr>
          <w:rFonts w:ascii="宋体" w:hAnsi="宋体"/>
          <w:bCs/>
          <w:color w:val="000000"/>
          <w:sz w:val="24"/>
        </w:rPr>
      </w:pPr>
      <w:r>
        <w:rPr>
          <w:rFonts w:ascii="宋体" w:hAnsi="宋体" w:hint="eastAsia"/>
          <w:bCs/>
          <w:color w:val="000000"/>
          <w:sz w:val="24"/>
        </w:rPr>
        <w:t>1.学课标。继续组织全体小语教师加强对2022版新课程标准的深入学习，结合区域研究重点有向落实任务群、结构化研究。</w:t>
      </w:r>
    </w:p>
    <w:p w14:paraId="529C34E2" w14:textId="77777777" w:rsidR="00A97F01" w:rsidRDefault="00A86D87" w:rsidP="00A86D87">
      <w:pPr>
        <w:spacing w:line="350" w:lineRule="exact"/>
        <w:ind w:firstLineChars="200" w:firstLine="480"/>
        <w:rPr>
          <w:rFonts w:ascii="宋体" w:hAnsi="宋体"/>
          <w:bCs/>
          <w:color w:val="000000"/>
          <w:sz w:val="24"/>
        </w:rPr>
      </w:pPr>
      <w:r>
        <w:rPr>
          <w:rFonts w:ascii="宋体" w:hAnsi="宋体" w:hint="eastAsia"/>
          <w:bCs/>
          <w:color w:val="000000"/>
          <w:sz w:val="24"/>
        </w:rPr>
        <w:t>2.研教材。充分运用好各种资源，结合各类培训加强对统编新教材的学习与研究，结合新课标要求，采取多种方式，引导教师加深对统编二、三年级新教材的理解，提升教师用好统编新教材，提升学科育人的能力</w:t>
      </w:r>
    </w:p>
    <w:p w14:paraId="48F89A3B" w14:textId="77777777" w:rsidR="00A97F01" w:rsidRDefault="00A86D87" w:rsidP="00A86D87">
      <w:pPr>
        <w:spacing w:line="350" w:lineRule="exact"/>
        <w:ind w:firstLineChars="200" w:firstLine="480"/>
        <w:rPr>
          <w:rFonts w:ascii="宋体" w:hAnsi="宋体"/>
          <w:bCs/>
          <w:color w:val="000000"/>
          <w:sz w:val="24"/>
        </w:rPr>
      </w:pPr>
      <w:r>
        <w:rPr>
          <w:rFonts w:ascii="宋体" w:hAnsi="宋体" w:hint="eastAsia"/>
          <w:bCs/>
          <w:color w:val="000000"/>
          <w:sz w:val="24"/>
        </w:rPr>
        <w:t>3．学常规。深入学习《常州市中小学学科教学建议》，重视“小语学科教学建议”在规范教学行为和开展校本教研方面的重要作用。通过学习，进一步有效落实各年段学科常规，促进学生养成良好的语文学习习惯，提升学生的学科素养。</w:t>
      </w:r>
    </w:p>
    <w:p w14:paraId="48DB19FD" w14:textId="77777777" w:rsidR="00A97F01" w:rsidRDefault="00A86D87">
      <w:pPr>
        <w:spacing w:line="350" w:lineRule="exact"/>
        <w:rPr>
          <w:rFonts w:ascii="宋体" w:hAnsi="宋体"/>
          <w:b/>
          <w:bCs/>
          <w:color w:val="000000"/>
          <w:sz w:val="24"/>
        </w:rPr>
      </w:pPr>
      <w:r>
        <w:rPr>
          <w:rFonts w:ascii="宋体" w:hAnsi="宋体" w:hint="eastAsia"/>
          <w:b/>
          <w:bCs/>
          <w:color w:val="000000"/>
          <w:sz w:val="24"/>
        </w:rPr>
        <w:t>二、强化学科实践，变革学习方式。</w:t>
      </w:r>
    </w:p>
    <w:p w14:paraId="493BD1A4" w14:textId="77777777" w:rsidR="00F57D83" w:rsidRDefault="00A86D87" w:rsidP="002A5619">
      <w:pPr>
        <w:spacing w:line="35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聚焦主题研讨。</w:t>
      </w:r>
      <w:r w:rsidR="00F57D83">
        <w:rPr>
          <w:rFonts w:ascii="宋体" w:hAnsi="宋体" w:hint="eastAsia"/>
          <w:bCs/>
          <w:color w:val="000000"/>
          <w:sz w:val="24"/>
        </w:rPr>
        <w:t>加强对“新课标、新教材、新课堂”的研究。进一步加强对统编新教材的研究与实践，积极融合常州大市教材培训分析活动，贡献区域智慧，立足学科核心素养，整合目标、任务、情境与内容，落实新课程背景下的统编教材大单元、结构化教学活动。</w:t>
      </w:r>
    </w:p>
    <w:p w14:paraId="6661323B" w14:textId="1FD6B925" w:rsidR="00A97F01" w:rsidRDefault="00A86D87" w:rsidP="00F57D83">
      <w:pPr>
        <w:spacing w:line="350" w:lineRule="exact"/>
        <w:ind w:firstLineChars="200" w:firstLine="480"/>
        <w:rPr>
          <w:rFonts w:ascii="宋体" w:hAnsi="宋体"/>
          <w:bCs/>
          <w:color w:val="000000"/>
          <w:sz w:val="24"/>
        </w:rPr>
      </w:pPr>
      <w:r>
        <w:rPr>
          <w:rFonts w:ascii="宋体" w:hAnsi="宋体" w:hint="eastAsia"/>
          <w:bCs/>
          <w:color w:val="000000"/>
          <w:sz w:val="24"/>
        </w:rPr>
        <w:t>本学期将继续开展统编新教材的教学研究与研讨活动，各校要关注统编教材使用中不同学段中的重点、热点、难点问题立足课堂进行深入的研究。</w:t>
      </w:r>
      <w:r>
        <w:rPr>
          <w:rFonts w:ascii="宋体" w:hAnsi="宋体" w:hint="eastAsia"/>
          <w:color w:val="000000"/>
          <w:sz w:val="24"/>
        </w:rPr>
        <w:t>本学期区域研究主题为：</w:t>
      </w:r>
      <w:r w:rsidRPr="00A86D87">
        <w:rPr>
          <w:rFonts w:ascii="宋体" w:hAnsi="宋体" w:hint="eastAsia"/>
          <w:b/>
          <w:sz w:val="24"/>
        </w:rPr>
        <w:t>新课标任务群背景下统编教材语文要素的有效落实</w:t>
      </w:r>
      <w:r>
        <w:rPr>
          <w:rFonts w:ascii="宋体" w:hAnsi="宋体" w:hint="eastAsia"/>
          <w:sz w:val="24"/>
        </w:rPr>
        <w:t>。</w:t>
      </w:r>
      <w:r>
        <w:rPr>
          <w:rFonts w:ascii="宋体" w:hAnsi="宋体" w:hint="eastAsia"/>
          <w:bCs/>
          <w:color w:val="000000"/>
          <w:sz w:val="24"/>
        </w:rPr>
        <w:t>各联盟核心校要组织成员校结合学校与学段实际规划确定学科与学段的研究主题，进一步细化研究内容，依托教研组，通过校本教研、课堂实践、同题异构等形式引导教师在日常的教研与教学中予以重点关注，进一步深化研究主题，共享教育智慧。</w:t>
      </w:r>
    </w:p>
    <w:p w14:paraId="6E59A235" w14:textId="77777777" w:rsidR="00A97F01" w:rsidRDefault="00A86D87">
      <w:pPr>
        <w:spacing w:line="350" w:lineRule="exact"/>
        <w:ind w:firstLineChars="200" w:firstLine="480"/>
        <w:rPr>
          <w:rFonts w:ascii="宋体" w:hAnsi="宋体"/>
          <w:bCs/>
          <w:color w:val="000000"/>
          <w:sz w:val="24"/>
        </w:rPr>
      </w:pPr>
      <w:r>
        <w:rPr>
          <w:rFonts w:ascii="宋体" w:hAnsi="宋体" w:hint="eastAsia"/>
          <w:bCs/>
          <w:color w:val="000000"/>
          <w:sz w:val="24"/>
        </w:rPr>
        <w:t>2</w:t>
      </w:r>
      <w:r>
        <w:rPr>
          <w:rFonts w:ascii="宋体" w:hAnsi="宋体"/>
          <w:bCs/>
          <w:color w:val="000000"/>
          <w:sz w:val="24"/>
        </w:rPr>
        <w:t>.</w:t>
      </w:r>
      <w:r>
        <w:rPr>
          <w:rFonts w:ascii="宋体" w:hAnsi="宋体" w:hint="eastAsia"/>
          <w:bCs/>
          <w:color w:val="000000"/>
          <w:sz w:val="24"/>
        </w:rPr>
        <w:t>提升课堂效益。引导广大教师认真学习省、市小语学业质量监测报告，回</w:t>
      </w:r>
      <w:r>
        <w:rPr>
          <w:rFonts w:ascii="宋体" w:hAnsi="宋体" w:hint="eastAsia"/>
          <w:bCs/>
          <w:color w:val="000000"/>
          <w:sz w:val="24"/>
        </w:rPr>
        <w:lastRenderedPageBreak/>
        <w:t>归常识、严格常规、做实常态，倡导“全课时30+10讲练一体化”课堂教学模式的进一步有效落实，提质增效，全面提升学生的学科素养。</w:t>
      </w:r>
    </w:p>
    <w:p w14:paraId="38E57B53" w14:textId="25AEA7E2" w:rsidR="00A97F01" w:rsidRDefault="00A86D87">
      <w:pPr>
        <w:spacing w:line="350" w:lineRule="exact"/>
        <w:ind w:firstLineChars="200" w:firstLine="480"/>
        <w:rPr>
          <w:rFonts w:ascii="宋体" w:hAnsi="宋体"/>
          <w:bCs/>
          <w:color w:val="000000"/>
          <w:sz w:val="24"/>
        </w:rPr>
      </w:pPr>
      <w:r>
        <w:rPr>
          <w:rFonts w:ascii="宋体" w:hAnsi="宋体" w:hint="eastAsia"/>
          <w:bCs/>
          <w:color w:val="000000"/>
          <w:sz w:val="24"/>
        </w:rPr>
        <w:t>3.关注课程建设。进一步关注学科课程建设，指导学科科学规划校本研究的主题与内容，提升学科教研活动的品质，关注学校学科</w:t>
      </w:r>
      <w:r w:rsidR="002A5619">
        <w:rPr>
          <w:rFonts w:ascii="宋体" w:hAnsi="宋体" w:hint="eastAsia"/>
          <w:bCs/>
          <w:color w:val="000000"/>
          <w:sz w:val="24"/>
        </w:rPr>
        <w:t>项目的开展与推进，进一步提升小语学科课程的品质。加强教研组建设</w:t>
      </w:r>
      <w:r>
        <w:rPr>
          <w:rFonts w:ascii="宋体" w:hAnsi="宋体" w:hint="eastAsia"/>
          <w:bCs/>
          <w:color w:val="000000"/>
          <w:sz w:val="24"/>
        </w:rPr>
        <w:t>，促进教研组主动发展。加强对校本教研方式的研究与指导。</w:t>
      </w:r>
    </w:p>
    <w:p w14:paraId="02AA0114" w14:textId="77777777" w:rsidR="00A97F01" w:rsidRDefault="00A86D87">
      <w:pPr>
        <w:spacing w:line="350" w:lineRule="exact"/>
        <w:rPr>
          <w:rFonts w:ascii="宋体" w:hAnsi="宋体"/>
          <w:b/>
          <w:bCs/>
          <w:color w:val="000000"/>
          <w:sz w:val="24"/>
        </w:rPr>
      </w:pPr>
      <w:r>
        <w:rPr>
          <w:rFonts w:ascii="宋体" w:hAnsi="宋体" w:hint="eastAsia"/>
          <w:b/>
          <w:bCs/>
          <w:color w:val="000000"/>
          <w:sz w:val="24"/>
        </w:rPr>
        <w:t>三、实施项目研究，提升学科品位</w:t>
      </w:r>
    </w:p>
    <w:p w14:paraId="6C4F5C39" w14:textId="08B158B7" w:rsidR="00A97F01" w:rsidRDefault="00A86D87">
      <w:pPr>
        <w:spacing w:line="35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在教学实践中落实常州市小语会课题“强化学科实践，变革学习方式”的研究，立足课堂实践，加强对课标的研读，提高课堂教学效益。 </w:t>
      </w:r>
    </w:p>
    <w:p w14:paraId="0A89C8BA" w14:textId="263E559C" w:rsidR="00A97F01" w:rsidRDefault="0017327D">
      <w:pPr>
        <w:spacing w:line="350" w:lineRule="exact"/>
        <w:ind w:firstLineChars="200" w:firstLine="480"/>
        <w:rPr>
          <w:rFonts w:ascii="宋体" w:hAnsi="宋体"/>
          <w:bCs/>
          <w:color w:val="000000"/>
          <w:sz w:val="24"/>
        </w:rPr>
      </w:pPr>
      <w:r>
        <w:rPr>
          <w:rFonts w:ascii="宋体" w:hAnsi="宋体"/>
          <w:bCs/>
          <w:color w:val="000000"/>
          <w:sz w:val="24"/>
        </w:rPr>
        <w:t>2</w:t>
      </w:r>
      <w:r w:rsidR="00A86D87">
        <w:rPr>
          <w:rFonts w:ascii="宋体" w:hAnsi="宋体" w:hint="eastAsia"/>
          <w:bCs/>
          <w:color w:val="000000"/>
          <w:sz w:val="24"/>
        </w:rPr>
        <w:t>．开展项目研究，带动教师成长与学科建设。继续以统编教材实施为抓手，带领我区小语骨干教师研修团队以统编新教材教学实施为依托，立足课堂深入实践，总结提炼研究成果，进一步提升区域小语学科的研究品位。</w:t>
      </w:r>
    </w:p>
    <w:p w14:paraId="2D6003CF" w14:textId="77777777" w:rsidR="00A97F01" w:rsidRDefault="00A86D87">
      <w:pPr>
        <w:spacing w:line="350" w:lineRule="exact"/>
        <w:rPr>
          <w:rFonts w:ascii="宋体" w:hAnsi="宋体"/>
          <w:b/>
          <w:bCs/>
          <w:color w:val="000000"/>
          <w:sz w:val="24"/>
        </w:rPr>
      </w:pPr>
      <w:r>
        <w:rPr>
          <w:rFonts w:ascii="宋体" w:hAnsi="宋体" w:hint="eastAsia"/>
          <w:b/>
          <w:bCs/>
          <w:color w:val="000000"/>
          <w:sz w:val="24"/>
        </w:rPr>
        <w:t>四、搭建多元平台，促进教师成长</w:t>
      </w:r>
    </w:p>
    <w:p w14:paraId="3449AB59" w14:textId="37D5015C" w:rsidR="00A97F01" w:rsidRDefault="00A86D87">
      <w:pPr>
        <w:spacing w:line="35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关注团队建设。本学期，将继续把培养青年教师作为工作重点。通过共同学习、师徒结对、课堂实践等形式促进教师发展。第一，以专题研训活动为重点，历练内功。第二，以项目研究为阵地，关注学科关键问题，发挥团队教师的雁阵效应，</w:t>
      </w:r>
      <w:r w:rsidR="002A5619">
        <w:rPr>
          <w:rFonts w:ascii="宋体" w:hAnsi="宋体" w:hint="eastAsia"/>
          <w:bCs/>
          <w:color w:val="000000"/>
          <w:sz w:val="24"/>
        </w:rPr>
        <w:t>打造区域小语骨干教师团队</w:t>
      </w:r>
      <w:r>
        <w:rPr>
          <w:rFonts w:ascii="宋体" w:hAnsi="宋体" w:hint="eastAsia"/>
          <w:bCs/>
          <w:color w:val="000000"/>
          <w:sz w:val="24"/>
        </w:rPr>
        <w:t>。第三，以新教师培训为抓手，通过专题学习、基本功锤炼、技能竞赛、课堂教学</w:t>
      </w:r>
      <w:r w:rsidR="002A5619">
        <w:rPr>
          <w:rFonts w:ascii="宋体" w:hAnsi="宋体" w:hint="eastAsia"/>
          <w:bCs/>
          <w:color w:val="000000"/>
          <w:sz w:val="24"/>
        </w:rPr>
        <w:t>展示</w:t>
      </w:r>
      <w:r>
        <w:rPr>
          <w:rFonts w:ascii="宋体" w:hAnsi="宋体" w:hint="eastAsia"/>
          <w:bCs/>
          <w:color w:val="000000"/>
          <w:sz w:val="24"/>
        </w:rPr>
        <w:t>等形式促进</w:t>
      </w:r>
      <w:r w:rsidR="002A5619">
        <w:rPr>
          <w:rFonts w:ascii="宋体" w:hAnsi="宋体" w:hint="eastAsia"/>
          <w:bCs/>
          <w:color w:val="000000"/>
          <w:sz w:val="24"/>
        </w:rPr>
        <w:t>新教师站稳讲台，快速成长</w:t>
      </w:r>
      <w:r>
        <w:rPr>
          <w:rFonts w:ascii="宋体" w:hAnsi="宋体" w:hint="eastAsia"/>
          <w:bCs/>
          <w:color w:val="000000"/>
          <w:sz w:val="24"/>
        </w:rPr>
        <w:t>。</w:t>
      </w:r>
    </w:p>
    <w:p w14:paraId="39DB5998" w14:textId="0D68438D" w:rsidR="00A97F01" w:rsidRDefault="00A86D87">
      <w:pPr>
        <w:spacing w:line="35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重视素养提升。</w:t>
      </w:r>
      <w:r>
        <w:rPr>
          <w:rFonts w:ascii="宋体" w:hAnsi="宋体"/>
          <w:bCs/>
          <w:color w:val="000000"/>
          <w:sz w:val="24"/>
        </w:rPr>
        <w:fldChar w:fldCharType="begin"/>
      </w:r>
      <w:r>
        <w:rPr>
          <w:rFonts w:ascii="宋体" w:hAnsi="宋体"/>
          <w:bCs/>
          <w:color w:val="000000"/>
          <w:sz w:val="24"/>
        </w:rPr>
        <w:instrText xml:space="preserve"> </w:instrText>
      </w:r>
      <w:r>
        <w:rPr>
          <w:rFonts w:ascii="宋体" w:hAnsi="宋体" w:hint="eastAsia"/>
          <w:bCs/>
          <w:color w:val="000000"/>
          <w:sz w:val="24"/>
        </w:rPr>
        <w:instrText>= 1 \* GB3</w:instrText>
      </w:r>
      <w:r>
        <w:rPr>
          <w:rFonts w:ascii="宋体" w:hAnsi="宋体"/>
          <w:bCs/>
          <w:color w:val="000000"/>
          <w:sz w:val="24"/>
        </w:rPr>
        <w:instrText xml:space="preserve"> </w:instrText>
      </w:r>
      <w:r>
        <w:rPr>
          <w:rFonts w:ascii="宋体" w:hAnsi="宋体"/>
          <w:bCs/>
          <w:color w:val="000000"/>
          <w:sz w:val="24"/>
        </w:rPr>
        <w:fldChar w:fldCharType="separate"/>
      </w:r>
      <w:r>
        <w:rPr>
          <w:rFonts w:ascii="宋体" w:hAnsi="宋体" w:hint="eastAsia"/>
          <w:bCs/>
          <w:color w:val="000000"/>
          <w:sz w:val="24"/>
        </w:rPr>
        <w:t>①</w:t>
      </w:r>
      <w:r>
        <w:rPr>
          <w:rFonts w:ascii="宋体" w:hAnsi="宋体"/>
          <w:bCs/>
          <w:color w:val="000000"/>
          <w:sz w:val="24"/>
        </w:rPr>
        <w:fldChar w:fldCharType="end"/>
      </w:r>
      <w:r>
        <w:rPr>
          <w:rFonts w:ascii="宋体" w:hAnsi="宋体" w:hint="eastAsia"/>
          <w:bCs/>
          <w:color w:val="000000"/>
          <w:sz w:val="24"/>
        </w:rPr>
        <w:t>通过组建团队，项目引领，引导区域内青年教师开展专业技能锤炼，提升学科素养。</w:t>
      </w:r>
      <w:r>
        <w:rPr>
          <w:rFonts w:ascii="宋体" w:hAnsi="宋体"/>
          <w:bCs/>
          <w:color w:val="000000"/>
          <w:sz w:val="24"/>
        </w:rPr>
        <w:fldChar w:fldCharType="begin"/>
      </w:r>
      <w:r>
        <w:rPr>
          <w:rFonts w:ascii="宋体" w:hAnsi="宋体"/>
          <w:bCs/>
          <w:color w:val="000000"/>
          <w:sz w:val="24"/>
        </w:rPr>
        <w:instrText xml:space="preserve"> </w:instrText>
      </w:r>
      <w:r>
        <w:rPr>
          <w:rFonts w:ascii="宋体" w:hAnsi="宋体" w:hint="eastAsia"/>
          <w:bCs/>
          <w:color w:val="000000"/>
          <w:sz w:val="24"/>
        </w:rPr>
        <w:instrText>= 2 \* GB3</w:instrText>
      </w:r>
      <w:r>
        <w:rPr>
          <w:rFonts w:ascii="宋体" w:hAnsi="宋体"/>
          <w:bCs/>
          <w:color w:val="000000"/>
          <w:sz w:val="24"/>
        </w:rPr>
        <w:instrText xml:space="preserve"> </w:instrText>
      </w:r>
      <w:r>
        <w:rPr>
          <w:rFonts w:ascii="宋体" w:hAnsi="宋体"/>
          <w:bCs/>
          <w:color w:val="000000"/>
          <w:sz w:val="24"/>
        </w:rPr>
        <w:fldChar w:fldCharType="separate"/>
      </w:r>
      <w:r>
        <w:rPr>
          <w:rFonts w:ascii="宋体" w:hAnsi="宋体" w:hint="eastAsia"/>
          <w:bCs/>
          <w:color w:val="000000"/>
          <w:sz w:val="24"/>
        </w:rPr>
        <w:t>②</w:t>
      </w:r>
      <w:r>
        <w:rPr>
          <w:rFonts w:ascii="宋体" w:hAnsi="宋体"/>
          <w:bCs/>
          <w:color w:val="000000"/>
          <w:sz w:val="24"/>
        </w:rPr>
        <w:fldChar w:fldCharType="end"/>
      </w:r>
      <w:r>
        <w:rPr>
          <w:rFonts w:ascii="宋体" w:hAnsi="宋体" w:hint="eastAsia"/>
          <w:bCs/>
          <w:color w:val="000000"/>
          <w:sz w:val="24"/>
        </w:rPr>
        <w:t>通过搭建平台，</w:t>
      </w:r>
      <w:r w:rsidR="0017327D">
        <w:rPr>
          <w:rFonts w:ascii="宋体" w:hAnsi="宋体" w:hint="eastAsia"/>
          <w:bCs/>
          <w:color w:val="000000"/>
          <w:sz w:val="24"/>
        </w:rPr>
        <w:t>展示青年教师风采</w:t>
      </w:r>
      <w:r>
        <w:rPr>
          <w:rFonts w:ascii="宋体" w:hAnsi="宋体" w:hint="eastAsia"/>
          <w:bCs/>
          <w:color w:val="000000"/>
          <w:sz w:val="24"/>
        </w:rPr>
        <w:t>。</w:t>
      </w:r>
      <w:r w:rsidR="0017327D">
        <w:rPr>
          <w:rFonts w:ascii="宋体" w:hAnsi="宋体" w:hint="eastAsia"/>
          <w:bCs/>
          <w:color w:val="000000"/>
          <w:sz w:val="24"/>
        </w:rPr>
        <w:t>本学期将组织近2</w:t>
      </w:r>
      <w:r w:rsidR="008C1F18">
        <w:rPr>
          <w:rFonts w:ascii="宋体" w:hAnsi="宋体" w:hint="eastAsia"/>
          <w:bCs/>
          <w:color w:val="000000"/>
          <w:sz w:val="24"/>
        </w:rPr>
        <w:t>年参加工作的新教师开展培训</w:t>
      </w:r>
      <w:r w:rsidR="0017327D">
        <w:rPr>
          <w:rFonts w:ascii="宋体" w:hAnsi="宋体" w:hint="eastAsia"/>
          <w:bCs/>
          <w:color w:val="000000"/>
          <w:sz w:val="24"/>
        </w:rPr>
        <w:t>展示活动。</w:t>
      </w:r>
      <w:r>
        <w:rPr>
          <w:rFonts w:ascii="宋体" w:hAnsi="宋体"/>
          <w:bCs/>
          <w:color w:val="000000"/>
          <w:sz w:val="24"/>
        </w:rPr>
        <w:fldChar w:fldCharType="begin"/>
      </w:r>
      <w:r>
        <w:rPr>
          <w:rFonts w:ascii="宋体" w:hAnsi="宋体"/>
          <w:bCs/>
          <w:color w:val="000000"/>
          <w:sz w:val="24"/>
        </w:rPr>
        <w:instrText xml:space="preserve"> </w:instrText>
      </w:r>
      <w:r>
        <w:rPr>
          <w:rFonts w:ascii="宋体" w:hAnsi="宋体" w:hint="eastAsia"/>
          <w:bCs/>
          <w:color w:val="000000"/>
          <w:sz w:val="24"/>
        </w:rPr>
        <w:instrText>= 3 \* GB3</w:instrText>
      </w:r>
      <w:r>
        <w:rPr>
          <w:rFonts w:ascii="宋体" w:hAnsi="宋体"/>
          <w:bCs/>
          <w:color w:val="000000"/>
          <w:sz w:val="24"/>
        </w:rPr>
        <w:instrText xml:space="preserve"> </w:instrText>
      </w:r>
      <w:r>
        <w:rPr>
          <w:rFonts w:ascii="宋体" w:hAnsi="宋体"/>
          <w:bCs/>
          <w:color w:val="000000"/>
          <w:sz w:val="24"/>
        </w:rPr>
        <w:fldChar w:fldCharType="separate"/>
      </w:r>
      <w:r>
        <w:rPr>
          <w:rFonts w:ascii="宋体" w:hAnsi="宋体" w:hint="eastAsia"/>
          <w:bCs/>
          <w:color w:val="000000"/>
          <w:sz w:val="24"/>
        </w:rPr>
        <w:t>③</w:t>
      </w:r>
      <w:r>
        <w:rPr>
          <w:rFonts w:ascii="宋体" w:hAnsi="宋体"/>
          <w:bCs/>
          <w:color w:val="000000"/>
          <w:sz w:val="24"/>
        </w:rPr>
        <w:fldChar w:fldCharType="end"/>
      </w:r>
      <w:r>
        <w:rPr>
          <w:rFonts w:ascii="宋体" w:hAnsi="宋体" w:hint="eastAsia"/>
          <w:bCs/>
          <w:color w:val="000000"/>
          <w:sz w:val="24"/>
        </w:rPr>
        <w:t>以学科类过关竞赛活动促进学生素养提升。本学期将继续以提升区域内学生素养为宗旨，开展一年级拼音、笔画过关，小学生作文竞赛、四年级作文过关等学科活动，促进学生素养提升。</w:t>
      </w:r>
    </w:p>
    <w:p w14:paraId="70B7FD6D" w14:textId="2D3B97D9" w:rsidR="00A97F01" w:rsidRDefault="00A86D87">
      <w:pPr>
        <w:spacing w:line="35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转变教研方式。积极探索和践行网络教研方式。利用江苏省中小学教研室</w:t>
      </w:r>
      <w:bookmarkStart w:id="0" w:name="_GoBack"/>
      <w:bookmarkEnd w:id="0"/>
      <w:r>
        <w:rPr>
          <w:rFonts w:ascii="宋体" w:hAnsi="宋体" w:hint="eastAsia"/>
          <w:bCs/>
          <w:color w:val="000000"/>
          <w:sz w:val="24"/>
        </w:rPr>
        <w:t>“教学新时空”平台与分管主任、教师学术团队QQ群等，积极探索和践行网络教研方式，通过网络建立对话、交流和指导机制，加强区域共享性优质课程资源及共享平台的建设，扩大教研参与面和受益面。</w:t>
      </w:r>
    </w:p>
    <w:p w14:paraId="75577347" w14:textId="77777777" w:rsidR="00A97F01" w:rsidRDefault="00A86D87">
      <w:pPr>
        <w:spacing w:line="350" w:lineRule="exact"/>
        <w:rPr>
          <w:rFonts w:ascii="宋体" w:hAnsi="宋体"/>
          <w:b/>
          <w:bCs/>
          <w:color w:val="000000"/>
          <w:sz w:val="24"/>
        </w:rPr>
      </w:pPr>
      <w:r>
        <w:rPr>
          <w:rFonts w:ascii="宋体" w:hAnsi="宋体" w:hint="eastAsia"/>
          <w:b/>
          <w:bCs/>
          <w:color w:val="000000"/>
          <w:sz w:val="24"/>
        </w:rPr>
        <w:t>五、完善评价研究，探索管理机制</w:t>
      </w:r>
    </w:p>
    <w:p w14:paraId="09B3958B" w14:textId="0B05CC63" w:rsidR="00A97F01" w:rsidRDefault="00A86D87">
      <w:pPr>
        <w:spacing w:line="350" w:lineRule="exact"/>
        <w:ind w:firstLine="420"/>
        <w:rPr>
          <w:rFonts w:ascii="宋体" w:hAnsi="宋体"/>
          <w:bCs/>
          <w:color w:val="000000"/>
          <w:sz w:val="24"/>
        </w:rPr>
      </w:pPr>
      <w:r>
        <w:rPr>
          <w:rFonts w:ascii="宋体" w:hAnsi="宋体"/>
          <w:bCs/>
          <w:color w:val="000000"/>
          <w:sz w:val="24"/>
        </w:rPr>
        <w:t>1.</w:t>
      </w:r>
      <w:r>
        <w:rPr>
          <w:rFonts w:ascii="宋体" w:hAnsi="宋体" w:hint="eastAsia"/>
          <w:bCs/>
          <w:color w:val="000000"/>
          <w:sz w:val="24"/>
        </w:rPr>
        <w:t>以教育局学科监测精神为指导，积极探索本区域本学科学业质量监测与评估实施机制。科学分析现状，准确谋划未来，为学生学业发展和教师有效指导提供翔实的素材和方向性引领。</w:t>
      </w:r>
    </w:p>
    <w:p w14:paraId="62679829" w14:textId="28BCF20C" w:rsidR="00A97F01" w:rsidRDefault="00A86D87">
      <w:pPr>
        <w:spacing w:line="350" w:lineRule="exact"/>
        <w:ind w:firstLine="420"/>
        <w:rPr>
          <w:rFonts w:ascii="宋体" w:hAnsi="宋体"/>
          <w:bCs/>
          <w:color w:val="000000"/>
          <w:sz w:val="24"/>
        </w:rPr>
      </w:pPr>
      <w:r>
        <w:rPr>
          <w:rFonts w:ascii="宋体" w:hAnsi="宋体"/>
          <w:bCs/>
          <w:color w:val="000000"/>
          <w:sz w:val="24"/>
        </w:rPr>
        <w:t>2.</w:t>
      </w:r>
      <w:r>
        <w:rPr>
          <w:rFonts w:ascii="宋体" w:hAnsi="宋体" w:hint="eastAsia"/>
          <w:bCs/>
          <w:color w:val="000000"/>
          <w:sz w:val="24"/>
        </w:rPr>
        <w:t>加强对各类考试的研究。通过分析研究总结经验，</w:t>
      </w:r>
      <w:r w:rsidR="0017327D" w:rsidRPr="0017327D">
        <w:rPr>
          <w:rFonts w:ascii="宋体" w:hAnsi="宋体" w:hint="eastAsia"/>
          <w:bCs/>
          <w:color w:val="000000"/>
          <w:sz w:val="24"/>
        </w:rPr>
        <w:t>认真反思教学工作的得失，总结经验，</w:t>
      </w:r>
      <w:r>
        <w:rPr>
          <w:rFonts w:ascii="宋体" w:hAnsi="宋体" w:hint="eastAsia"/>
          <w:bCs/>
          <w:color w:val="000000"/>
          <w:sz w:val="24"/>
        </w:rPr>
        <w:t>查找问题，促进命题研究从经验走向科学。</w:t>
      </w:r>
    </w:p>
    <w:p w14:paraId="7A7288C7" w14:textId="77777777" w:rsidR="00A97F01" w:rsidRDefault="00A97F01">
      <w:pPr>
        <w:spacing w:line="400" w:lineRule="exact"/>
        <w:rPr>
          <w:rFonts w:ascii="宋体" w:hAnsi="宋体"/>
          <w:b/>
          <w:bCs/>
          <w:color w:val="000000"/>
          <w:sz w:val="24"/>
        </w:rPr>
      </w:pPr>
      <w:bookmarkStart w:id="1" w:name="_Hlk145315197"/>
    </w:p>
    <w:p w14:paraId="45C44D33" w14:textId="77777777" w:rsidR="00A97F01" w:rsidRDefault="00A97F01">
      <w:pPr>
        <w:spacing w:line="380" w:lineRule="exact"/>
        <w:rPr>
          <w:rFonts w:ascii="宋体" w:hAnsi="宋体"/>
          <w:b/>
          <w:bCs/>
          <w:color w:val="000000"/>
          <w:sz w:val="24"/>
        </w:rPr>
      </w:pPr>
    </w:p>
    <w:p w14:paraId="37DF0347" w14:textId="77777777" w:rsidR="00A97F01" w:rsidRDefault="00A97F01">
      <w:pPr>
        <w:spacing w:line="380" w:lineRule="exact"/>
        <w:rPr>
          <w:rFonts w:ascii="宋体" w:hAnsi="宋体"/>
          <w:b/>
          <w:bCs/>
          <w:color w:val="000000"/>
          <w:sz w:val="24"/>
        </w:rPr>
      </w:pPr>
    </w:p>
    <w:p w14:paraId="109ECAEA" w14:textId="77777777" w:rsidR="00A97F01" w:rsidRDefault="00A97F01">
      <w:pPr>
        <w:spacing w:line="380" w:lineRule="exact"/>
        <w:rPr>
          <w:rFonts w:ascii="宋体" w:hAnsi="宋体"/>
          <w:b/>
          <w:bCs/>
          <w:color w:val="000000"/>
          <w:sz w:val="24"/>
        </w:rPr>
      </w:pPr>
    </w:p>
    <w:p w14:paraId="5E757E10" w14:textId="77777777" w:rsidR="00A97F01" w:rsidRDefault="00A97F01">
      <w:pPr>
        <w:spacing w:line="380" w:lineRule="exact"/>
        <w:rPr>
          <w:rFonts w:ascii="宋体" w:hAnsi="宋体"/>
          <w:b/>
          <w:bCs/>
          <w:color w:val="000000"/>
          <w:sz w:val="24"/>
        </w:rPr>
      </w:pPr>
    </w:p>
    <w:p w14:paraId="314C53F4" w14:textId="77777777" w:rsidR="00A97F01" w:rsidRDefault="00A97F01">
      <w:pPr>
        <w:spacing w:line="380" w:lineRule="exact"/>
        <w:rPr>
          <w:rFonts w:ascii="宋体" w:hAnsi="宋体"/>
          <w:b/>
          <w:bCs/>
          <w:color w:val="000000"/>
          <w:sz w:val="24"/>
        </w:rPr>
      </w:pPr>
    </w:p>
    <w:p w14:paraId="3DD51A76" w14:textId="77777777" w:rsidR="0017327D" w:rsidRDefault="0017327D">
      <w:pPr>
        <w:spacing w:line="380" w:lineRule="exact"/>
        <w:rPr>
          <w:rFonts w:ascii="宋体" w:hAnsi="宋体"/>
          <w:b/>
          <w:bCs/>
          <w:color w:val="000000"/>
          <w:sz w:val="24"/>
        </w:rPr>
      </w:pPr>
    </w:p>
    <w:p w14:paraId="69E99D5C" w14:textId="0B89957D" w:rsidR="00A97F01" w:rsidRDefault="00A86D87">
      <w:pPr>
        <w:spacing w:line="380" w:lineRule="exact"/>
        <w:rPr>
          <w:b/>
          <w:color w:val="000000"/>
          <w:sz w:val="24"/>
        </w:rPr>
      </w:pPr>
      <w:r>
        <w:rPr>
          <w:rFonts w:ascii="宋体" w:hAnsi="宋体" w:hint="eastAsia"/>
          <w:b/>
          <w:bCs/>
          <w:color w:val="000000"/>
          <w:sz w:val="24"/>
        </w:rPr>
        <w:t>工作安排：</w:t>
      </w:r>
    </w:p>
    <w:p w14:paraId="0F167EA8" w14:textId="77777777" w:rsidR="00A97F01" w:rsidRDefault="00A86D87">
      <w:pPr>
        <w:spacing w:line="380" w:lineRule="exact"/>
        <w:rPr>
          <w:sz w:val="24"/>
        </w:rPr>
      </w:pPr>
      <w:r>
        <w:rPr>
          <w:rFonts w:hint="eastAsia"/>
          <w:sz w:val="24"/>
        </w:rPr>
        <w:t>八月份：</w:t>
      </w:r>
    </w:p>
    <w:p w14:paraId="2DD2333C" w14:textId="77777777" w:rsidR="00A97F01" w:rsidRDefault="00A86D87">
      <w:pPr>
        <w:numPr>
          <w:ilvl w:val="0"/>
          <w:numId w:val="1"/>
        </w:numPr>
        <w:spacing w:line="380" w:lineRule="exact"/>
        <w:rPr>
          <w:sz w:val="24"/>
        </w:rPr>
      </w:pPr>
      <w:r>
        <w:rPr>
          <w:rFonts w:hint="eastAsia"/>
          <w:sz w:val="24"/>
        </w:rPr>
        <w:t>制定学科教学研训计划</w:t>
      </w:r>
    </w:p>
    <w:p w14:paraId="5F41D8A8" w14:textId="77777777" w:rsidR="00A97F01" w:rsidRDefault="00A86D87">
      <w:pPr>
        <w:numPr>
          <w:ilvl w:val="0"/>
          <w:numId w:val="1"/>
        </w:numPr>
        <w:spacing w:line="380" w:lineRule="exact"/>
        <w:rPr>
          <w:sz w:val="24"/>
        </w:rPr>
      </w:pPr>
      <w:r>
        <w:rPr>
          <w:rFonts w:hint="eastAsia"/>
          <w:sz w:val="24"/>
        </w:rPr>
        <w:t>规划本学期学科类活动，</w:t>
      </w:r>
      <w:r>
        <w:rPr>
          <w:sz w:val="24"/>
        </w:rPr>
        <w:t>申报常州市主题研讨活动</w:t>
      </w:r>
    </w:p>
    <w:p w14:paraId="38A8AF5C" w14:textId="77777777" w:rsidR="00A97F01" w:rsidRDefault="00A86D87">
      <w:pPr>
        <w:numPr>
          <w:ilvl w:val="0"/>
          <w:numId w:val="1"/>
        </w:numPr>
        <w:spacing w:line="380" w:lineRule="exact"/>
        <w:rPr>
          <w:sz w:val="24"/>
        </w:rPr>
      </w:pPr>
      <w:r>
        <w:rPr>
          <w:rFonts w:hint="eastAsia"/>
          <w:sz w:val="24"/>
        </w:rPr>
        <w:t>新课标暨统编教材培训（</w:t>
      </w:r>
      <w:r>
        <w:rPr>
          <w:rFonts w:hint="eastAsia"/>
          <w:sz w:val="24"/>
        </w:rPr>
        <w:t>8.30</w:t>
      </w:r>
      <w:r>
        <w:rPr>
          <w:rFonts w:hint="eastAsia"/>
          <w:sz w:val="24"/>
        </w:rPr>
        <w:t>线上）</w:t>
      </w:r>
    </w:p>
    <w:p w14:paraId="2DBDF4DA" w14:textId="77777777" w:rsidR="00A97F01" w:rsidRDefault="00A86D87">
      <w:pPr>
        <w:spacing w:line="380" w:lineRule="exact"/>
        <w:rPr>
          <w:sz w:val="24"/>
        </w:rPr>
      </w:pPr>
      <w:r>
        <w:rPr>
          <w:rFonts w:hint="eastAsia"/>
          <w:sz w:val="24"/>
        </w:rPr>
        <w:t>九月份：</w:t>
      </w:r>
    </w:p>
    <w:p w14:paraId="5F793C27" w14:textId="77777777" w:rsidR="00A97F01" w:rsidRDefault="00A86D87">
      <w:pPr>
        <w:spacing w:line="380" w:lineRule="exact"/>
        <w:rPr>
          <w:sz w:val="24"/>
        </w:rPr>
      </w:pPr>
      <w:r>
        <w:rPr>
          <w:rFonts w:hint="eastAsia"/>
          <w:sz w:val="24"/>
        </w:rPr>
        <w:t>1</w:t>
      </w:r>
      <w:r>
        <w:rPr>
          <w:rFonts w:hint="eastAsia"/>
          <w:sz w:val="24"/>
        </w:rPr>
        <w:t>．常州小语“新课标</w:t>
      </w:r>
      <w:r>
        <w:rPr>
          <w:rFonts w:hint="eastAsia"/>
          <w:sz w:val="24"/>
        </w:rPr>
        <w:t xml:space="preserve"> </w:t>
      </w:r>
      <w:r>
        <w:rPr>
          <w:rFonts w:hint="eastAsia"/>
          <w:sz w:val="24"/>
        </w:rPr>
        <w:t>新教材</w:t>
      </w:r>
      <w:r>
        <w:rPr>
          <w:rFonts w:hint="eastAsia"/>
          <w:sz w:val="24"/>
        </w:rPr>
        <w:t xml:space="preserve"> </w:t>
      </w:r>
      <w:r>
        <w:rPr>
          <w:rFonts w:hint="eastAsia"/>
          <w:sz w:val="24"/>
        </w:rPr>
        <w:t>新教学”培训</w:t>
      </w:r>
      <w:r>
        <w:rPr>
          <w:rFonts w:hint="eastAsia"/>
          <w:sz w:val="24"/>
          <w:lang w:eastAsia="zh-Hans"/>
        </w:rPr>
        <w:t>系列活动</w:t>
      </w:r>
      <w:r>
        <w:rPr>
          <w:rFonts w:hint="eastAsia"/>
          <w:sz w:val="24"/>
        </w:rPr>
        <w:t>一</w:t>
      </w:r>
    </w:p>
    <w:p w14:paraId="450031FC" w14:textId="77777777" w:rsidR="00A97F01" w:rsidRDefault="00A86D87">
      <w:pPr>
        <w:spacing w:line="380" w:lineRule="exact"/>
        <w:rPr>
          <w:sz w:val="24"/>
        </w:rPr>
      </w:pPr>
      <w:r>
        <w:rPr>
          <w:sz w:val="24"/>
        </w:rPr>
        <w:t>2</w:t>
      </w:r>
      <w:r>
        <w:rPr>
          <w:rFonts w:hint="eastAsia"/>
          <w:sz w:val="24"/>
        </w:rPr>
        <w:t>．区小学生作文竞赛（</w:t>
      </w:r>
      <w:r>
        <w:rPr>
          <w:rFonts w:hint="eastAsia"/>
          <w:sz w:val="24"/>
        </w:rPr>
        <w:t>9</w:t>
      </w:r>
      <w:r>
        <w:rPr>
          <w:sz w:val="24"/>
        </w:rPr>
        <w:t>.2</w:t>
      </w:r>
      <w:r>
        <w:rPr>
          <w:rFonts w:hint="eastAsia"/>
          <w:sz w:val="24"/>
        </w:rPr>
        <w:t xml:space="preserve">4  </w:t>
      </w:r>
      <w:r>
        <w:rPr>
          <w:rFonts w:hint="eastAsia"/>
          <w:sz w:val="24"/>
        </w:rPr>
        <w:t>实验学校）</w:t>
      </w:r>
      <w:r>
        <w:rPr>
          <w:sz w:val="24"/>
        </w:rPr>
        <w:t xml:space="preserve"> </w:t>
      </w:r>
    </w:p>
    <w:p w14:paraId="5F937BCB" w14:textId="77777777" w:rsidR="00A97F01" w:rsidRDefault="00A86D87">
      <w:pPr>
        <w:spacing w:line="380" w:lineRule="exact"/>
        <w:rPr>
          <w:sz w:val="24"/>
        </w:rPr>
      </w:pPr>
      <w:r>
        <w:rPr>
          <w:rFonts w:hint="eastAsia"/>
          <w:sz w:val="24"/>
        </w:rPr>
        <w:t>3</w:t>
      </w:r>
      <w:r>
        <w:rPr>
          <w:rFonts w:hint="eastAsia"/>
          <w:sz w:val="24"/>
        </w:rPr>
        <w:t>．新教师培训（</w:t>
      </w:r>
      <w:r>
        <w:rPr>
          <w:rFonts w:hint="eastAsia"/>
          <w:sz w:val="24"/>
        </w:rPr>
        <w:t xml:space="preserve">9.17  </w:t>
      </w:r>
      <w:r>
        <w:rPr>
          <w:rFonts w:hint="eastAsia"/>
          <w:sz w:val="24"/>
        </w:rPr>
        <w:t>）</w:t>
      </w:r>
    </w:p>
    <w:p w14:paraId="6BC7A2E3" w14:textId="77777777" w:rsidR="00A97F01" w:rsidRDefault="00A86D87">
      <w:pPr>
        <w:spacing w:line="380" w:lineRule="exact"/>
        <w:rPr>
          <w:sz w:val="24"/>
        </w:rPr>
      </w:pPr>
      <w:r>
        <w:rPr>
          <w:rFonts w:ascii="宋体" w:hAnsi="宋体" w:hint="eastAsia"/>
          <w:sz w:val="24"/>
        </w:rPr>
        <w:t>4．征集常州市青语会年会论文</w:t>
      </w:r>
    </w:p>
    <w:p w14:paraId="7DC174A0" w14:textId="77777777" w:rsidR="00A97F01" w:rsidRDefault="00A86D87">
      <w:pPr>
        <w:tabs>
          <w:tab w:val="center" w:pos="4153"/>
        </w:tabs>
        <w:spacing w:line="380" w:lineRule="exact"/>
        <w:rPr>
          <w:sz w:val="24"/>
        </w:rPr>
      </w:pPr>
      <w:r>
        <w:rPr>
          <w:rFonts w:hint="eastAsia"/>
          <w:sz w:val="24"/>
        </w:rPr>
        <w:t>5</w:t>
      </w:r>
      <w:r>
        <w:rPr>
          <w:rFonts w:hint="eastAsia"/>
          <w:sz w:val="24"/>
        </w:rPr>
        <w:t>．小语学科中心组活动</w:t>
      </w:r>
    </w:p>
    <w:p w14:paraId="3EF877D4" w14:textId="77777777" w:rsidR="00A97F01" w:rsidRDefault="00A86D87">
      <w:pPr>
        <w:tabs>
          <w:tab w:val="center" w:pos="4153"/>
        </w:tabs>
        <w:spacing w:line="380" w:lineRule="exact"/>
        <w:rPr>
          <w:sz w:val="24"/>
        </w:rPr>
      </w:pPr>
      <w:r>
        <w:rPr>
          <w:rFonts w:hint="eastAsia"/>
          <w:sz w:val="24"/>
        </w:rPr>
        <w:t>十月份：</w:t>
      </w:r>
      <w:r>
        <w:rPr>
          <w:sz w:val="24"/>
        </w:rPr>
        <w:tab/>
      </w:r>
      <w:r>
        <w:rPr>
          <w:rFonts w:hint="eastAsia"/>
          <w:sz w:val="24"/>
        </w:rPr>
        <w:t>.</w:t>
      </w:r>
    </w:p>
    <w:p w14:paraId="645C7D92" w14:textId="77777777" w:rsidR="00A97F01" w:rsidRDefault="00A86D87">
      <w:pPr>
        <w:spacing w:line="380" w:lineRule="exact"/>
        <w:rPr>
          <w:sz w:val="24"/>
        </w:rPr>
      </w:pPr>
      <w:r>
        <w:rPr>
          <w:rFonts w:hint="eastAsia"/>
          <w:sz w:val="24"/>
        </w:rPr>
        <w:t>1</w:t>
      </w:r>
      <w:r>
        <w:rPr>
          <w:rFonts w:hint="eastAsia"/>
          <w:sz w:val="24"/>
        </w:rPr>
        <w:t>．中年级作文过关活动（校级启动）</w:t>
      </w:r>
    </w:p>
    <w:p w14:paraId="2E76763B" w14:textId="77777777" w:rsidR="00A97F01" w:rsidRDefault="00A86D87">
      <w:pPr>
        <w:spacing w:line="380" w:lineRule="exact"/>
        <w:rPr>
          <w:sz w:val="24"/>
        </w:rPr>
      </w:pPr>
      <w:r>
        <w:rPr>
          <w:rFonts w:hint="eastAsia"/>
          <w:sz w:val="24"/>
        </w:rPr>
        <w:t>2</w:t>
      </w:r>
      <w:r>
        <w:rPr>
          <w:rFonts w:hint="eastAsia"/>
          <w:sz w:val="24"/>
        </w:rPr>
        <w:t>．常州小语“新课标</w:t>
      </w:r>
      <w:r>
        <w:rPr>
          <w:rFonts w:hint="eastAsia"/>
          <w:sz w:val="24"/>
        </w:rPr>
        <w:t xml:space="preserve"> </w:t>
      </w:r>
      <w:r>
        <w:rPr>
          <w:rFonts w:hint="eastAsia"/>
          <w:sz w:val="24"/>
        </w:rPr>
        <w:t>新教材</w:t>
      </w:r>
      <w:r>
        <w:rPr>
          <w:rFonts w:hint="eastAsia"/>
          <w:sz w:val="24"/>
        </w:rPr>
        <w:t xml:space="preserve"> </w:t>
      </w:r>
      <w:r>
        <w:rPr>
          <w:rFonts w:hint="eastAsia"/>
          <w:sz w:val="24"/>
        </w:rPr>
        <w:t>新教学”培训</w:t>
      </w:r>
      <w:r>
        <w:rPr>
          <w:rFonts w:hint="eastAsia"/>
          <w:sz w:val="24"/>
          <w:lang w:eastAsia="zh-Hans"/>
        </w:rPr>
        <w:t>系列活动</w:t>
      </w:r>
      <w:r>
        <w:rPr>
          <w:rFonts w:hint="eastAsia"/>
          <w:sz w:val="24"/>
        </w:rPr>
        <w:t>二</w:t>
      </w:r>
    </w:p>
    <w:p w14:paraId="10DAA78C" w14:textId="77777777" w:rsidR="00A97F01" w:rsidRDefault="00A86D87">
      <w:pPr>
        <w:tabs>
          <w:tab w:val="center" w:pos="4153"/>
        </w:tabs>
        <w:spacing w:line="380" w:lineRule="exact"/>
        <w:rPr>
          <w:rFonts w:ascii="宋体" w:hAnsi="宋体"/>
          <w:snapToGrid w:val="0"/>
          <w:kern w:val="0"/>
          <w:sz w:val="24"/>
        </w:rPr>
      </w:pPr>
      <w:r>
        <w:rPr>
          <w:sz w:val="24"/>
        </w:rPr>
        <w:t>3</w:t>
      </w:r>
      <w:r>
        <w:rPr>
          <w:rFonts w:hint="eastAsia"/>
          <w:sz w:val="24"/>
        </w:rPr>
        <w:t>．小语学科中心组活动</w:t>
      </w:r>
    </w:p>
    <w:p w14:paraId="2D9AF3CE" w14:textId="77777777" w:rsidR="00A97F01" w:rsidRDefault="00A86D87">
      <w:pPr>
        <w:spacing w:line="380" w:lineRule="exact"/>
        <w:rPr>
          <w:sz w:val="24"/>
        </w:rPr>
      </w:pPr>
      <w:r>
        <w:rPr>
          <w:rFonts w:hint="eastAsia"/>
          <w:sz w:val="24"/>
        </w:rPr>
        <w:t>4</w:t>
      </w:r>
      <w:r>
        <w:rPr>
          <w:rFonts w:hint="eastAsia"/>
          <w:sz w:val="24"/>
        </w:rPr>
        <w:t>．新教师培训</w:t>
      </w:r>
      <w:r>
        <w:rPr>
          <w:sz w:val="24"/>
        </w:rPr>
        <w:t xml:space="preserve"> </w:t>
      </w:r>
    </w:p>
    <w:p w14:paraId="0B23A66D" w14:textId="77777777" w:rsidR="00A97F01" w:rsidRDefault="00A86D87">
      <w:pPr>
        <w:spacing w:line="380" w:lineRule="exact"/>
        <w:rPr>
          <w:sz w:val="24"/>
        </w:rPr>
      </w:pPr>
      <w:r>
        <w:rPr>
          <w:rFonts w:hint="eastAsia"/>
          <w:sz w:val="24"/>
        </w:rPr>
        <w:t>十一月份：</w:t>
      </w:r>
    </w:p>
    <w:p w14:paraId="1D476553" w14:textId="77777777" w:rsidR="00A97F01" w:rsidRDefault="00A86D87">
      <w:pPr>
        <w:tabs>
          <w:tab w:val="center" w:pos="4153"/>
        </w:tabs>
        <w:spacing w:line="380" w:lineRule="exact"/>
        <w:rPr>
          <w:sz w:val="24"/>
        </w:rPr>
      </w:pPr>
      <w:r>
        <w:rPr>
          <w:rFonts w:hint="eastAsia"/>
          <w:sz w:val="24"/>
        </w:rPr>
        <w:t>1</w:t>
      </w:r>
      <w:r>
        <w:rPr>
          <w:rFonts w:hint="eastAsia"/>
          <w:sz w:val="24"/>
        </w:rPr>
        <w:t>．小语学科中心组活动</w:t>
      </w:r>
    </w:p>
    <w:p w14:paraId="6EC143DD" w14:textId="77777777" w:rsidR="00A97F01" w:rsidRDefault="00A86D87">
      <w:pPr>
        <w:spacing w:line="380" w:lineRule="exact"/>
        <w:rPr>
          <w:sz w:val="24"/>
        </w:rPr>
      </w:pPr>
      <w:r>
        <w:rPr>
          <w:rFonts w:hint="eastAsia"/>
          <w:sz w:val="24"/>
        </w:rPr>
        <w:t>2</w:t>
      </w:r>
      <w:r>
        <w:rPr>
          <w:rFonts w:hint="eastAsia"/>
          <w:sz w:val="24"/>
        </w:rPr>
        <w:t>．新教师培训</w:t>
      </w:r>
      <w:r>
        <w:rPr>
          <w:sz w:val="24"/>
        </w:rPr>
        <w:t xml:space="preserve"> </w:t>
      </w:r>
    </w:p>
    <w:p w14:paraId="213C9589" w14:textId="77777777" w:rsidR="00A97F01" w:rsidRDefault="00A86D87">
      <w:pPr>
        <w:spacing w:line="380" w:lineRule="exact"/>
        <w:rPr>
          <w:sz w:val="24"/>
        </w:rPr>
      </w:pPr>
      <w:r>
        <w:rPr>
          <w:rFonts w:hint="eastAsia"/>
          <w:sz w:val="24"/>
        </w:rPr>
        <w:t>3</w:t>
      </w:r>
      <w:r>
        <w:rPr>
          <w:rFonts w:hint="eastAsia"/>
          <w:sz w:val="24"/>
        </w:rPr>
        <w:t>．常州小语“新课标</w:t>
      </w:r>
      <w:r>
        <w:rPr>
          <w:rFonts w:hint="eastAsia"/>
          <w:sz w:val="24"/>
        </w:rPr>
        <w:t xml:space="preserve"> </w:t>
      </w:r>
      <w:r>
        <w:rPr>
          <w:rFonts w:hint="eastAsia"/>
          <w:sz w:val="24"/>
        </w:rPr>
        <w:t>新教材</w:t>
      </w:r>
      <w:r>
        <w:rPr>
          <w:rFonts w:hint="eastAsia"/>
          <w:sz w:val="24"/>
        </w:rPr>
        <w:t xml:space="preserve"> </w:t>
      </w:r>
      <w:r>
        <w:rPr>
          <w:rFonts w:hint="eastAsia"/>
          <w:sz w:val="24"/>
        </w:rPr>
        <w:t>新教学”培训</w:t>
      </w:r>
      <w:r>
        <w:rPr>
          <w:rFonts w:hint="eastAsia"/>
          <w:sz w:val="24"/>
          <w:lang w:eastAsia="zh-Hans"/>
        </w:rPr>
        <w:t>系列活动</w:t>
      </w:r>
      <w:r>
        <w:rPr>
          <w:rFonts w:hint="eastAsia"/>
          <w:sz w:val="24"/>
        </w:rPr>
        <w:t>三</w:t>
      </w:r>
    </w:p>
    <w:p w14:paraId="6BB9ABC8" w14:textId="77777777" w:rsidR="00A97F01" w:rsidRDefault="00A86D87">
      <w:pPr>
        <w:spacing w:line="380" w:lineRule="exact"/>
        <w:rPr>
          <w:sz w:val="24"/>
        </w:rPr>
      </w:pPr>
      <w:r>
        <w:rPr>
          <w:rFonts w:ascii="宋体" w:hAnsi="宋体" w:hint="eastAsia"/>
          <w:sz w:val="24"/>
        </w:rPr>
        <w:t>4.</w:t>
      </w:r>
      <w:r>
        <w:rPr>
          <w:rFonts w:hint="eastAsia"/>
          <w:sz w:val="24"/>
        </w:rPr>
        <w:t xml:space="preserve"> </w:t>
      </w:r>
      <w:r>
        <w:rPr>
          <w:rFonts w:ascii="宋体" w:hAnsi="宋体" w:hint="eastAsia"/>
          <w:snapToGrid w:val="0"/>
          <w:kern w:val="0"/>
          <w:sz w:val="24"/>
        </w:rPr>
        <w:t>常州市小学生作文比赛</w:t>
      </w:r>
      <w:r>
        <w:rPr>
          <w:sz w:val="24"/>
        </w:rPr>
        <w:t xml:space="preserve"> </w:t>
      </w:r>
    </w:p>
    <w:p w14:paraId="4C626A3C" w14:textId="77777777" w:rsidR="00A97F01" w:rsidRDefault="00A86D87">
      <w:pPr>
        <w:spacing w:line="380" w:lineRule="exact"/>
        <w:rPr>
          <w:sz w:val="24"/>
        </w:rPr>
      </w:pPr>
      <w:r>
        <w:rPr>
          <w:rFonts w:hint="eastAsia"/>
          <w:sz w:val="24"/>
        </w:rPr>
        <w:t>十二月份：</w:t>
      </w:r>
    </w:p>
    <w:p w14:paraId="5E47188F" w14:textId="77777777" w:rsidR="00A97F01" w:rsidRDefault="00A86D87">
      <w:pPr>
        <w:spacing w:line="380" w:lineRule="exact"/>
        <w:rPr>
          <w:sz w:val="24"/>
        </w:rPr>
      </w:pPr>
      <w:r>
        <w:rPr>
          <w:sz w:val="24"/>
        </w:rPr>
        <w:t>1</w:t>
      </w:r>
      <w:r>
        <w:rPr>
          <w:rFonts w:hint="eastAsia"/>
          <w:sz w:val="24"/>
        </w:rPr>
        <w:t>．中年级作文过关活动（区级）</w:t>
      </w:r>
    </w:p>
    <w:p w14:paraId="2AF25E4E" w14:textId="77777777" w:rsidR="00A97F01" w:rsidRDefault="00A86D87">
      <w:pPr>
        <w:spacing w:line="380" w:lineRule="exact"/>
        <w:rPr>
          <w:sz w:val="24"/>
        </w:rPr>
      </w:pPr>
      <w:r>
        <w:rPr>
          <w:sz w:val="24"/>
        </w:rPr>
        <w:t>2</w:t>
      </w:r>
      <w:r>
        <w:rPr>
          <w:rFonts w:hint="eastAsia"/>
          <w:sz w:val="24"/>
        </w:rPr>
        <w:t>．常州市青语会年会</w:t>
      </w:r>
    </w:p>
    <w:p w14:paraId="1EEA2339" w14:textId="77777777" w:rsidR="00A97F01" w:rsidRDefault="00A86D87">
      <w:pPr>
        <w:tabs>
          <w:tab w:val="center" w:pos="4153"/>
        </w:tabs>
        <w:spacing w:line="380" w:lineRule="exact"/>
        <w:rPr>
          <w:sz w:val="24"/>
        </w:rPr>
      </w:pPr>
      <w:r>
        <w:rPr>
          <w:rFonts w:hint="eastAsia"/>
          <w:sz w:val="24"/>
        </w:rPr>
        <w:t>3</w:t>
      </w:r>
      <w:r>
        <w:rPr>
          <w:sz w:val="24"/>
        </w:rPr>
        <w:t>.</w:t>
      </w:r>
      <w:r>
        <w:rPr>
          <w:rFonts w:hint="eastAsia"/>
          <w:sz w:val="24"/>
        </w:rPr>
        <w:t xml:space="preserve"> </w:t>
      </w:r>
      <w:r>
        <w:rPr>
          <w:rFonts w:hint="eastAsia"/>
          <w:sz w:val="24"/>
        </w:rPr>
        <w:t>小语学科中心组活动</w:t>
      </w:r>
    </w:p>
    <w:p w14:paraId="5F5FB6B4" w14:textId="77777777" w:rsidR="00A97F01" w:rsidRDefault="00A86D87">
      <w:pPr>
        <w:spacing w:line="380" w:lineRule="exact"/>
        <w:rPr>
          <w:sz w:val="24"/>
        </w:rPr>
      </w:pPr>
      <w:r>
        <w:rPr>
          <w:rFonts w:hint="eastAsia"/>
          <w:sz w:val="24"/>
        </w:rPr>
        <w:t>4</w:t>
      </w:r>
      <w:r>
        <w:rPr>
          <w:rFonts w:hint="eastAsia"/>
          <w:sz w:val="24"/>
        </w:rPr>
        <w:t>．新教师培训总结暨展示活动</w:t>
      </w:r>
    </w:p>
    <w:p w14:paraId="7CB7BA61" w14:textId="77777777" w:rsidR="00A97F01" w:rsidRDefault="00A86D87">
      <w:pPr>
        <w:spacing w:line="380" w:lineRule="exact"/>
        <w:rPr>
          <w:sz w:val="24"/>
        </w:rPr>
      </w:pPr>
      <w:r>
        <w:rPr>
          <w:rFonts w:hint="eastAsia"/>
          <w:sz w:val="24"/>
        </w:rPr>
        <w:t>5</w:t>
      </w:r>
      <w:r>
        <w:rPr>
          <w:rFonts w:hint="eastAsia"/>
          <w:sz w:val="24"/>
        </w:rPr>
        <w:t>．一年级拼音、笔画过关活动（全区各校）</w:t>
      </w:r>
      <w:r>
        <w:rPr>
          <w:sz w:val="24"/>
        </w:rPr>
        <w:t xml:space="preserve"> </w:t>
      </w:r>
    </w:p>
    <w:p w14:paraId="0E905D47" w14:textId="77777777" w:rsidR="00A97F01" w:rsidRDefault="00A86D87">
      <w:pPr>
        <w:spacing w:line="380" w:lineRule="exact"/>
        <w:rPr>
          <w:sz w:val="24"/>
        </w:rPr>
      </w:pPr>
      <w:r>
        <w:rPr>
          <w:rFonts w:hint="eastAsia"/>
          <w:sz w:val="24"/>
        </w:rPr>
        <w:t>一月份：</w:t>
      </w:r>
    </w:p>
    <w:p w14:paraId="2BE07C14" w14:textId="77777777" w:rsidR="00A97F01" w:rsidRDefault="00A86D87">
      <w:pPr>
        <w:spacing w:line="380" w:lineRule="exact"/>
        <w:rPr>
          <w:sz w:val="24"/>
        </w:rPr>
      </w:pPr>
      <w:r>
        <w:rPr>
          <w:sz w:val="24"/>
        </w:rPr>
        <w:t>1</w:t>
      </w:r>
      <w:r>
        <w:rPr>
          <w:rFonts w:hint="eastAsia"/>
          <w:sz w:val="24"/>
        </w:rPr>
        <w:t>．学科期末总结</w:t>
      </w:r>
    </w:p>
    <w:p w14:paraId="3C8DE96E" w14:textId="77777777" w:rsidR="00A97F01" w:rsidRDefault="00A86D87">
      <w:pPr>
        <w:spacing w:line="380" w:lineRule="exact"/>
        <w:rPr>
          <w:sz w:val="24"/>
        </w:rPr>
      </w:pPr>
      <w:r>
        <w:rPr>
          <w:sz w:val="24"/>
        </w:rPr>
        <w:t>2</w:t>
      </w:r>
      <w:r>
        <w:rPr>
          <w:rFonts w:hint="eastAsia"/>
          <w:sz w:val="24"/>
        </w:rPr>
        <w:t>．课题组期末总结</w:t>
      </w:r>
    </w:p>
    <w:p w14:paraId="303BE3EB" w14:textId="77777777" w:rsidR="00A97F01" w:rsidRDefault="00A86D87">
      <w:pPr>
        <w:spacing w:line="380" w:lineRule="exact"/>
        <w:rPr>
          <w:sz w:val="24"/>
        </w:rPr>
      </w:pPr>
      <w:r>
        <w:rPr>
          <w:sz w:val="24"/>
        </w:rPr>
        <w:t>3</w:t>
      </w:r>
      <w:r>
        <w:rPr>
          <w:rFonts w:hint="eastAsia"/>
          <w:sz w:val="24"/>
        </w:rPr>
        <w:t>．期末教学质量分析</w:t>
      </w:r>
      <w:bookmarkEnd w:id="1"/>
    </w:p>
    <w:p w14:paraId="00CB335B" w14:textId="77777777" w:rsidR="00A97F01" w:rsidRDefault="00A97F01"/>
    <w:sectPr w:rsidR="00A97F01">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华文细黑">
    <w:altName w:val="微软雅黑"/>
    <w:charset w:val="00"/>
    <w:family w:val="auto"/>
    <w:pitch w:val="default"/>
    <w:sig w:usb0="00000000" w:usb1="0000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DD7E5E"/>
    <w:multiLevelType w:val="multilevel"/>
    <w:tmpl w:val="75DD7E5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0A0AE7"/>
    <w:rsid w:val="0017327D"/>
    <w:rsid w:val="002A5619"/>
    <w:rsid w:val="008C1F18"/>
    <w:rsid w:val="00A86D87"/>
    <w:rsid w:val="00A97F01"/>
    <w:rsid w:val="00F24C59"/>
    <w:rsid w:val="00F57D83"/>
    <w:rsid w:val="0CD957A2"/>
    <w:rsid w:val="13E050EA"/>
    <w:rsid w:val="220A0AE7"/>
    <w:rsid w:val="24EC4023"/>
    <w:rsid w:val="43CF01E0"/>
    <w:rsid w:val="6BC10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A68EE"/>
  <w15:docId w15:val="{0ACFFED4-148F-4278-B73C-8397B5B02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pPr>
      <w:spacing w:line="500" w:lineRule="exact"/>
      <w:ind w:firstLineChars="233" w:firstLine="652"/>
    </w:pPr>
    <w:rPr>
      <w:rFonts w:ascii="华文细黑" w:eastAsia="华文细黑" w:hAnsi="华文细黑"/>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小虎 回家</dc:creator>
  <cp:lastModifiedBy>cqy</cp:lastModifiedBy>
  <cp:revision>6</cp:revision>
  <dcterms:created xsi:type="dcterms:W3CDTF">2025-08-07T02:08:00Z</dcterms:created>
  <dcterms:modified xsi:type="dcterms:W3CDTF">2025-08-13T02:03:00Z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CCE7ADE7BEFC4DA4A202A916AA67C425_11</vt:lpwstr>
  </property>
  <property fmtid="{D5CDD505-2E9C-101B-9397-08002B2CF9AE}" pid="4" name="KSOTemplateDocerSaveRecord">
    <vt:lpwstr>eyJoZGlkIjoiMjFkMWQyNTU2NzgxZDY1YzRjM2U2MjVkZWRkMDNjNGQiLCJ1c2VySWQiOiI3MTMwOTIxNjkifQ==</vt:lpwstr>
  </property>
</Properties>
</file>