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724894">
      <w:pPr>
        <w:spacing w:before="156" w:beforeLines="50" w:after="156" w:afterLines="50" w:line="52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关于开展全市教育系统心理健康全员线上培训补充培训的通知</w:t>
      </w:r>
    </w:p>
    <w:p w14:paraId="17E473DC">
      <w:pPr>
        <w:spacing w:line="500" w:lineRule="exact"/>
        <w:rPr>
          <w:rFonts w:ascii="仿宋_GB2312" w:hAnsi="仿宋_GB2312" w:eastAsia="仿宋_GB2312" w:cs="仿宋_GB2312"/>
          <w:sz w:val="28"/>
          <w:szCs w:val="28"/>
        </w:rPr>
      </w:pPr>
      <w:bookmarkStart w:id="0" w:name="OLE_LINK1"/>
      <w:r>
        <w:rPr>
          <w:rFonts w:hint="eastAsia" w:ascii="仿宋_GB2312" w:hAnsi="仿宋_GB2312" w:eastAsia="仿宋_GB2312" w:cs="仿宋_GB2312"/>
          <w:sz w:val="28"/>
          <w:szCs w:val="28"/>
        </w:rPr>
        <w:t>市教育局各直属学校、各辖市区教师发展</w:t>
      </w:r>
      <w:bookmarkEnd w:id="0"/>
      <w:r>
        <w:rPr>
          <w:rFonts w:hint="eastAsia" w:ascii="仿宋_GB2312" w:hAnsi="仿宋_GB2312" w:eastAsia="仿宋_GB2312" w:cs="仿宋_GB2312"/>
          <w:sz w:val="28"/>
          <w:szCs w:val="28"/>
        </w:rPr>
        <w:t>中心：</w:t>
      </w:r>
    </w:p>
    <w:p w14:paraId="2DD92C6F">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为提升全市教师学生身心健康护航能力，高质量完成教育系统心理健康全员线上培训工作，确保培训全覆盖、任务全落实，经研究，决定开展全市教育系统心理健康全员线上培训补充培训，现将有关事项通知如下。</w:t>
      </w:r>
    </w:p>
    <w:p w14:paraId="30121171">
      <w:pPr>
        <w:adjustRightInd w:val="0"/>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一、培训对象</w:t>
      </w:r>
    </w:p>
    <w:p w14:paraId="3724EB61">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2021年全市教育系统心理健康全员线上培训中因故未完成培训任务的在职教师（退休人员、调离教育系统人员等不纳入本次培训）。</w:t>
      </w:r>
    </w:p>
    <w:p w14:paraId="48BF04CE">
      <w:pPr>
        <w:adjustRightInd w:val="0"/>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二、主要任务</w:t>
      </w:r>
    </w:p>
    <w:p w14:paraId="127F3B32">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1.核实未完成培训人员信息</w:t>
      </w:r>
    </w:p>
    <w:p w14:paraId="20BDA991">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认真核实各直属学校、各辖市区培训未合格人员信息，严格按照要求填报（附件1），退休人员、调离教育系统人员等不列入本次培训范围。</w:t>
      </w:r>
    </w:p>
    <w:p w14:paraId="7ADAAF9B">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2.组织完成线上培训与考试</w:t>
      </w:r>
    </w:p>
    <w:p w14:paraId="1C316A39">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组织相关教师登录指定线上培训平台（附件2），完成规定课程学习及相应考试，确保培训合格。</w:t>
      </w:r>
    </w:p>
    <w:p w14:paraId="03471228">
      <w:pPr>
        <w:adjustRightInd w:val="0"/>
        <w:spacing w:line="500" w:lineRule="exact"/>
        <w:ind w:firstLine="560" w:firstLineChars="200"/>
        <w:rPr>
          <w:rFonts w:ascii="黑体" w:hAnsi="黑体" w:eastAsia="黑体" w:cs="黑体"/>
          <w:sz w:val="28"/>
          <w:szCs w:val="28"/>
        </w:rPr>
      </w:pPr>
      <w:r>
        <w:rPr>
          <w:rFonts w:hint="eastAsia" w:ascii="黑体" w:hAnsi="黑体" w:eastAsia="黑体" w:cs="黑体"/>
          <w:sz w:val="28"/>
          <w:szCs w:val="28"/>
        </w:rPr>
        <w:t>三、完成时限</w:t>
      </w:r>
    </w:p>
    <w:p w14:paraId="6E5EA58E">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请各直属学校、各辖市区教师发展中心于3月11日前报送已核实的补充培训人员名单。辖市区将电子表报送师发院石老师，邮箱：</w:t>
      </w:r>
      <w:r>
        <w:fldChar w:fldCharType="begin"/>
      </w:r>
      <w:r>
        <w:instrText xml:space="preserve"> HYPERLINK "mailto:942669389@qq.com" </w:instrText>
      </w:r>
      <w:r>
        <w:fldChar w:fldCharType="separate"/>
      </w:r>
      <w:r>
        <w:rPr>
          <w:rFonts w:hint="eastAsia" w:ascii="仿宋_GB2312" w:hAnsi="仿宋_GB2312" w:eastAsia="仿宋_GB2312" w:cs="仿宋_GB2312"/>
          <w:sz w:val="28"/>
          <w:szCs w:val="28"/>
        </w:rPr>
        <w:t>942669389@qq.com</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，直属学校报送师发院朱老师，邮箱：270539041@qq.com。组织相关教师3月13日前登录学习，3月20日前完成补充培训工作。</w:t>
      </w:r>
    </w:p>
    <w:p w14:paraId="5B530742">
      <w:pPr>
        <w:adjustRightIn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希各单位高度重视此次培训工作，确定专人负责，按时保质保量完成本次培训任务。</w:t>
      </w:r>
      <w:bookmarkStart w:id="1" w:name="_GoBack"/>
      <w:bookmarkEnd w:id="1"/>
    </w:p>
    <w:p w14:paraId="64243E6A">
      <w:pPr>
        <w:adjustRightInd w:val="0"/>
        <w:spacing w:line="500" w:lineRule="exact"/>
        <w:ind w:firstLine="560" w:firstLineChars="200"/>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常州市教师发展学院</w:t>
      </w:r>
    </w:p>
    <w:p w14:paraId="4A4380D5">
      <w:pPr>
        <w:adjustRightInd w:val="0"/>
        <w:spacing w:line="500" w:lineRule="exact"/>
        <w:ind w:firstLine="560" w:firstLineChars="200"/>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2026年3月6日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方正小标宋简体">
    <w:altName w:val="方正舒体"/>
    <w:panose1 w:val="00000000000000000000"/>
    <w:charset w:val="86"/>
    <w:family w:val="auto"/>
    <w:pitch w:val="default"/>
    <w:sig w:usb0="00000000" w:usb1="0000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9274B0"/>
    <w:rsid w:val="0029541F"/>
    <w:rsid w:val="002C666E"/>
    <w:rsid w:val="002C6779"/>
    <w:rsid w:val="002E4DFD"/>
    <w:rsid w:val="00464673"/>
    <w:rsid w:val="00A61FA4"/>
    <w:rsid w:val="00B1781B"/>
    <w:rsid w:val="0C7C263F"/>
    <w:rsid w:val="1B7F1E29"/>
    <w:rsid w:val="2EDF711A"/>
    <w:rsid w:val="34927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6">
    <w:name w:val="Hyperlink"/>
    <w:basedOn w:val="5"/>
    <w:qFormat/>
    <w:uiPriority w:val="0"/>
    <w:rPr>
      <w:color w:val="0026E5" w:themeColor="hyperlink"/>
      <w:u w:val="single"/>
      <w14:textFill>
        <w14:solidFill>
          <w14:schemeClr w14:val="hlink"/>
        </w14:solidFill>
      </w14:textFill>
    </w:rPr>
  </w:style>
  <w:style w:type="paragraph" w:customStyle="1" w:styleId="7">
    <w:name w:val="Table Text"/>
    <w:basedOn w:val="1"/>
    <w:semiHidden/>
    <w:qFormat/>
    <w:uiPriority w:val="0"/>
    <w:rPr>
      <w:rFonts w:ascii="宋体" w:hAnsi="宋体" w:eastAsia="宋体" w:cs="宋体"/>
      <w:sz w:val="32"/>
      <w:szCs w:val="32"/>
      <w:lang w:eastAsia="en-US"/>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9f203640-3696-4d96-ba64-49c0d949ff1e</errorID>
      <errorWord>学生</errorWord>
      <group>L1_AI</group>
      <groupName>深度校对</groupName>
      <ability>L2_AI_Word</ability>
      <abilityName>字词纠错</abilityName>
      <candidateList>
        <item>和学生</item>
      </candidateList>
      <explain/>
      <paraID>2DD92C6F</paraID>
      <start>7</start>
      <end>9</end>
      <status>unmodified</status>
      <modifiedWord/>
      <trackRevisions>false</trackRevisions>
    </reviewItem>
    <reviewItem>
      <errorID>82fa4de8-263d-45c5-8785-76b44988cc51</errorID>
      <errorWord>发院</errorWord>
      <group>L1_Political</group>
      <groupName>政治性问题</groupName>
      <ability>L2_Unpolitical</ability>
      <abilityName>政治敏感错误</abilityName>
      <candidateList>
        <item>法院</item>
      </candidateList>
      <explain/>
      <paraID>6E5EA58E</paraID>
      <start>49</start>
      <end>51</end>
      <status>unmodified</status>
      <modifiedWord/>
      <trackRevisions>false</trackRevisions>
    </reviewItem>
    <reviewItem>
      <errorID>e7622459-c66b-4e33-8731-7838b5a4d472</errorID>
      <errorWord>发院</errorWord>
      <group>L1_Political</group>
      <groupName>政治性问题</groupName>
      <ability>L2_Unpolitical</ability>
      <abilityName>政治敏感错误</abilityName>
      <candidateList>
        <item>法院</item>
      </candidateList>
      <explain/>
      <paraID>6E5EA58E</paraID>
      <start>122</start>
      <end>124</end>
      <status>unmodified</status>
      <modifiedWord/>
      <trackRevisions>false</trackRevisions>
    </reviewItem>
    <reviewItem>
      <errorID>3b9a1a5a-a7a7-4a9c-9c31-eac6e45af6e4</errorID>
      <errorWord>希</errorWord>
      <group>L1_Word</group>
      <groupName>字词问题</groupName>
      <ability>L2_Typo</ability>
      <abilityName>字词错误</abilityName>
      <candidateList>
        <item>希望</item>
      </candidateList>
      <explain/>
      <paraID>5B530742</paraID>
      <start>0</start>
      <end>1</end>
      <status>unmodified</status>
      <modifiedWord/>
      <trackRevisions>false</trackRevisions>
    </reviewItem>
  </reviewItems>
  <config/>
</contractReview>
</file>

<file path=customXml/itemProps1.xml><?xml version="1.0" encoding="utf-8"?>
<ds:datastoreItem xmlns:ds="http://schemas.openxmlformats.org/officeDocument/2006/customXml" ds:itemID="{d0474134-a004-483c-9252-96ff2f40bea3}">
  <ds:schemaRefs/>
</ds:datastoreItem>
</file>

<file path=docProps/app.xml><?xml version="1.0" encoding="utf-8"?>
<Properties xmlns="http://schemas.openxmlformats.org/officeDocument/2006/extended-properties" xmlns:vt="http://schemas.openxmlformats.org/officeDocument/2006/docPropsVTypes">
  <Template>Normal</Template>
  <Pages>1</Pages>
  <Words>505</Words>
  <Characters>546</Characters>
  <Lines>4</Lines>
  <Paragraphs>1</Paragraphs>
  <TotalTime>130</TotalTime>
  <ScaleCrop>false</ScaleCrop>
  <LinksUpToDate>false</LinksUpToDate>
  <CharactersWithSpaces>546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2026-03-05T05:46:00Z</dcterms:created>
  <dc:creator>一瓢1420512990</dc:creator>
  <cp:lastModifiedBy>ysh</cp:lastModifiedBy>
  <dcterms:modified xsi:type="dcterms:W3CDTF">2026-03-06T02:42:54Z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C591941C1D7547CDAA193F1F80F80918_11</vt:lpwstr>
  </property>
  <property fmtid="{D5CDD505-2E9C-101B-9397-08002B2CF9AE}" pid="4" name="KSOTemplateDocerSaveRecord">
    <vt:lpwstr>eyJoZGlkIjoiMGJlNzk3ZTdhZDIwZGE1ZmNiMWM0ZDQ5M2Y3ZDExZWUiLCJ1c2VySWQiOiI2Mzk5MzYxODMifQ==</vt:lpwstr>
  </property>
</Properties>
</file>