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10785">
      <w:pPr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机器人比赛规则</w:t>
      </w:r>
      <w:r>
        <w:rPr>
          <w:rFonts w:hint="eastAsia" w:ascii="宋体" w:hAnsi="宋体" w:eastAsia="宋体" w:cs="宋体"/>
          <w:sz w:val="24"/>
          <w:szCs w:val="32"/>
        </w:rPr>
        <w:t>视频学习网址：</w:t>
      </w:r>
      <w:bookmarkStart w:id="0" w:name="_GoBack"/>
      <w:bookmarkEnd w:id="0"/>
    </w:p>
    <w:p w14:paraId="49B80107">
      <w:pPr>
        <w:rPr>
          <w:rFonts w:hint="eastAsia" w:ascii="宋体" w:hAnsi="宋体" w:eastAsia="宋体" w:cs="宋体"/>
          <w:sz w:val="24"/>
          <w:szCs w:val="32"/>
        </w:rPr>
      </w:pPr>
    </w:p>
    <w:p w14:paraId="4A174BD8">
      <w:pPr>
        <w:rPr>
          <w:rFonts w:hint="eastAsia" w:ascii="宋体" w:hAnsi="宋体" w:eastAsia="宋体" w:cs="宋体"/>
          <w:sz w:val="24"/>
          <w:szCs w:val="32"/>
        </w:rPr>
      </w:pPr>
    </w:p>
    <w:p w14:paraId="6DDC06B3">
      <w:pPr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http://api.29029.com/h5/elive/back/kczyvod.html?stream=13342&amp;token=&amp;type=1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C4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2026-04-02T08:36:14Z</dcterms:created>
  <dc:creator>yunfei</dc:creator>
  <cp:lastModifiedBy>似是而非</cp:lastModifiedBy>
  <dcterms:modified xsi:type="dcterms:W3CDTF">2026-04-02T08:36:55Z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eyJoZGlkIjoiODU5MTAxYTk2OGQwYmRjNDMxYWUwYTc4YjM3YWQ4MjkiLCJ1c2VySWQiOiIzNzUyODMwNjgifQ==</vt:lpwstr>
  </property>
  <property fmtid="{D5CDD505-2E9C-101B-9397-08002B2CF9AE}" pid="4" name="ICV">
    <vt:lpwstr>804B69F4F97F407A8CDE6020DB5A8257_12</vt:lpwstr>
  </property>
</Properties>
</file>